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ajorEastAsia" w:hAnsi="Times New Roman" w:cs="Times New Roman"/>
          <w:b/>
          <w:caps/>
          <w:sz w:val="32"/>
          <w:lang w:eastAsia="en-US"/>
        </w:rPr>
        <w:id w:val="82111022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121"/>
          </w:tblGrid>
          <w:tr w:rsidR="008F54CF" w:rsidRPr="000B25F1" w14:paraId="25BCEF94" w14:textId="77777777">
            <w:trPr>
              <w:trHeight w:val="288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caps/>
                  <w:sz w:val="32"/>
                  <w:lang w:eastAsia="en-US"/>
                </w:rPr>
                <w:alias w:val="Compañí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aps w:val="0"/>
                  <w:sz w:val="36"/>
                  <w:szCs w:val="80"/>
                  <w:lang w:eastAsia="es-CO"/>
                </w:rPr>
              </w:sdtEndPr>
              <w:sdtContent>
                <w:tc>
                  <w:tcPr>
                    <w:tcW w:w="5000" w:type="pct"/>
                  </w:tcPr>
                  <w:p w14:paraId="755DACD9" w14:textId="77777777" w:rsidR="008F54CF" w:rsidRPr="000B25F1" w:rsidRDefault="006C053A" w:rsidP="008B358C">
                    <w:pPr>
                      <w:pStyle w:val="Sinespaciado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</w:rPr>
                    </w:pPr>
                    <w:r w:rsidRPr="000B25F1">
                      <w:rPr>
                        <w:rFonts w:ascii="Times New Roman" w:eastAsiaTheme="majorEastAsia" w:hAnsi="Times New Roman" w:cs="Times New Roman"/>
                        <w:b/>
                        <w:sz w:val="36"/>
                        <w:szCs w:val="80"/>
                      </w:rPr>
                      <w:t>INFORME MENSUAL DE INTERVENTORÍA No. #</w:t>
                    </w:r>
                  </w:p>
                </w:tc>
              </w:sdtContent>
            </w:sdt>
          </w:tr>
          <w:tr w:rsidR="008F54CF" w:rsidRPr="000B25F1" w14:paraId="15A46129" w14:textId="77777777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i/>
                  <w:color w:val="7F7F7F" w:themeColor="text1" w:themeTint="80"/>
                  <w:sz w:val="36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5C3FC639" w14:textId="77777777" w:rsidR="008F54CF" w:rsidRPr="000B25F1" w:rsidRDefault="006C053A" w:rsidP="002A654C">
                    <w:pPr>
                      <w:pStyle w:val="Sinespaciado"/>
                      <w:jc w:val="center"/>
                      <w:rPr>
                        <w:rFonts w:ascii="Times New Roman" w:eastAsiaTheme="majorEastAsia" w:hAnsi="Times New Roman" w:cs="Times New Roman"/>
                        <w:b/>
                        <w:sz w:val="40"/>
                        <w:szCs w:val="80"/>
                      </w:rPr>
                    </w:pPr>
                    <w:r w:rsidRPr="000B25F1">
                      <w:rPr>
                        <w:rFonts w:ascii="Times New Roman" w:eastAsiaTheme="majorEastAsia" w:hAnsi="Times New Roman" w:cs="Times New Roman"/>
                        <w:b/>
                        <w:i/>
                        <w:color w:val="7F7F7F" w:themeColor="text1" w:themeTint="80"/>
                        <w:sz w:val="36"/>
                        <w:szCs w:val="80"/>
                      </w:rPr>
                      <w:t>&lt;RELACIONE EL CONTRATO OBJETO DE INTERVENTORÍA&gt;</w:t>
                    </w:r>
                  </w:p>
                </w:tc>
              </w:sdtContent>
            </w:sdt>
          </w:tr>
          <w:tr w:rsidR="008F54CF" w:rsidRPr="000B25F1" w14:paraId="76E16179" w14:textId="7777777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5E301D50" w14:textId="77777777" w:rsidR="008F54CF" w:rsidRPr="000B25F1" w:rsidRDefault="00BB2D17" w:rsidP="00BB2D17">
                <w:pPr>
                  <w:jc w:val="center"/>
                  <w:rPr>
                    <w:rFonts w:cs="Times New Roman"/>
                    <w:i/>
                  </w:rPr>
                </w:pPr>
                <w:r w:rsidRPr="000B25F1">
                  <w:rPr>
                    <w:rFonts w:cs="Times New Roman"/>
                    <w:i/>
                    <w:color w:val="C00000"/>
                  </w:rPr>
                  <w:t xml:space="preserve">&lt;Toda la información que se encuentre </w:t>
                </w:r>
                <w:proofErr w:type="gramStart"/>
                <w:r w:rsidRPr="000B25F1">
                  <w:rPr>
                    <w:rFonts w:cs="Times New Roman"/>
                    <w:i/>
                    <w:color w:val="C00000"/>
                  </w:rPr>
                  <w:t>en  &lt;</w:t>
                </w:r>
                <w:proofErr w:type="gramEnd"/>
                <w:r w:rsidRPr="000B25F1">
                  <w:rPr>
                    <w:rFonts w:cs="Times New Roman"/>
                    <w:i/>
                    <w:color w:val="C00000"/>
                  </w:rPr>
                  <w:t xml:space="preserve"> &gt; debe ser ajustada a las condiciones particulares de cada proyecto o eliminadas según aplique &gt;</w:t>
                </w:r>
              </w:p>
            </w:tc>
          </w:tr>
          <w:tr w:rsidR="008F54CF" w:rsidRPr="000B25F1" w14:paraId="2CB61406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F654FE0" w14:textId="77777777" w:rsidR="008F54CF" w:rsidRPr="000B25F1" w:rsidRDefault="008F54CF" w:rsidP="008B358C">
                <w:pPr>
                  <w:rPr>
                    <w:rFonts w:cs="Times New Roman"/>
                  </w:rPr>
                </w:pPr>
              </w:p>
            </w:tc>
          </w:tr>
          <w:tr w:rsidR="008F54CF" w:rsidRPr="000B25F1" w14:paraId="6DC19FED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02B073D" w14:textId="77777777" w:rsidR="008F54CF" w:rsidRPr="000B25F1" w:rsidRDefault="008F54CF" w:rsidP="008B358C">
                <w:pPr>
                  <w:rPr>
                    <w:rFonts w:cs="Times New Roman"/>
                    <w:b/>
                    <w:bCs/>
                  </w:rPr>
                </w:pPr>
              </w:p>
            </w:tc>
          </w:tr>
          <w:tr w:rsidR="008F54CF" w:rsidRPr="000B25F1" w14:paraId="6C18B06A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38212F19" w14:textId="5453647D" w:rsidR="008F54CF" w:rsidRPr="000B25F1" w:rsidRDefault="008F54CF" w:rsidP="0035263A">
                <w:pPr>
                  <w:pStyle w:val="Sinespaciado"/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</w:p>
            </w:tc>
          </w:tr>
        </w:tbl>
        <w:p w14:paraId="0A34C6A6" w14:textId="77777777" w:rsidR="008F54CF" w:rsidRPr="000B25F1" w:rsidRDefault="008F54CF" w:rsidP="008B358C">
          <w:pPr>
            <w:rPr>
              <w:rFonts w:cs="Times New Roman"/>
            </w:rPr>
          </w:pPr>
        </w:p>
        <w:p w14:paraId="25B596C3" w14:textId="77777777" w:rsidR="008F54CF" w:rsidRPr="000B25F1" w:rsidRDefault="008F54CF" w:rsidP="008B358C">
          <w:pPr>
            <w:rPr>
              <w:rFonts w:cs="Times New Roman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121"/>
          </w:tblGrid>
          <w:tr w:rsidR="008F54CF" w:rsidRPr="000B25F1" w14:paraId="4B63EC4A" w14:textId="77777777">
            <w:sdt>
              <w:sdtPr>
                <w:rPr>
                  <w:rFonts w:cs="Times New Roman"/>
                </w:rPr>
                <w:alias w:val="Descripción brev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14:paraId="4265831E" w14:textId="28C0AAFA" w:rsidR="008F54CF" w:rsidRPr="000B25F1" w:rsidRDefault="008F5E88" w:rsidP="002A654C">
                    <w:pPr>
                      <w:jc w:val="center"/>
                      <w:rPr>
                        <w:rFonts w:cs="Times New Roman"/>
                      </w:rPr>
                    </w:pPr>
                    <w:r w:rsidRPr="000B25F1">
                      <w:rPr>
                        <w:rFonts w:cs="Times New Roman"/>
                      </w:rPr>
                      <w:t xml:space="preserve">El presente documento aplica para la presentación de los informes mensuales de interventoría que se contrate para realizar el seguimiento técnico a los proyectos derivados de los contratos que se suscriban con el PATRIMONIO AUTÓNOMO ASISTENCIA TÉCNICA – FINDETER </w:t>
                    </w:r>
                  </w:p>
                </w:tc>
              </w:sdtContent>
            </w:sdt>
          </w:tr>
        </w:tbl>
        <w:p w14:paraId="536CBD48" w14:textId="77777777" w:rsidR="008F54CF" w:rsidRPr="000B25F1" w:rsidRDefault="008F54CF" w:rsidP="008B358C">
          <w:pPr>
            <w:rPr>
              <w:rFonts w:cs="Times New Roman"/>
            </w:rPr>
          </w:pPr>
        </w:p>
        <w:p w14:paraId="0DA64A4D" w14:textId="77777777" w:rsidR="008F54CF" w:rsidRPr="000B25F1" w:rsidRDefault="008F54CF" w:rsidP="00C85BD2">
          <w:pPr>
            <w:ind w:left="708" w:hanging="708"/>
            <w:jc w:val="left"/>
            <w:rPr>
              <w:rFonts w:cs="Times New Roman"/>
            </w:rPr>
          </w:pPr>
          <w:r w:rsidRPr="000B25F1">
            <w:rPr>
              <w:rFonts w:cs="Times New Roman"/>
            </w:rPr>
            <w:br w:type="page"/>
          </w:r>
        </w:p>
      </w:sdtContent>
    </w:sdt>
    <w:bookmarkStart w:id="0" w:name="_Toc142908298" w:displacedByCustomXml="next"/>
    <w:sdt>
      <w:sdtPr>
        <w:rPr>
          <w:rFonts w:eastAsiaTheme="minorHAnsi" w:cs="Times New Roman"/>
          <w:b w:val="0"/>
          <w:bCs w:val="0"/>
          <w:szCs w:val="22"/>
        </w:rPr>
        <w:id w:val="-1775693393"/>
        <w:docPartObj>
          <w:docPartGallery w:val="Table of Contents"/>
          <w:docPartUnique/>
        </w:docPartObj>
      </w:sdtPr>
      <w:sdtEndPr>
        <w:rPr>
          <w:lang w:val="es-ES"/>
        </w:rPr>
      </w:sdtEndPr>
      <w:sdtContent>
        <w:p w14:paraId="3F7D28F7" w14:textId="77777777" w:rsidR="006D2AC6" w:rsidRPr="000B25F1" w:rsidRDefault="00322F0D" w:rsidP="00322F0D">
          <w:pPr>
            <w:pStyle w:val="Ttulo1"/>
            <w:jc w:val="center"/>
            <w:rPr>
              <w:rFonts w:cs="Times New Roman"/>
            </w:rPr>
          </w:pPr>
          <w:r w:rsidRPr="000B25F1">
            <w:rPr>
              <w:rFonts w:cs="Times New Roman"/>
            </w:rPr>
            <w:t>TABLA DE CONTENIDO</w:t>
          </w:r>
          <w:bookmarkEnd w:id="0"/>
        </w:p>
        <w:p w14:paraId="3F996006" w14:textId="77777777" w:rsidR="00322F0D" w:rsidRPr="00915539" w:rsidRDefault="00322F0D" w:rsidP="00322F0D">
          <w:pPr>
            <w:rPr>
              <w:rFonts w:cs="Times New Roman"/>
              <w:sz w:val="12"/>
              <w:szCs w:val="10"/>
              <w:lang w:val="es-ES" w:eastAsia="es-CO"/>
            </w:rPr>
          </w:pPr>
        </w:p>
        <w:p w14:paraId="07C52AA4" w14:textId="4511CDD2" w:rsidR="00E5152E" w:rsidRDefault="006D2AC6">
          <w:pPr>
            <w:pStyle w:val="TDC1"/>
            <w:tabs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0B25F1">
            <w:rPr>
              <w:rFonts w:cs="Times New Roman"/>
            </w:rPr>
            <w:fldChar w:fldCharType="begin"/>
          </w:r>
          <w:r w:rsidRPr="000B25F1">
            <w:rPr>
              <w:rFonts w:cs="Times New Roman"/>
            </w:rPr>
            <w:instrText xml:space="preserve"> TOC \o "1-3" \h \z \u </w:instrText>
          </w:r>
          <w:r w:rsidRPr="000B25F1">
            <w:rPr>
              <w:rFonts w:cs="Times New Roman"/>
            </w:rPr>
            <w:fldChar w:fldCharType="separate"/>
          </w:r>
          <w:hyperlink w:anchor="_Toc142908298" w:history="1">
            <w:r w:rsidR="00E5152E" w:rsidRPr="00471575">
              <w:rPr>
                <w:rStyle w:val="Hipervnculo"/>
                <w:rFonts w:cs="Times New Roman"/>
                <w:noProof/>
              </w:rPr>
              <w:t>TABLA DE CONTENIDO</w:t>
            </w:r>
            <w:r w:rsidR="00E5152E">
              <w:rPr>
                <w:noProof/>
                <w:webHidden/>
              </w:rPr>
              <w:tab/>
            </w:r>
            <w:r w:rsidR="00E5152E">
              <w:rPr>
                <w:noProof/>
                <w:webHidden/>
              </w:rPr>
              <w:fldChar w:fldCharType="begin"/>
            </w:r>
            <w:r w:rsidR="00E5152E">
              <w:rPr>
                <w:noProof/>
                <w:webHidden/>
              </w:rPr>
              <w:instrText xml:space="preserve"> PAGEREF _Toc142908298 \h </w:instrText>
            </w:r>
            <w:r w:rsidR="00E5152E">
              <w:rPr>
                <w:noProof/>
                <w:webHidden/>
              </w:rPr>
            </w:r>
            <w:r w:rsidR="00E5152E">
              <w:rPr>
                <w:noProof/>
                <w:webHidden/>
              </w:rPr>
              <w:fldChar w:fldCharType="separate"/>
            </w:r>
            <w:r w:rsidR="00E5152E">
              <w:rPr>
                <w:noProof/>
                <w:webHidden/>
              </w:rPr>
              <w:t>2</w:t>
            </w:r>
            <w:r w:rsidR="00E5152E">
              <w:rPr>
                <w:noProof/>
                <w:webHidden/>
              </w:rPr>
              <w:fldChar w:fldCharType="end"/>
            </w:r>
          </w:hyperlink>
        </w:p>
        <w:p w14:paraId="32017892" w14:textId="6C170271" w:rsidR="00E5152E" w:rsidRDefault="00E5152E">
          <w:pPr>
            <w:pStyle w:val="TDC1"/>
            <w:tabs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299" w:history="1">
            <w:r w:rsidRPr="00471575">
              <w:rPr>
                <w:rStyle w:val="Hipervnculo"/>
                <w:rFonts w:cs="Times New Roman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B4C35" w14:textId="6D67EA30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0" w:history="1">
            <w:r w:rsidRPr="00471575">
              <w:rPr>
                <w:rStyle w:val="Hipervnculo"/>
                <w:rFonts w:cs="Times New Roman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DATOS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277EEB" w14:textId="14C3AA61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1" w:history="1">
            <w:r w:rsidRPr="00471575">
              <w:rPr>
                <w:rStyle w:val="Hipervnculo"/>
                <w:rFonts w:cs="Times New Roman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DATOS DEL CONTRATO OBJETO DE INTERVENTORÍA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3CEC57" w14:textId="55EEF40B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2" w:history="1">
            <w:r w:rsidRPr="00471575">
              <w:rPr>
                <w:rStyle w:val="Hipervnculo"/>
                <w:rFonts w:cs="Times New Roman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DATOS DE LA INTERVENTORÍA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39FE5" w14:textId="56F0C712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3" w:history="1">
            <w:r w:rsidRPr="00471575">
              <w:rPr>
                <w:rStyle w:val="Hipervnculo"/>
                <w:rFonts w:cs="Times New Roman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NOVEDADES DEL CONTRATO OBJETO DE INTERVENTORÍA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59E950" w14:textId="3BC508AF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4" w:history="1">
            <w:r w:rsidRPr="00471575">
              <w:rPr>
                <w:rStyle w:val="Hipervnculo"/>
                <w:rFonts w:cs="Times New Roman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ACTIVIDADES DEL 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862BA" w14:textId="661B0067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5" w:history="1">
            <w:r w:rsidRPr="00471575">
              <w:rPr>
                <w:rStyle w:val="Hipervnculo"/>
                <w:rFonts w:cs="Times New Roman"/>
                <w:noProof/>
              </w:rPr>
              <w:t>5.1.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al plan de compras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D04A0B" w14:textId="6D87C140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6" w:history="1">
            <w:r w:rsidRPr="00471575">
              <w:rPr>
                <w:rStyle w:val="Hipervnculo"/>
                <w:rFonts w:cs="Times New Roman"/>
                <w:noProof/>
              </w:rPr>
              <w:t>5.2.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al cumplimiento del cronograma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564FB" w14:textId="78E8A677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7" w:history="1">
            <w:r w:rsidRPr="00471575">
              <w:rPr>
                <w:rStyle w:val="Hipervnculo"/>
                <w:rFonts w:cs="Times New Roman"/>
                <w:noProof/>
              </w:rPr>
              <w:t>5.3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al avance financiero contrato objeto de interventoría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FDAFC" w14:textId="7AE74F41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8" w:history="1">
            <w:r w:rsidRPr="00471575">
              <w:rPr>
                <w:rStyle w:val="Hipervnculo"/>
                <w:rFonts w:cs="Times New Roman"/>
                <w:noProof/>
              </w:rPr>
              <w:t>5.4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al avance financiero contrato de interventoría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B0BB4E" w14:textId="6AE328C8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09" w:history="1">
            <w:r w:rsidRPr="00471575">
              <w:rPr>
                <w:rStyle w:val="Hipervnculo"/>
                <w:rFonts w:cs="Times New Roman"/>
                <w:noProof/>
              </w:rPr>
              <w:t>5.5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Informes semanales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E7D4C" w14:textId="0C787DE9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0" w:history="1">
            <w:r w:rsidRPr="00471575">
              <w:rPr>
                <w:rStyle w:val="Hipervnculo"/>
                <w:rFonts w:cs="Times New Roman"/>
                <w:noProof/>
              </w:rPr>
              <w:t>5.6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Actualización del aplicativo de gestión de proyectos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99DE8" w14:textId="53805FAA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1" w:history="1">
            <w:r w:rsidRPr="00471575">
              <w:rPr>
                <w:rStyle w:val="Hipervnculo"/>
                <w:rFonts w:cs="Times New Roman"/>
                <w:noProof/>
              </w:rPr>
              <w:t>5.7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Verificación y/o modificación de diseños durante el periodo del presente informe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BAA32" w14:textId="3749B485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2" w:history="1">
            <w:r w:rsidRPr="00471575">
              <w:rPr>
                <w:rStyle w:val="Hipervnculo"/>
                <w:rFonts w:cs="Times New Roman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AL PLAN DE TRABAJO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CFCA1" w14:textId="14862B71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3" w:history="1">
            <w:r w:rsidRPr="00471575">
              <w:rPr>
                <w:rStyle w:val="Hipervnculo"/>
                <w:rFonts w:cs="Times New Roman"/>
                <w:noProof/>
              </w:rPr>
              <w:t>6.1.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Plan de Calidad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49CBC" w14:textId="4E3BBE97" w:rsidR="00E5152E" w:rsidRDefault="00E5152E">
          <w:pPr>
            <w:pStyle w:val="TDC3"/>
            <w:tabs>
              <w:tab w:val="left" w:pos="132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4" w:history="1">
            <w:r w:rsidRPr="00471575">
              <w:rPr>
                <w:rStyle w:val="Hipervnculo"/>
                <w:rFonts w:cs="Times New Roman"/>
                <w:noProof/>
              </w:rPr>
              <w:t>6.1.1.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Control de inspección y ensayos: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4D8F86" w14:textId="1E16CCEB" w:rsidR="00E5152E" w:rsidRDefault="00E5152E">
          <w:pPr>
            <w:pStyle w:val="TDC3"/>
            <w:tabs>
              <w:tab w:val="left" w:pos="132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5" w:history="1">
            <w:r w:rsidRPr="00471575">
              <w:rPr>
                <w:rStyle w:val="Hipervnculo"/>
                <w:rFonts w:cs="Times New Roman"/>
                <w:noProof/>
              </w:rPr>
              <w:t>6.1.2.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Control de Maquinaria y Equipo: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7B624" w14:textId="35263203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6" w:history="1">
            <w:r w:rsidRPr="00471575">
              <w:rPr>
                <w:rStyle w:val="Hipervnculo"/>
                <w:rFonts w:cs="Times New Roman"/>
                <w:noProof/>
              </w:rPr>
              <w:t>6.2.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Plan de seguridad y salud en el trabajo: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33EDE" w14:textId="798F07DA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7" w:history="1">
            <w:r w:rsidRPr="00471575">
              <w:rPr>
                <w:rStyle w:val="Hipervnculo"/>
                <w:rFonts w:cs="Times New Roman"/>
                <w:noProof/>
              </w:rPr>
              <w:t>6.3.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Plan de gestión de riesgos: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6FC8E8" w14:textId="22C43F7E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8" w:history="1">
            <w:r w:rsidRPr="00471575">
              <w:rPr>
                <w:rStyle w:val="Hipervnculo"/>
                <w:rFonts w:cs="Times New Roman"/>
                <w:noProof/>
              </w:rPr>
              <w:t>6.4.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Plan ambiental: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B224E" w14:textId="1875581C" w:rsidR="00E5152E" w:rsidRDefault="00E5152E">
          <w:pPr>
            <w:pStyle w:val="TDC2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19" w:history="1">
            <w:r w:rsidRPr="00471575">
              <w:rPr>
                <w:rStyle w:val="Hipervnculo"/>
                <w:rFonts w:cs="Times New Roman"/>
                <w:noProof/>
              </w:rPr>
              <w:t>6.5.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Plan de gestión social: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FE2C1" w14:textId="377C2A31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0" w:history="1">
            <w:r w:rsidRPr="00471575">
              <w:rPr>
                <w:rStyle w:val="Hipervnculo"/>
                <w:rFonts w:cs="Times New Roman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CONTROL DE PERMISOS, LICENCIAS Y AUTORIZACIONES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AC67B" w14:textId="5B859611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1" w:history="1">
            <w:r w:rsidRPr="00471575">
              <w:rPr>
                <w:rStyle w:val="Hipervnculo"/>
                <w:rFonts w:cs="Times New Roman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 xml:space="preserve">IDENTIFICACIÓN DE ÍTEMS NO PREVISTOS, MAYORES Y MENORES CANTIDADES </w:t>
            </w:r>
            <w:r w:rsidRPr="00471575">
              <w:rPr>
                <w:rStyle w:val="Hipervnculo"/>
                <w:rFonts w:cs="Times New Roman"/>
                <w:i/>
                <w:noProof/>
              </w:rPr>
              <w:t>&lt;Cuando aplique&gt;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D1149" w14:textId="14C0D5E2" w:rsidR="00E5152E" w:rsidRDefault="00E5152E">
          <w:pPr>
            <w:pStyle w:val="TDC1"/>
            <w:tabs>
              <w:tab w:val="left" w:pos="48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2" w:history="1">
            <w:r w:rsidRPr="00471575">
              <w:rPr>
                <w:rStyle w:val="Hipervnculo"/>
                <w:rFonts w:cs="Times New Roman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CONTROL DE PERSONAL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CE4A0" w14:textId="522F1BFC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3" w:history="1">
            <w:r w:rsidRPr="00471575">
              <w:rPr>
                <w:rStyle w:val="Hipervnculo"/>
                <w:rFonts w:cs="Times New Roman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VERIFICACIÓN DE PAGO DE SEGURIDAD SOCIAL Y APORTES LEGALES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BB66D" w14:textId="5CB0B2A3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4" w:history="1">
            <w:r w:rsidRPr="00471575">
              <w:rPr>
                <w:rStyle w:val="Hipervnculo"/>
                <w:rFonts w:cs="Times New Roman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BALANCE PRESUPUESTAL DEL CONTRATO.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24772" w14:textId="4D7067C8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5" w:history="1">
            <w:r w:rsidRPr="00471575">
              <w:rPr>
                <w:rStyle w:val="Hipervnculo"/>
                <w:rFonts w:cs="Times New Roman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SEGUIMIENTO DE GARANTÍAS Y SEGUROS DEL CONTRATO.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B9DB5" w14:textId="12FF0D5C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6" w:history="1">
            <w:r w:rsidRPr="00471575">
              <w:rPr>
                <w:rStyle w:val="Hipervnculo"/>
                <w:rFonts w:cs="Times New Roman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COMITÉS DE SEGUIMIENTO.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DF28E" w14:textId="231ADD37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7" w:history="1">
            <w:r w:rsidRPr="00471575">
              <w:rPr>
                <w:rStyle w:val="Hipervnculo"/>
                <w:rFonts w:cs="Times New Roman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RELACIÓN DE CORRESPONDENCIA.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F2E91" w14:textId="0AC48E5F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8" w:history="1">
            <w:r w:rsidRPr="00471575">
              <w:rPr>
                <w:rStyle w:val="Hipervnculo"/>
                <w:rFonts w:cs="Times New Roman"/>
                <w:noProof/>
              </w:rPr>
              <w:t>15.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REGISTRO FOTOGRÁFICO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A499E" w14:textId="7FCFA5F0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29" w:history="1">
            <w:r w:rsidRPr="00471575">
              <w:rPr>
                <w:rStyle w:val="Hipervnculo"/>
                <w:rFonts w:cs="Times New Roman"/>
                <w:noProof/>
              </w:rPr>
              <w:t>16.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COMPLEMENTARIOS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6FD2D" w14:textId="3F90D0B3" w:rsidR="00E5152E" w:rsidRDefault="00E5152E">
          <w:pPr>
            <w:pStyle w:val="TDC1"/>
            <w:tabs>
              <w:tab w:val="left" w:pos="660"/>
              <w:tab w:val="right" w:leader="dot" w:pos="9111"/>
            </w:tabs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42908330" w:history="1">
            <w:r w:rsidRPr="00471575">
              <w:rPr>
                <w:rStyle w:val="Hipervnculo"/>
                <w:rFonts w:cs="Times New Roman"/>
                <w:noProof/>
              </w:rPr>
              <w:t>17.</w:t>
            </w:r>
            <w:r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Pr="00471575">
              <w:rPr>
                <w:rStyle w:val="Hipervnculo"/>
                <w:rFonts w:cs="Times New Roman"/>
                <w:noProof/>
              </w:rPr>
              <w:t>OBSERVACIONES, RECOMENDACIONES Y 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_Toc142908330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3447E" w14:textId="185B8BD4" w:rsidR="006D2AC6" w:rsidRPr="000B25F1" w:rsidRDefault="006D2AC6">
          <w:pPr>
            <w:rPr>
              <w:rFonts w:cs="Times New Roman"/>
            </w:rPr>
          </w:pPr>
          <w:r w:rsidRPr="000B25F1">
            <w:rPr>
              <w:rFonts w:cs="Times New Roman"/>
              <w:b/>
              <w:bCs/>
              <w:lang w:val="es-ES"/>
            </w:rPr>
            <w:fldChar w:fldCharType="end"/>
          </w:r>
        </w:p>
      </w:sdtContent>
    </w:sdt>
    <w:p w14:paraId="22D13DFC" w14:textId="77777777" w:rsidR="00BB2D17" w:rsidRPr="000B25F1" w:rsidRDefault="00BB2D17" w:rsidP="008B358C">
      <w:pPr>
        <w:pStyle w:val="Ttulo1"/>
        <w:rPr>
          <w:rFonts w:cs="Times New Roman"/>
        </w:rPr>
      </w:pPr>
    </w:p>
    <w:p w14:paraId="5043B06E" w14:textId="77777777" w:rsidR="008F54CF" w:rsidRPr="000B25F1" w:rsidRDefault="00B03521" w:rsidP="008B358C">
      <w:pPr>
        <w:pStyle w:val="Ttulo1"/>
        <w:rPr>
          <w:rFonts w:cs="Times New Roman"/>
        </w:rPr>
      </w:pPr>
      <w:bookmarkStart w:id="1" w:name="_Toc142908299"/>
      <w:r w:rsidRPr="000B25F1">
        <w:rPr>
          <w:rFonts w:cs="Times New Roman"/>
        </w:rPr>
        <w:t>INTRODUCCIÓN</w:t>
      </w:r>
      <w:bookmarkEnd w:id="1"/>
    </w:p>
    <w:p w14:paraId="4FD45B87" w14:textId="77777777" w:rsidR="004C6AD0" w:rsidRPr="000B25F1" w:rsidRDefault="004C6AD0" w:rsidP="008B358C">
      <w:pPr>
        <w:rPr>
          <w:rFonts w:cs="Times New Roman"/>
        </w:rPr>
      </w:pPr>
    </w:p>
    <w:p w14:paraId="20C835A4" w14:textId="77777777" w:rsidR="00A5442E" w:rsidRPr="00A27537" w:rsidRDefault="00A5442E" w:rsidP="008B358C">
      <w:pPr>
        <w:rPr>
          <w:rFonts w:cs="Times New Roman"/>
          <w:color w:val="C00000"/>
          <w:sz w:val="22"/>
        </w:rPr>
      </w:pPr>
      <w:r w:rsidRPr="00A27537">
        <w:rPr>
          <w:rFonts w:cs="Times New Roman"/>
          <w:color w:val="C00000"/>
          <w:sz w:val="22"/>
        </w:rPr>
        <w:t>&lt;</w:t>
      </w:r>
      <w:r w:rsidRPr="00A27537">
        <w:rPr>
          <w:rFonts w:cs="Times New Roman"/>
          <w:i/>
          <w:color w:val="C00000"/>
          <w:sz w:val="22"/>
        </w:rPr>
        <w:t>Realice una breve introducción de forma clara y resumida de las actividades propias del contrato objeto de interventoría</w:t>
      </w:r>
      <w:r w:rsidRPr="00A27537">
        <w:rPr>
          <w:rFonts w:cs="Times New Roman"/>
          <w:color w:val="C00000"/>
          <w:sz w:val="22"/>
        </w:rPr>
        <w:t>&gt;</w:t>
      </w:r>
    </w:p>
    <w:p w14:paraId="3BBEA820" w14:textId="77777777" w:rsidR="00335E5A" w:rsidRPr="000B25F1" w:rsidRDefault="00335E5A" w:rsidP="008B358C">
      <w:pPr>
        <w:rPr>
          <w:rFonts w:cs="Times New Roman"/>
        </w:rPr>
      </w:pPr>
    </w:p>
    <w:p w14:paraId="1C449B69" w14:textId="77777777" w:rsidR="00A5442E" w:rsidRPr="000B25F1" w:rsidRDefault="00A5442E" w:rsidP="00A5442E">
      <w:pPr>
        <w:pStyle w:val="Ttulo1"/>
        <w:numPr>
          <w:ilvl w:val="0"/>
          <w:numId w:val="1"/>
        </w:numPr>
        <w:rPr>
          <w:rFonts w:cs="Times New Roman"/>
        </w:rPr>
      </w:pPr>
      <w:bookmarkStart w:id="2" w:name="_Toc142908300"/>
      <w:r w:rsidRPr="000B25F1">
        <w:rPr>
          <w:rFonts w:cs="Times New Roman"/>
        </w:rPr>
        <w:t>DATOS GENERALES</w:t>
      </w:r>
      <w:bookmarkEnd w:id="2"/>
    </w:p>
    <w:p w14:paraId="0F0ABF13" w14:textId="77777777" w:rsidR="00A5442E" w:rsidRPr="000B25F1" w:rsidRDefault="00A5442E" w:rsidP="00A5442E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16"/>
        <w:gridCol w:w="3032"/>
        <w:gridCol w:w="1528"/>
        <w:gridCol w:w="3035"/>
      </w:tblGrid>
      <w:tr w:rsidR="00A5442E" w:rsidRPr="000B25F1" w14:paraId="4FC88362" w14:textId="77777777" w:rsidTr="00206D91">
        <w:trPr>
          <w:trHeight w:val="323"/>
          <w:jc w:val="center"/>
        </w:trPr>
        <w:tc>
          <w:tcPr>
            <w:tcW w:w="834" w:type="pct"/>
            <w:noWrap/>
            <w:vAlign w:val="center"/>
            <w:hideMark/>
          </w:tcPr>
          <w:p w14:paraId="2A50EAA9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B25F1">
              <w:rPr>
                <w:rFonts w:cs="Times New Roman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1666" w:type="pct"/>
            <w:noWrap/>
            <w:vAlign w:val="center"/>
            <w:hideMark/>
          </w:tcPr>
          <w:p w14:paraId="7D47160E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  <w:hideMark/>
          </w:tcPr>
          <w:p w14:paraId="2B260DEC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B25F1">
              <w:rPr>
                <w:rFonts w:cs="Times New Roman"/>
                <w:b/>
                <w:bCs/>
                <w:sz w:val="20"/>
                <w:szCs w:val="20"/>
              </w:rPr>
              <w:t>INFORME No.</w:t>
            </w:r>
          </w:p>
        </w:tc>
        <w:tc>
          <w:tcPr>
            <w:tcW w:w="1667" w:type="pct"/>
            <w:noWrap/>
            <w:vAlign w:val="center"/>
            <w:hideMark/>
          </w:tcPr>
          <w:p w14:paraId="6DF0F3DE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A652AA1" w14:textId="77777777" w:rsidR="00A5442E" w:rsidRPr="000B25F1" w:rsidRDefault="00A5442E" w:rsidP="00A5442E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1518"/>
        <w:gridCol w:w="1518"/>
        <w:gridCol w:w="1518"/>
        <w:gridCol w:w="1518"/>
        <w:gridCol w:w="1520"/>
      </w:tblGrid>
      <w:tr w:rsidR="00A5442E" w:rsidRPr="000B25F1" w14:paraId="34FFC667" w14:textId="77777777" w:rsidTr="00206D91">
        <w:trPr>
          <w:trHeight w:val="262"/>
          <w:jc w:val="center"/>
        </w:trPr>
        <w:tc>
          <w:tcPr>
            <w:tcW w:w="833" w:type="pct"/>
            <w:noWrap/>
            <w:vAlign w:val="center"/>
            <w:hideMark/>
          </w:tcPr>
          <w:p w14:paraId="76214F22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0B25F1">
              <w:rPr>
                <w:rFonts w:cs="Times New Roman"/>
                <w:b/>
                <w:bCs/>
                <w:sz w:val="20"/>
                <w:szCs w:val="20"/>
              </w:rPr>
              <w:t xml:space="preserve">PERIODO No. </w:t>
            </w:r>
          </w:p>
        </w:tc>
        <w:tc>
          <w:tcPr>
            <w:tcW w:w="833" w:type="pct"/>
            <w:noWrap/>
            <w:vAlign w:val="center"/>
            <w:hideMark/>
          </w:tcPr>
          <w:p w14:paraId="76E5B3B9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  <w:hideMark/>
          </w:tcPr>
          <w:p w14:paraId="652CC175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DEL</w:t>
            </w:r>
            <w:r w:rsidRPr="000B25F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33" w:type="pct"/>
            <w:noWrap/>
            <w:vAlign w:val="center"/>
            <w:hideMark/>
          </w:tcPr>
          <w:p w14:paraId="01068C16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noWrap/>
            <w:vAlign w:val="center"/>
            <w:hideMark/>
          </w:tcPr>
          <w:p w14:paraId="7338CEA7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AL</w:t>
            </w:r>
            <w:r w:rsidRPr="000B25F1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34" w:type="pct"/>
            <w:noWrap/>
            <w:vAlign w:val="center"/>
            <w:hideMark/>
          </w:tcPr>
          <w:p w14:paraId="655CD261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536B3E39" w14:textId="77777777" w:rsidR="00A5442E" w:rsidRPr="000B25F1" w:rsidRDefault="00A5442E" w:rsidP="00A5442E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55"/>
        <w:gridCol w:w="4556"/>
      </w:tblGrid>
      <w:tr w:rsidR="00A5442E" w:rsidRPr="000B25F1" w14:paraId="109002C0" w14:textId="77777777" w:rsidTr="00DC475E">
        <w:trPr>
          <w:trHeight w:val="567"/>
          <w:jc w:val="center"/>
        </w:trPr>
        <w:tc>
          <w:tcPr>
            <w:tcW w:w="2500" w:type="pct"/>
            <w:noWrap/>
            <w:vAlign w:val="center"/>
            <w:hideMark/>
          </w:tcPr>
          <w:p w14:paraId="543F049F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OBJETO DEL CONTRATO:</w:t>
            </w:r>
          </w:p>
        </w:tc>
        <w:tc>
          <w:tcPr>
            <w:tcW w:w="2500" w:type="pct"/>
            <w:noWrap/>
            <w:vAlign w:val="center"/>
            <w:hideMark/>
          </w:tcPr>
          <w:p w14:paraId="10A12187" w14:textId="77777777" w:rsidR="00A5442E" w:rsidRPr="000B25F1" w:rsidRDefault="00A5442E" w:rsidP="00A5442E">
            <w:pPr>
              <w:rPr>
                <w:rFonts w:cs="Times New Roman"/>
                <w:sz w:val="20"/>
                <w:szCs w:val="20"/>
              </w:rPr>
            </w:pPr>
            <w:r w:rsidRPr="000B25F1">
              <w:rPr>
                <w:rFonts w:cs="Times New Roman"/>
                <w:sz w:val="20"/>
                <w:szCs w:val="20"/>
              </w:rPr>
              <w:t>&lt;</w:t>
            </w:r>
            <w:r w:rsidRPr="000B25F1">
              <w:rPr>
                <w:rFonts w:cs="Times New Roman"/>
                <w:i/>
                <w:color w:val="7F7F7F" w:themeColor="text1" w:themeTint="80"/>
                <w:sz w:val="20"/>
                <w:szCs w:val="20"/>
              </w:rPr>
              <w:t>Tal como aparece en el contrato objeto de interventoría</w:t>
            </w:r>
            <w:r w:rsidRPr="000B25F1">
              <w:rPr>
                <w:rFonts w:cs="Times New Roman"/>
                <w:sz w:val="20"/>
                <w:szCs w:val="20"/>
              </w:rPr>
              <w:t>&gt;</w:t>
            </w:r>
          </w:p>
        </w:tc>
      </w:tr>
      <w:tr w:rsidR="00A5442E" w:rsidRPr="000B25F1" w14:paraId="7204DC21" w14:textId="77777777" w:rsidTr="00DC475E">
        <w:trPr>
          <w:trHeight w:val="567"/>
          <w:jc w:val="center"/>
        </w:trPr>
        <w:tc>
          <w:tcPr>
            <w:tcW w:w="2500" w:type="pct"/>
            <w:vAlign w:val="center"/>
            <w:hideMark/>
          </w:tcPr>
          <w:p w14:paraId="7FC636E5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LOCALIZACIÓN DEL PROYECTO:</w:t>
            </w:r>
          </w:p>
        </w:tc>
        <w:tc>
          <w:tcPr>
            <w:tcW w:w="2500" w:type="pct"/>
            <w:noWrap/>
            <w:vAlign w:val="center"/>
            <w:hideMark/>
          </w:tcPr>
          <w:p w14:paraId="7234E367" w14:textId="77777777" w:rsidR="00A5442E" w:rsidRPr="000B25F1" w:rsidRDefault="00A5442E" w:rsidP="00A5442E">
            <w:pPr>
              <w:rPr>
                <w:rFonts w:cs="Times New Roman"/>
                <w:sz w:val="20"/>
                <w:szCs w:val="20"/>
              </w:rPr>
            </w:pPr>
            <w:r w:rsidRPr="000B25F1">
              <w:rPr>
                <w:rFonts w:cs="Times New Roman"/>
                <w:sz w:val="20"/>
                <w:szCs w:val="20"/>
              </w:rPr>
              <w:t>&lt;</w:t>
            </w:r>
            <w:r w:rsidRPr="000B25F1">
              <w:rPr>
                <w:rFonts w:cs="Times New Roman"/>
                <w:i/>
                <w:color w:val="7F7F7F" w:themeColor="text1" w:themeTint="80"/>
                <w:sz w:val="20"/>
                <w:szCs w:val="20"/>
              </w:rPr>
              <w:t>Indique el municipio, ciudad y barrio, según se requiera</w:t>
            </w:r>
            <w:r w:rsidRPr="000B25F1">
              <w:rPr>
                <w:rFonts w:cs="Times New Roman"/>
                <w:sz w:val="20"/>
                <w:szCs w:val="20"/>
              </w:rPr>
              <w:t>&gt;</w:t>
            </w:r>
          </w:p>
        </w:tc>
      </w:tr>
    </w:tbl>
    <w:p w14:paraId="3F7DC59D" w14:textId="77777777" w:rsidR="00A5442E" w:rsidRPr="000B25F1" w:rsidRDefault="00A5442E" w:rsidP="00A5442E">
      <w:pPr>
        <w:rPr>
          <w:rFonts w:cs="Times New Roman"/>
        </w:rPr>
      </w:pPr>
    </w:p>
    <w:p w14:paraId="5712F9F7" w14:textId="77777777" w:rsidR="00A5442E" w:rsidRPr="000B25F1" w:rsidRDefault="00A5442E" w:rsidP="00A5442E">
      <w:pPr>
        <w:pStyle w:val="Ttulo1"/>
        <w:numPr>
          <w:ilvl w:val="0"/>
          <w:numId w:val="1"/>
        </w:numPr>
        <w:rPr>
          <w:rFonts w:cs="Times New Roman"/>
        </w:rPr>
      </w:pPr>
      <w:bookmarkStart w:id="3" w:name="_Toc142908301"/>
      <w:r w:rsidRPr="000B25F1">
        <w:rPr>
          <w:rFonts w:cs="Times New Roman"/>
        </w:rPr>
        <w:t>DATOS DEL CONTRATO OBJETO DE INTERVENTORÍA</w:t>
      </w:r>
      <w:bookmarkEnd w:id="3"/>
    </w:p>
    <w:p w14:paraId="0E0C6215" w14:textId="77777777" w:rsidR="00A5442E" w:rsidRPr="000B25F1" w:rsidRDefault="00A5442E" w:rsidP="00A5442E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245"/>
        <w:gridCol w:w="5866"/>
      </w:tblGrid>
      <w:tr w:rsidR="00F25E34" w:rsidRPr="000B25F1" w14:paraId="4DF7C26C" w14:textId="77777777" w:rsidTr="00067706">
        <w:trPr>
          <w:cantSplit/>
          <w:trHeight w:val="567"/>
          <w:tblHeader/>
          <w:jc w:val="center"/>
        </w:trPr>
        <w:tc>
          <w:tcPr>
            <w:tcW w:w="1780" w:type="pct"/>
            <w:shd w:val="clear" w:color="auto" w:fill="F2F2F2" w:themeFill="background1" w:themeFillShade="F2"/>
            <w:noWrap/>
            <w:vAlign w:val="center"/>
          </w:tcPr>
          <w:p w14:paraId="0C1B81F2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CONTRATO DE:</w:t>
            </w:r>
          </w:p>
        </w:tc>
        <w:tc>
          <w:tcPr>
            <w:tcW w:w="3220" w:type="pct"/>
            <w:shd w:val="clear" w:color="auto" w:fill="F2F2F2" w:themeFill="background1" w:themeFillShade="F2"/>
            <w:noWrap/>
            <w:vAlign w:val="center"/>
          </w:tcPr>
          <w:p w14:paraId="1654CAE0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  <w:r w:rsidRPr="000B25F1">
              <w:rPr>
                <w:rFonts w:cs="Times New Roman"/>
                <w:sz w:val="20"/>
                <w:szCs w:val="20"/>
              </w:rPr>
              <w:t>&lt;</w:t>
            </w:r>
            <w:r w:rsidRPr="000B25F1">
              <w:rPr>
                <w:rFonts w:cs="Times New Roman"/>
                <w:i/>
                <w:color w:val="7F7F7F" w:themeColor="text1" w:themeTint="80"/>
                <w:sz w:val="20"/>
                <w:szCs w:val="20"/>
              </w:rPr>
              <w:t>Suministro, compra venta, prestación de servicios, obra, interventoría, consultoría, estudios, diseño y obra, otro</w:t>
            </w:r>
            <w:r w:rsidRPr="000B25F1">
              <w:rPr>
                <w:rFonts w:cs="Times New Roman"/>
                <w:sz w:val="20"/>
                <w:szCs w:val="20"/>
              </w:rPr>
              <w:t>&gt;</w:t>
            </w:r>
          </w:p>
        </w:tc>
      </w:tr>
      <w:tr w:rsidR="00F25E34" w:rsidRPr="000B25F1" w14:paraId="51BF187A" w14:textId="77777777" w:rsidTr="00206D91">
        <w:trPr>
          <w:cantSplit/>
          <w:trHeight w:val="413"/>
          <w:jc w:val="center"/>
        </w:trPr>
        <w:tc>
          <w:tcPr>
            <w:tcW w:w="1780" w:type="pct"/>
            <w:noWrap/>
            <w:vAlign w:val="center"/>
            <w:hideMark/>
          </w:tcPr>
          <w:p w14:paraId="34EA9B47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CONTRATO No.: </w:t>
            </w:r>
          </w:p>
        </w:tc>
        <w:tc>
          <w:tcPr>
            <w:tcW w:w="3220" w:type="pct"/>
            <w:noWrap/>
            <w:vAlign w:val="center"/>
            <w:hideMark/>
          </w:tcPr>
          <w:p w14:paraId="2753B7CE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55A9AC60" w14:textId="77777777" w:rsidTr="00206D91">
        <w:trPr>
          <w:cantSplit/>
          <w:trHeight w:val="278"/>
          <w:jc w:val="center"/>
        </w:trPr>
        <w:tc>
          <w:tcPr>
            <w:tcW w:w="1780" w:type="pct"/>
            <w:noWrap/>
            <w:vAlign w:val="center"/>
          </w:tcPr>
          <w:p w14:paraId="2B1AD477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CONTRATISTA:</w:t>
            </w:r>
          </w:p>
        </w:tc>
        <w:tc>
          <w:tcPr>
            <w:tcW w:w="3220" w:type="pct"/>
            <w:noWrap/>
            <w:vAlign w:val="center"/>
          </w:tcPr>
          <w:p w14:paraId="3F55B265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2FF02C13" w14:textId="77777777" w:rsidTr="00206D91">
        <w:trPr>
          <w:cantSplit/>
          <w:trHeight w:val="267"/>
          <w:jc w:val="center"/>
        </w:trPr>
        <w:tc>
          <w:tcPr>
            <w:tcW w:w="1780" w:type="pct"/>
            <w:noWrap/>
            <w:vAlign w:val="center"/>
            <w:hideMark/>
          </w:tcPr>
          <w:p w14:paraId="6946B6FD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PLAZO INICIAL: </w:t>
            </w:r>
          </w:p>
        </w:tc>
        <w:tc>
          <w:tcPr>
            <w:tcW w:w="3220" w:type="pct"/>
            <w:noWrap/>
            <w:vAlign w:val="center"/>
          </w:tcPr>
          <w:p w14:paraId="58E6F920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45AD5793" w14:textId="77777777" w:rsidTr="00206D91">
        <w:trPr>
          <w:cantSplit/>
          <w:trHeight w:val="272"/>
          <w:jc w:val="center"/>
        </w:trPr>
        <w:tc>
          <w:tcPr>
            <w:tcW w:w="1780" w:type="pct"/>
            <w:noWrap/>
            <w:vAlign w:val="center"/>
            <w:hideMark/>
          </w:tcPr>
          <w:p w14:paraId="2BD79A83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FECHA DE INICIO:</w:t>
            </w:r>
          </w:p>
        </w:tc>
        <w:tc>
          <w:tcPr>
            <w:tcW w:w="3220" w:type="pct"/>
            <w:noWrap/>
            <w:vAlign w:val="center"/>
            <w:hideMark/>
          </w:tcPr>
          <w:p w14:paraId="094F639E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7FA5B229" w14:textId="77777777" w:rsidTr="00067706">
        <w:trPr>
          <w:cantSplit/>
          <w:trHeight w:val="567"/>
          <w:jc w:val="center"/>
        </w:trPr>
        <w:tc>
          <w:tcPr>
            <w:tcW w:w="1780" w:type="pct"/>
            <w:noWrap/>
            <w:vAlign w:val="center"/>
            <w:hideMark/>
          </w:tcPr>
          <w:p w14:paraId="26057E91" w14:textId="026BFF55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FECHA DE TERMINACIÓN:</w:t>
            </w:r>
          </w:p>
        </w:tc>
        <w:tc>
          <w:tcPr>
            <w:tcW w:w="3220" w:type="pct"/>
            <w:noWrap/>
            <w:vAlign w:val="center"/>
            <w:hideMark/>
          </w:tcPr>
          <w:p w14:paraId="3BD54430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0C367C60" w14:textId="77777777" w:rsidTr="00067706">
        <w:trPr>
          <w:cantSplit/>
          <w:trHeight w:val="567"/>
          <w:jc w:val="center"/>
        </w:trPr>
        <w:tc>
          <w:tcPr>
            <w:tcW w:w="1780" w:type="pct"/>
            <w:noWrap/>
            <w:vAlign w:val="center"/>
            <w:hideMark/>
          </w:tcPr>
          <w:p w14:paraId="12B0CF1A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PLAZO ACTUALIZADO (</w:t>
            </w:r>
            <w:r w:rsidRPr="000B25F1">
              <w:rPr>
                <w:rFonts w:cs="Times New Roman"/>
                <w:i/>
                <w:sz w:val="20"/>
                <w:szCs w:val="20"/>
              </w:rPr>
              <w:t>incluido prorrogas</w:t>
            </w:r>
            <w:r w:rsidRPr="000B25F1">
              <w:rPr>
                <w:rFonts w:cs="Times New Roman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3220" w:type="pct"/>
            <w:noWrap/>
            <w:vAlign w:val="center"/>
            <w:hideMark/>
          </w:tcPr>
          <w:p w14:paraId="2405C3D5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25C0E285" w14:textId="77777777" w:rsidTr="00206D91">
        <w:trPr>
          <w:cantSplit/>
          <w:trHeight w:val="249"/>
          <w:jc w:val="center"/>
        </w:trPr>
        <w:tc>
          <w:tcPr>
            <w:tcW w:w="1780" w:type="pct"/>
            <w:noWrap/>
            <w:vAlign w:val="center"/>
            <w:hideMark/>
          </w:tcPr>
          <w:p w14:paraId="214E38FB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PLAZO TRANSCURRIDO:</w:t>
            </w:r>
          </w:p>
        </w:tc>
        <w:tc>
          <w:tcPr>
            <w:tcW w:w="3220" w:type="pct"/>
            <w:noWrap/>
            <w:vAlign w:val="center"/>
          </w:tcPr>
          <w:p w14:paraId="50ECC14F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2FBAC825" w14:textId="77777777" w:rsidTr="00206D91">
        <w:trPr>
          <w:cantSplit/>
          <w:trHeight w:val="282"/>
          <w:jc w:val="center"/>
        </w:trPr>
        <w:tc>
          <w:tcPr>
            <w:tcW w:w="1780" w:type="pct"/>
            <w:noWrap/>
            <w:vAlign w:val="center"/>
            <w:hideMark/>
          </w:tcPr>
          <w:p w14:paraId="73BED497" w14:textId="007F802A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VALOR </w:t>
            </w:r>
            <w:r w:rsidR="005D01A8" w:rsidRPr="000B25F1">
              <w:rPr>
                <w:rFonts w:cs="Times New Roman"/>
                <w:b/>
                <w:sz w:val="20"/>
                <w:szCs w:val="20"/>
              </w:rPr>
              <w:t>INICIAL:</w:t>
            </w:r>
          </w:p>
        </w:tc>
        <w:tc>
          <w:tcPr>
            <w:tcW w:w="3220" w:type="pct"/>
            <w:noWrap/>
            <w:vAlign w:val="center"/>
            <w:hideMark/>
          </w:tcPr>
          <w:p w14:paraId="7AEEA19C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539E2010" w14:textId="77777777" w:rsidTr="00206D91">
        <w:trPr>
          <w:cantSplit/>
          <w:trHeight w:val="129"/>
          <w:jc w:val="center"/>
        </w:trPr>
        <w:tc>
          <w:tcPr>
            <w:tcW w:w="1780" w:type="pct"/>
            <w:noWrap/>
            <w:vAlign w:val="center"/>
            <w:hideMark/>
          </w:tcPr>
          <w:p w14:paraId="2B9D11A1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VALOR ADICIONES:</w:t>
            </w:r>
          </w:p>
        </w:tc>
        <w:tc>
          <w:tcPr>
            <w:tcW w:w="3220" w:type="pct"/>
            <w:noWrap/>
            <w:vAlign w:val="center"/>
            <w:hideMark/>
          </w:tcPr>
          <w:p w14:paraId="43BA0D54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499D494F" w14:textId="77777777" w:rsidTr="00067706">
        <w:trPr>
          <w:cantSplit/>
          <w:trHeight w:val="567"/>
          <w:jc w:val="center"/>
        </w:trPr>
        <w:tc>
          <w:tcPr>
            <w:tcW w:w="1780" w:type="pct"/>
            <w:noWrap/>
            <w:vAlign w:val="center"/>
            <w:hideMark/>
          </w:tcPr>
          <w:p w14:paraId="7440E9C4" w14:textId="77777777" w:rsidR="00A5442E" w:rsidRPr="000B25F1" w:rsidRDefault="00A5442E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VALOR ACTUALIZADO (</w:t>
            </w:r>
            <w:r w:rsidRPr="000B25F1">
              <w:rPr>
                <w:rFonts w:cs="Times New Roman"/>
                <w:i/>
                <w:sz w:val="20"/>
                <w:szCs w:val="20"/>
              </w:rPr>
              <w:t>Incluido adiciones</w:t>
            </w:r>
            <w:r w:rsidRPr="000B25F1">
              <w:rPr>
                <w:rFonts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3220" w:type="pct"/>
            <w:noWrap/>
            <w:vAlign w:val="center"/>
            <w:hideMark/>
          </w:tcPr>
          <w:p w14:paraId="7954E9E1" w14:textId="77777777" w:rsidR="00A5442E" w:rsidRPr="000B25F1" w:rsidRDefault="00A5442E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25E34" w:rsidRPr="000B25F1" w14:paraId="0F0C0B0A" w14:textId="77777777" w:rsidTr="00067706">
        <w:trPr>
          <w:cantSplit/>
          <w:trHeight w:val="567"/>
          <w:jc w:val="center"/>
        </w:trPr>
        <w:tc>
          <w:tcPr>
            <w:tcW w:w="1780" w:type="pct"/>
            <w:noWrap/>
            <w:vAlign w:val="center"/>
          </w:tcPr>
          <w:p w14:paraId="4D4DC080" w14:textId="77777777" w:rsidR="00F25E34" w:rsidRPr="000B25F1" w:rsidRDefault="00F25E34" w:rsidP="00A5442E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&lt;</w:t>
            </w:r>
            <w:r w:rsidRPr="000B25F1">
              <w:rPr>
                <w:rFonts w:cs="Times New Roman"/>
                <w:i/>
                <w:color w:val="7F7F7F" w:themeColor="text1" w:themeTint="80"/>
                <w:sz w:val="20"/>
                <w:szCs w:val="20"/>
              </w:rPr>
              <w:t>Incluya más filas con información que considere necesaria</w:t>
            </w:r>
            <w:r w:rsidRPr="000B25F1">
              <w:rPr>
                <w:rFonts w:cs="Times New Roman"/>
                <w:b/>
                <w:sz w:val="20"/>
                <w:szCs w:val="20"/>
              </w:rPr>
              <w:t>&gt;</w:t>
            </w:r>
          </w:p>
        </w:tc>
        <w:tc>
          <w:tcPr>
            <w:tcW w:w="3220" w:type="pct"/>
            <w:noWrap/>
            <w:vAlign w:val="center"/>
          </w:tcPr>
          <w:p w14:paraId="3ADEC3D8" w14:textId="77777777" w:rsidR="00F25E34" w:rsidRPr="000B25F1" w:rsidRDefault="00F25E34" w:rsidP="00A5442E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5C1042BE" w14:textId="42DB34AE" w:rsidR="00A5442E" w:rsidRDefault="00A5442E" w:rsidP="00A5442E">
      <w:pPr>
        <w:rPr>
          <w:rFonts w:cs="Times New Roman"/>
        </w:rPr>
      </w:pPr>
    </w:p>
    <w:p w14:paraId="6E80D638" w14:textId="6F4EF6B7" w:rsidR="00DE3C08" w:rsidRDefault="00DE3C08" w:rsidP="00A5442E">
      <w:pPr>
        <w:rPr>
          <w:rFonts w:cs="Times New Roman"/>
        </w:rPr>
      </w:pPr>
    </w:p>
    <w:p w14:paraId="435BABAA" w14:textId="386A9EF7" w:rsidR="00DE3C08" w:rsidRDefault="00DE3C08" w:rsidP="00A5442E">
      <w:pPr>
        <w:rPr>
          <w:rFonts w:cs="Times New Roman"/>
        </w:rPr>
      </w:pPr>
    </w:p>
    <w:p w14:paraId="6D613601" w14:textId="77777777" w:rsidR="00DE3C08" w:rsidRPr="000B25F1" w:rsidRDefault="00DE3C08" w:rsidP="00A5442E">
      <w:pPr>
        <w:rPr>
          <w:rFonts w:cs="Times New Roman"/>
        </w:rPr>
      </w:pPr>
    </w:p>
    <w:p w14:paraId="76DD5121" w14:textId="77777777" w:rsidR="00A5442E" w:rsidRPr="000B25F1" w:rsidRDefault="00A5442E" w:rsidP="00A5442E">
      <w:pPr>
        <w:pStyle w:val="Ttulo1"/>
        <w:numPr>
          <w:ilvl w:val="0"/>
          <w:numId w:val="1"/>
        </w:numPr>
        <w:rPr>
          <w:rFonts w:cs="Times New Roman"/>
        </w:rPr>
      </w:pPr>
      <w:bookmarkStart w:id="4" w:name="_Toc142908302"/>
      <w:r w:rsidRPr="000B25F1">
        <w:rPr>
          <w:rFonts w:cs="Times New Roman"/>
        </w:rPr>
        <w:t>DATOS DE LA INTERVENTORÍA</w:t>
      </w:r>
      <w:bookmarkEnd w:id="4"/>
    </w:p>
    <w:p w14:paraId="237E6496" w14:textId="77777777" w:rsidR="00A5442E" w:rsidRPr="000B25F1" w:rsidRDefault="00A5442E" w:rsidP="00A5442E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87"/>
        <w:gridCol w:w="5824"/>
      </w:tblGrid>
      <w:tr w:rsidR="00232739" w:rsidRPr="000B25F1" w14:paraId="5F23580C" w14:textId="77777777" w:rsidTr="00E21621">
        <w:trPr>
          <w:cantSplit/>
          <w:trHeight w:val="370"/>
          <w:tblHeader/>
          <w:jc w:val="center"/>
        </w:trPr>
        <w:tc>
          <w:tcPr>
            <w:tcW w:w="1804" w:type="pct"/>
            <w:shd w:val="clear" w:color="auto" w:fill="F2F2F2" w:themeFill="background1" w:themeFillShade="F2"/>
            <w:noWrap/>
            <w:vAlign w:val="center"/>
          </w:tcPr>
          <w:p w14:paraId="42E5A33C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CONTRATO DE:</w:t>
            </w:r>
          </w:p>
        </w:tc>
        <w:tc>
          <w:tcPr>
            <w:tcW w:w="3196" w:type="pct"/>
            <w:shd w:val="clear" w:color="auto" w:fill="F2F2F2" w:themeFill="background1" w:themeFillShade="F2"/>
            <w:noWrap/>
            <w:vAlign w:val="center"/>
          </w:tcPr>
          <w:p w14:paraId="7EB41F57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INTERVENTORÍA</w:t>
            </w:r>
          </w:p>
        </w:tc>
      </w:tr>
      <w:tr w:rsidR="00232739" w:rsidRPr="000B25F1" w14:paraId="2579DBF3" w14:textId="77777777" w:rsidTr="00206D91">
        <w:trPr>
          <w:cantSplit/>
          <w:trHeight w:val="417"/>
          <w:jc w:val="center"/>
        </w:trPr>
        <w:tc>
          <w:tcPr>
            <w:tcW w:w="1804" w:type="pct"/>
            <w:noWrap/>
            <w:vAlign w:val="center"/>
            <w:hideMark/>
          </w:tcPr>
          <w:p w14:paraId="69F59F8B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CONTRATO No.: </w:t>
            </w:r>
          </w:p>
        </w:tc>
        <w:tc>
          <w:tcPr>
            <w:tcW w:w="3196" w:type="pct"/>
            <w:noWrap/>
            <w:vAlign w:val="center"/>
            <w:hideMark/>
          </w:tcPr>
          <w:p w14:paraId="0EF699E0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66C79289" w14:textId="77777777" w:rsidTr="00206D91">
        <w:trPr>
          <w:cantSplit/>
          <w:trHeight w:val="408"/>
          <w:jc w:val="center"/>
        </w:trPr>
        <w:tc>
          <w:tcPr>
            <w:tcW w:w="1804" w:type="pct"/>
            <w:noWrap/>
            <w:vAlign w:val="center"/>
          </w:tcPr>
          <w:p w14:paraId="4EF7CE3F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CONTRATISTA:</w:t>
            </w:r>
          </w:p>
        </w:tc>
        <w:tc>
          <w:tcPr>
            <w:tcW w:w="3196" w:type="pct"/>
            <w:noWrap/>
            <w:vAlign w:val="center"/>
          </w:tcPr>
          <w:p w14:paraId="13B01FFB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324172DC" w14:textId="77777777" w:rsidTr="00206D91">
        <w:trPr>
          <w:cantSplit/>
          <w:trHeight w:val="430"/>
          <w:jc w:val="center"/>
        </w:trPr>
        <w:tc>
          <w:tcPr>
            <w:tcW w:w="1804" w:type="pct"/>
            <w:noWrap/>
            <w:vAlign w:val="center"/>
            <w:hideMark/>
          </w:tcPr>
          <w:p w14:paraId="114D6E02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PLAZO INICIAL: </w:t>
            </w:r>
          </w:p>
        </w:tc>
        <w:tc>
          <w:tcPr>
            <w:tcW w:w="3196" w:type="pct"/>
            <w:noWrap/>
            <w:vAlign w:val="center"/>
          </w:tcPr>
          <w:p w14:paraId="62820D34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09DF8170" w14:textId="77777777" w:rsidTr="00206D91">
        <w:trPr>
          <w:cantSplit/>
          <w:trHeight w:val="408"/>
          <w:jc w:val="center"/>
        </w:trPr>
        <w:tc>
          <w:tcPr>
            <w:tcW w:w="1804" w:type="pct"/>
            <w:noWrap/>
            <w:vAlign w:val="center"/>
            <w:hideMark/>
          </w:tcPr>
          <w:p w14:paraId="13E03C23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FECHA DE INICIO:</w:t>
            </w:r>
          </w:p>
        </w:tc>
        <w:tc>
          <w:tcPr>
            <w:tcW w:w="3196" w:type="pct"/>
            <w:noWrap/>
            <w:vAlign w:val="center"/>
            <w:hideMark/>
          </w:tcPr>
          <w:p w14:paraId="1C6FD8DE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7B5FCB10" w14:textId="77777777" w:rsidTr="00232739">
        <w:trPr>
          <w:cantSplit/>
          <w:trHeight w:val="567"/>
          <w:jc w:val="center"/>
        </w:trPr>
        <w:tc>
          <w:tcPr>
            <w:tcW w:w="1804" w:type="pct"/>
            <w:noWrap/>
            <w:vAlign w:val="center"/>
            <w:hideMark/>
          </w:tcPr>
          <w:p w14:paraId="5E754F6C" w14:textId="042F1070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FECHA DE TERMINACIÓN:</w:t>
            </w:r>
          </w:p>
        </w:tc>
        <w:tc>
          <w:tcPr>
            <w:tcW w:w="3196" w:type="pct"/>
            <w:noWrap/>
            <w:vAlign w:val="center"/>
            <w:hideMark/>
          </w:tcPr>
          <w:p w14:paraId="5574C2BE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7E1E1ECA" w14:textId="77777777" w:rsidTr="00232739">
        <w:trPr>
          <w:cantSplit/>
          <w:trHeight w:val="567"/>
          <w:jc w:val="center"/>
        </w:trPr>
        <w:tc>
          <w:tcPr>
            <w:tcW w:w="1804" w:type="pct"/>
            <w:noWrap/>
            <w:vAlign w:val="center"/>
            <w:hideMark/>
          </w:tcPr>
          <w:p w14:paraId="24FE0F10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PLAZO ACTUALIZADO (</w:t>
            </w:r>
            <w:r w:rsidRPr="000B25F1">
              <w:rPr>
                <w:rFonts w:cs="Times New Roman"/>
                <w:i/>
                <w:sz w:val="20"/>
                <w:szCs w:val="20"/>
              </w:rPr>
              <w:t>incluido prorrogas</w:t>
            </w:r>
            <w:r w:rsidRPr="000B25F1">
              <w:rPr>
                <w:rFonts w:cs="Times New Roman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3196" w:type="pct"/>
            <w:noWrap/>
            <w:vAlign w:val="center"/>
            <w:hideMark/>
          </w:tcPr>
          <w:p w14:paraId="4194A22B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1CC524BB" w14:textId="77777777" w:rsidTr="00206D91">
        <w:trPr>
          <w:cantSplit/>
          <w:trHeight w:val="401"/>
          <w:jc w:val="center"/>
        </w:trPr>
        <w:tc>
          <w:tcPr>
            <w:tcW w:w="1804" w:type="pct"/>
            <w:noWrap/>
            <w:vAlign w:val="center"/>
            <w:hideMark/>
          </w:tcPr>
          <w:p w14:paraId="64901D0C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PLAZO TRANSCURRIDO:</w:t>
            </w:r>
          </w:p>
        </w:tc>
        <w:tc>
          <w:tcPr>
            <w:tcW w:w="3196" w:type="pct"/>
            <w:noWrap/>
            <w:vAlign w:val="center"/>
          </w:tcPr>
          <w:p w14:paraId="07B74455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35EC9A64" w14:textId="77777777" w:rsidTr="00206D91">
        <w:trPr>
          <w:cantSplit/>
          <w:trHeight w:val="279"/>
          <w:jc w:val="center"/>
        </w:trPr>
        <w:tc>
          <w:tcPr>
            <w:tcW w:w="1804" w:type="pct"/>
            <w:noWrap/>
            <w:vAlign w:val="center"/>
            <w:hideMark/>
          </w:tcPr>
          <w:p w14:paraId="521EE815" w14:textId="6F6E34CA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VALOR </w:t>
            </w:r>
            <w:r w:rsidR="00461748" w:rsidRPr="000B25F1">
              <w:rPr>
                <w:rFonts w:cs="Times New Roman"/>
                <w:b/>
                <w:sz w:val="20"/>
                <w:szCs w:val="20"/>
              </w:rPr>
              <w:t>INICIAL:</w:t>
            </w:r>
          </w:p>
        </w:tc>
        <w:tc>
          <w:tcPr>
            <w:tcW w:w="3196" w:type="pct"/>
            <w:noWrap/>
            <w:vAlign w:val="center"/>
            <w:hideMark/>
          </w:tcPr>
          <w:p w14:paraId="06BA58C8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774C45E7" w14:textId="77777777" w:rsidTr="00206D91">
        <w:trPr>
          <w:cantSplit/>
          <w:trHeight w:val="412"/>
          <w:jc w:val="center"/>
        </w:trPr>
        <w:tc>
          <w:tcPr>
            <w:tcW w:w="1804" w:type="pct"/>
            <w:noWrap/>
            <w:vAlign w:val="center"/>
            <w:hideMark/>
          </w:tcPr>
          <w:p w14:paraId="50EBCED6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VALOR ADICIONES:</w:t>
            </w:r>
          </w:p>
        </w:tc>
        <w:tc>
          <w:tcPr>
            <w:tcW w:w="3196" w:type="pct"/>
            <w:noWrap/>
            <w:vAlign w:val="center"/>
            <w:hideMark/>
          </w:tcPr>
          <w:p w14:paraId="016ABFC9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1428A772" w14:textId="77777777" w:rsidTr="00232739">
        <w:trPr>
          <w:cantSplit/>
          <w:trHeight w:val="567"/>
          <w:jc w:val="center"/>
        </w:trPr>
        <w:tc>
          <w:tcPr>
            <w:tcW w:w="1804" w:type="pct"/>
            <w:noWrap/>
            <w:vAlign w:val="center"/>
            <w:hideMark/>
          </w:tcPr>
          <w:p w14:paraId="44229E7D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VALOR ACTUALIZADO (</w:t>
            </w:r>
            <w:r w:rsidRPr="000B25F1">
              <w:rPr>
                <w:rFonts w:cs="Times New Roman"/>
                <w:i/>
                <w:sz w:val="20"/>
                <w:szCs w:val="20"/>
              </w:rPr>
              <w:t>Incluido adiciones</w:t>
            </w:r>
            <w:r w:rsidRPr="000B25F1">
              <w:rPr>
                <w:rFonts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3196" w:type="pct"/>
            <w:noWrap/>
            <w:vAlign w:val="center"/>
            <w:hideMark/>
          </w:tcPr>
          <w:p w14:paraId="7F26F241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232739" w:rsidRPr="000B25F1" w14:paraId="3C6223A0" w14:textId="77777777" w:rsidTr="00232739">
        <w:trPr>
          <w:cantSplit/>
          <w:trHeight w:val="567"/>
          <w:jc w:val="center"/>
        </w:trPr>
        <w:tc>
          <w:tcPr>
            <w:tcW w:w="1804" w:type="pct"/>
            <w:noWrap/>
            <w:vAlign w:val="center"/>
          </w:tcPr>
          <w:p w14:paraId="7AAC3EFB" w14:textId="77777777" w:rsidR="00232739" w:rsidRPr="000B25F1" w:rsidRDefault="00232739" w:rsidP="007F052A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>&lt;</w:t>
            </w:r>
            <w:r w:rsidRPr="000B25F1">
              <w:rPr>
                <w:rFonts w:cs="Times New Roman"/>
                <w:i/>
                <w:color w:val="7F7F7F" w:themeColor="text1" w:themeTint="80"/>
                <w:sz w:val="20"/>
                <w:szCs w:val="20"/>
              </w:rPr>
              <w:t>Incluya más filas con información que considere necesaria</w:t>
            </w:r>
            <w:r w:rsidRPr="000B25F1">
              <w:rPr>
                <w:rFonts w:cs="Times New Roman"/>
                <w:b/>
                <w:sz w:val="20"/>
                <w:szCs w:val="20"/>
              </w:rPr>
              <w:t>&gt;</w:t>
            </w:r>
          </w:p>
        </w:tc>
        <w:tc>
          <w:tcPr>
            <w:tcW w:w="3196" w:type="pct"/>
            <w:noWrap/>
            <w:vAlign w:val="center"/>
          </w:tcPr>
          <w:p w14:paraId="3CF9208A" w14:textId="77777777" w:rsidR="00232739" w:rsidRPr="000B25F1" w:rsidRDefault="00232739" w:rsidP="007F052A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1BFD94A2" w14:textId="77777777" w:rsidR="00C95ADF" w:rsidRPr="000B25F1" w:rsidRDefault="00C95ADF" w:rsidP="008B358C">
      <w:pPr>
        <w:rPr>
          <w:rFonts w:cs="Times New Roman"/>
        </w:rPr>
      </w:pPr>
    </w:p>
    <w:p w14:paraId="6A3BC6B8" w14:textId="77777777" w:rsidR="00232739" w:rsidRPr="000B25F1" w:rsidRDefault="00232739" w:rsidP="008B358C">
      <w:pPr>
        <w:rPr>
          <w:rFonts w:cs="Times New Roman"/>
        </w:rPr>
      </w:pPr>
    </w:p>
    <w:p w14:paraId="12435FB5" w14:textId="77777777" w:rsidR="004C6AD0" w:rsidRPr="000B25F1" w:rsidRDefault="00F25E34" w:rsidP="00F25E34">
      <w:pPr>
        <w:pStyle w:val="Ttulo1"/>
        <w:numPr>
          <w:ilvl w:val="0"/>
          <w:numId w:val="1"/>
        </w:numPr>
        <w:rPr>
          <w:rFonts w:cs="Times New Roman"/>
        </w:rPr>
      </w:pPr>
      <w:bookmarkStart w:id="5" w:name="_Toc142908303"/>
      <w:r w:rsidRPr="000B25F1">
        <w:rPr>
          <w:rFonts w:cs="Times New Roman"/>
        </w:rPr>
        <w:t>NOVEDADES DEL CONTRATO OBJETO DE INTERVENTORÍA</w:t>
      </w:r>
      <w:bookmarkEnd w:id="5"/>
    </w:p>
    <w:p w14:paraId="3DBB5495" w14:textId="77777777" w:rsidR="00F25E34" w:rsidRDefault="00F25E34" w:rsidP="008B358C">
      <w:pPr>
        <w:rPr>
          <w:rFonts w:cs="Times New Roman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649"/>
        <w:gridCol w:w="1873"/>
        <w:gridCol w:w="1877"/>
        <w:gridCol w:w="1875"/>
      </w:tblGrid>
      <w:tr w:rsidR="00F24A5D" w:rsidRPr="005D1A0B" w14:paraId="3F3A6C66" w14:textId="77777777" w:rsidTr="00D34A46">
        <w:trPr>
          <w:cantSplit/>
          <w:trHeight w:val="304"/>
          <w:tblHeader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5B8023B" w14:textId="77777777" w:rsidR="00F24A5D" w:rsidRPr="000B25F1" w:rsidRDefault="00F24A5D" w:rsidP="00D34A4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B25F1">
              <w:rPr>
                <w:rFonts w:cs="Times New Roman"/>
                <w:b/>
                <w:sz w:val="20"/>
                <w:szCs w:val="20"/>
              </w:rPr>
              <w:t xml:space="preserve">NOVEDADES DEL CONTRATO OBJETO DE INTERVENTORÍA </w:t>
            </w:r>
          </w:p>
        </w:tc>
      </w:tr>
      <w:tr w:rsidR="00F24A5D" w:rsidRPr="005D1A0B" w14:paraId="778C0E49" w14:textId="77777777" w:rsidTr="00D34A46">
        <w:trPr>
          <w:cantSplit/>
          <w:trHeight w:val="125"/>
          <w:jc w:val="center"/>
        </w:trPr>
        <w:tc>
          <w:tcPr>
            <w:tcW w:w="1008" w:type="pct"/>
            <w:vMerge w:val="restart"/>
            <w:vAlign w:val="center"/>
          </w:tcPr>
          <w:p w14:paraId="3F5D4C29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b/>
                <w:bCs/>
                <w:sz w:val="20"/>
                <w:szCs w:val="20"/>
                <w:lang w:val="es-ES"/>
              </w:rPr>
              <w:t>SUSPENSIONES Y REINICIOS:</w:t>
            </w:r>
          </w:p>
        </w:tc>
        <w:tc>
          <w:tcPr>
            <w:tcW w:w="905" w:type="pct"/>
            <w:vMerge w:val="restart"/>
            <w:vAlign w:val="center"/>
          </w:tcPr>
          <w:p w14:paraId="793FA931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>Suspensión No.1</w:t>
            </w:r>
          </w:p>
        </w:tc>
        <w:tc>
          <w:tcPr>
            <w:tcW w:w="1028" w:type="pct"/>
            <w:vAlign w:val="center"/>
          </w:tcPr>
          <w:p w14:paraId="1A4AB703" w14:textId="77777777" w:rsidR="00F24A5D" w:rsidRPr="005D1A0B" w:rsidRDefault="00F24A5D" w:rsidP="00D34A46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b/>
                <w:i/>
                <w:sz w:val="20"/>
                <w:szCs w:val="20"/>
                <w:lang w:val="es-ES"/>
              </w:rPr>
              <w:t>Desde</w:t>
            </w:r>
          </w:p>
        </w:tc>
        <w:tc>
          <w:tcPr>
            <w:tcW w:w="1030" w:type="pct"/>
            <w:vAlign w:val="center"/>
          </w:tcPr>
          <w:p w14:paraId="3F5BAB75" w14:textId="77777777" w:rsidR="00F24A5D" w:rsidRPr="005D1A0B" w:rsidRDefault="00F24A5D" w:rsidP="00D34A46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b/>
                <w:i/>
                <w:sz w:val="20"/>
                <w:szCs w:val="20"/>
                <w:lang w:val="es-ES"/>
              </w:rPr>
              <w:t>Hasta</w:t>
            </w:r>
          </w:p>
        </w:tc>
        <w:tc>
          <w:tcPr>
            <w:tcW w:w="1029" w:type="pct"/>
          </w:tcPr>
          <w:p w14:paraId="3ACD7847" w14:textId="77777777" w:rsidR="00F24A5D" w:rsidRPr="00E71929" w:rsidRDefault="00F24A5D" w:rsidP="00D34A46">
            <w:pPr>
              <w:jc w:val="center"/>
              <w:rPr>
                <w:rFonts w:cs="Times New Roman"/>
                <w:b/>
                <w:i/>
                <w:sz w:val="20"/>
                <w:szCs w:val="20"/>
                <w:lang w:val="es-ES"/>
              </w:rPr>
            </w:pPr>
            <w:r w:rsidRPr="00E71929">
              <w:rPr>
                <w:b/>
                <w:i/>
                <w:sz w:val="20"/>
              </w:rPr>
              <w:t>Comité técnico / fiduciario donde se aprueba</w:t>
            </w:r>
          </w:p>
        </w:tc>
      </w:tr>
      <w:tr w:rsidR="00F24A5D" w:rsidRPr="005D1A0B" w14:paraId="614D35ED" w14:textId="77777777" w:rsidTr="00D34A46">
        <w:trPr>
          <w:cantSplit/>
          <w:trHeight w:val="125"/>
          <w:jc w:val="center"/>
        </w:trPr>
        <w:tc>
          <w:tcPr>
            <w:tcW w:w="1008" w:type="pct"/>
            <w:vMerge/>
            <w:vAlign w:val="center"/>
          </w:tcPr>
          <w:p w14:paraId="530D0632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5" w:type="pct"/>
            <w:vMerge/>
            <w:vAlign w:val="center"/>
          </w:tcPr>
          <w:p w14:paraId="35B399C9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s-ES"/>
              </w:rPr>
            </w:pPr>
          </w:p>
        </w:tc>
        <w:tc>
          <w:tcPr>
            <w:tcW w:w="1028" w:type="pct"/>
            <w:vAlign w:val="center"/>
          </w:tcPr>
          <w:p w14:paraId="461F83E5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la fecha de inicio de la suspensión (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 xml:space="preserve">)&gt; 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>Si se presenta más de una suspensión, incluir el detalle de cada una.</w:t>
            </w:r>
          </w:p>
        </w:tc>
        <w:tc>
          <w:tcPr>
            <w:tcW w:w="1030" w:type="pct"/>
            <w:vAlign w:val="center"/>
          </w:tcPr>
          <w:p w14:paraId="4213B3CB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la fecha de finalización de la suspensión (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 xml:space="preserve">)&gt; 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>Si se presenta más de una suspensión, incluir el detalle de cada una.</w:t>
            </w:r>
          </w:p>
        </w:tc>
        <w:tc>
          <w:tcPr>
            <w:tcW w:w="1029" w:type="pct"/>
          </w:tcPr>
          <w:p w14:paraId="08E55727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</w:p>
        </w:tc>
      </w:tr>
      <w:tr w:rsidR="00F24A5D" w:rsidRPr="005D1A0B" w14:paraId="0003FDE0" w14:textId="77777777" w:rsidTr="00D34A46">
        <w:trPr>
          <w:cantSplit/>
          <w:trHeight w:val="125"/>
          <w:jc w:val="center"/>
        </w:trPr>
        <w:tc>
          <w:tcPr>
            <w:tcW w:w="1008" w:type="pct"/>
            <w:vMerge/>
            <w:vAlign w:val="center"/>
          </w:tcPr>
          <w:p w14:paraId="6A1ABF3B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5" w:type="pct"/>
            <w:vAlign w:val="center"/>
          </w:tcPr>
          <w:p w14:paraId="1F27171F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 xml:space="preserve">Prórroga a la suspensión No. </w:t>
            </w:r>
          </w:p>
        </w:tc>
        <w:tc>
          <w:tcPr>
            <w:tcW w:w="1028" w:type="pct"/>
            <w:vAlign w:val="center"/>
          </w:tcPr>
          <w:p w14:paraId="39AECE30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la fecha de inicio de la prórroga de la suspensión (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)&gt;</w:t>
            </w:r>
          </w:p>
        </w:tc>
        <w:tc>
          <w:tcPr>
            <w:tcW w:w="1030" w:type="pct"/>
            <w:vAlign w:val="center"/>
          </w:tcPr>
          <w:p w14:paraId="0228DDAF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la fecha de finalización de la prórroga de la suspensión (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) &gt;</w:t>
            </w:r>
          </w:p>
        </w:tc>
        <w:tc>
          <w:tcPr>
            <w:tcW w:w="1029" w:type="pct"/>
          </w:tcPr>
          <w:p w14:paraId="74CD38AB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</w:p>
        </w:tc>
      </w:tr>
      <w:tr w:rsidR="00F24A5D" w:rsidRPr="005D1A0B" w14:paraId="0100BC09" w14:textId="77777777" w:rsidTr="00D34A46">
        <w:trPr>
          <w:cantSplit/>
          <w:trHeight w:val="351"/>
          <w:jc w:val="center"/>
        </w:trPr>
        <w:tc>
          <w:tcPr>
            <w:tcW w:w="1008" w:type="pct"/>
            <w:vMerge/>
            <w:vAlign w:val="center"/>
          </w:tcPr>
          <w:p w14:paraId="342F2742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05" w:type="pct"/>
            <w:vAlign w:val="center"/>
          </w:tcPr>
          <w:p w14:paraId="1001E141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>Reinicio No. 1</w:t>
            </w:r>
          </w:p>
        </w:tc>
        <w:tc>
          <w:tcPr>
            <w:tcW w:w="2058" w:type="pct"/>
            <w:gridSpan w:val="2"/>
            <w:vAlign w:val="center"/>
          </w:tcPr>
          <w:p w14:paraId="332B267C" w14:textId="77777777" w:rsidR="00F24A5D" w:rsidRPr="005D1A0B" w:rsidRDefault="00F24A5D" w:rsidP="00D34A46">
            <w:pPr>
              <w:jc w:val="left"/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la fecha de reinicio (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dd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/mm/</w:t>
            </w:r>
            <w:proofErr w:type="spellStart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aaaa</w:t>
            </w:r>
            <w:proofErr w:type="spellEnd"/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)&gt;</w:t>
            </w:r>
          </w:p>
        </w:tc>
        <w:tc>
          <w:tcPr>
            <w:tcW w:w="1029" w:type="pct"/>
          </w:tcPr>
          <w:p w14:paraId="19703728" w14:textId="77777777" w:rsidR="00F24A5D" w:rsidRPr="005D1A0B" w:rsidRDefault="00F24A5D" w:rsidP="00D34A46">
            <w:pPr>
              <w:jc w:val="left"/>
              <w:rPr>
                <w:rFonts w:cs="Times New Roman"/>
                <w:i/>
                <w:sz w:val="20"/>
                <w:szCs w:val="20"/>
                <w:lang w:val="es-ES"/>
              </w:rPr>
            </w:pPr>
          </w:p>
        </w:tc>
      </w:tr>
      <w:tr w:rsidR="00F24A5D" w:rsidRPr="005D1A0B" w14:paraId="684508CB" w14:textId="77777777" w:rsidTr="00D34A46">
        <w:trPr>
          <w:cantSplit/>
          <w:trHeight w:val="567"/>
          <w:jc w:val="center"/>
        </w:trPr>
        <w:tc>
          <w:tcPr>
            <w:tcW w:w="1008" w:type="pct"/>
            <w:vAlign w:val="center"/>
          </w:tcPr>
          <w:p w14:paraId="143A4D79" w14:textId="77777777" w:rsidR="00F24A5D" w:rsidRPr="005D1A0B" w:rsidRDefault="00F24A5D" w:rsidP="00D34A46">
            <w:pPr>
              <w:pStyle w:val="Piedepgina"/>
              <w:spacing w:before="40" w:line="276" w:lineRule="auto"/>
              <w:jc w:val="left"/>
              <w:rPr>
                <w:rFonts w:cs="Times New Roman"/>
                <w:b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b/>
                <w:sz w:val="20"/>
                <w:szCs w:val="20"/>
                <w:lang w:val="es-ES"/>
              </w:rPr>
              <w:lastRenderedPageBreak/>
              <w:t>TIEMPO TOTAL DE LA SUSPENSIÓN</w:t>
            </w:r>
          </w:p>
        </w:tc>
        <w:tc>
          <w:tcPr>
            <w:tcW w:w="3992" w:type="pct"/>
            <w:gridSpan w:val="4"/>
            <w:vAlign w:val="center"/>
          </w:tcPr>
          <w:p w14:paraId="1BBACC87" w14:textId="77777777" w:rsidR="00F24A5D" w:rsidRPr="005D1A0B" w:rsidRDefault="00F24A5D" w:rsidP="00D34A46">
            <w:pPr>
              <w:jc w:val="left"/>
              <w:rPr>
                <w:rFonts w:cs="Times New Roman"/>
                <w:i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&lt;Escriba en días o en meses el tiempo de suspensión&gt; cuando aplique</w:t>
            </w:r>
          </w:p>
        </w:tc>
      </w:tr>
      <w:tr w:rsidR="00F24A5D" w:rsidRPr="005D1A0B" w14:paraId="03365B4A" w14:textId="77777777" w:rsidTr="00D34A46">
        <w:trPr>
          <w:cantSplit/>
          <w:trHeight w:val="567"/>
          <w:jc w:val="center"/>
        </w:trPr>
        <w:tc>
          <w:tcPr>
            <w:tcW w:w="1008" w:type="pct"/>
            <w:vAlign w:val="center"/>
            <w:hideMark/>
          </w:tcPr>
          <w:p w14:paraId="3B6F44F7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1A0B">
              <w:rPr>
                <w:rFonts w:cs="Times New Roman"/>
                <w:b/>
                <w:bCs/>
                <w:sz w:val="20"/>
                <w:szCs w:val="20"/>
                <w:lang w:val="es-ES"/>
              </w:rPr>
              <w:t xml:space="preserve">PRÓRROGAS </w:t>
            </w:r>
          </w:p>
        </w:tc>
        <w:tc>
          <w:tcPr>
            <w:tcW w:w="905" w:type="pct"/>
            <w:vAlign w:val="center"/>
            <w:hideMark/>
          </w:tcPr>
          <w:p w14:paraId="36B57CD1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>Prórroga No. 1</w:t>
            </w:r>
          </w:p>
        </w:tc>
        <w:tc>
          <w:tcPr>
            <w:tcW w:w="2058" w:type="pct"/>
            <w:gridSpan w:val="2"/>
            <w:vAlign w:val="center"/>
            <w:hideMark/>
          </w:tcPr>
          <w:p w14:paraId="6B822388" w14:textId="49CBD38C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 xml:space="preserve">&lt;Escriba el número de días o meses&gt; 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 xml:space="preserve">Si se presenta más de una prórroga, incluir el detalle </w:t>
            </w:r>
            <w:r w:rsidR="005D01A8"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>de cada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 xml:space="preserve"> una.</w:t>
            </w:r>
          </w:p>
        </w:tc>
        <w:tc>
          <w:tcPr>
            <w:tcW w:w="1029" w:type="pct"/>
          </w:tcPr>
          <w:p w14:paraId="7A9A0ECA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</w:p>
        </w:tc>
      </w:tr>
      <w:tr w:rsidR="00F24A5D" w:rsidRPr="005D1A0B" w14:paraId="4381759D" w14:textId="77777777" w:rsidTr="00D34A46">
        <w:trPr>
          <w:cantSplit/>
          <w:trHeight w:val="567"/>
          <w:jc w:val="center"/>
        </w:trPr>
        <w:tc>
          <w:tcPr>
            <w:tcW w:w="1008" w:type="pct"/>
            <w:vAlign w:val="center"/>
          </w:tcPr>
          <w:p w14:paraId="5758DBC1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b/>
                <w:bCs/>
                <w:sz w:val="20"/>
                <w:szCs w:val="20"/>
                <w:lang w:val="es-ES"/>
              </w:rPr>
              <w:t>TIEMPO TOTAL DE LAS PRÓRROGAS</w:t>
            </w:r>
          </w:p>
        </w:tc>
        <w:tc>
          <w:tcPr>
            <w:tcW w:w="3992" w:type="pct"/>
            <w:gridSpan w:val="4"/>
            <w:vAlign w:val="center"/>
          </w:tcPr>
          <w:p w14:paraId="06F36BF6" w14:textId="77777777" w:rsidR="00F24A5D" w:rsidRPr="005D1A0B" w:rsidRDefault="00F24A5D" w:rsidP="00D34A46">
            <w:pPr>
              <w:jc w:val="left"/>
              <w:rPr>
                <w:rFonts w:cs="Times New Roman"/>
                <w:sz w:val="20"/>
                <w:szCs w:val="20"/>
                <w:lang w:val="es-ES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>&lt;</w:t>
            </w: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Escriba en días o en meses el tiempo de las prórrogas&gt; cuando aplique</w:t>
            </w:r>
          </w:p>
        </w:tc>
      </w:tr>
      <w:tr w:rsidR="00F24A5D" w:rsidRPr="005D1A0B" w14:paraId="0DE53FC6" w14:textId="77777777" w:rsidTr="00D34A46">
        <w:trPr>
          <w:cantSplit/>
          <w:trHeight w:val="567"/>
          <w:jc w:val="center"/>
        </w:trPr>
        <w:tc>
          <w:tcPr>
            <w:tcW w:w="1008" w:type="pct"/>
            <w:vAlign w:val="center"/>
            <w:hideMark/>
          </w:tcPr>
          <w:p w14:paraId="5889D92E" w14:textId="77777777" w:rsidR="00F24A5D" w:rsidRPr="005D1A0B" w:rsidRDefault="00F24A5D" w:rsidP="00D34A46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D1A0B">
              <w:rPr>
                <w:rFonts w:cs="Times New Roman"/>
                <w:b/>
                <w:sz w:val="20"/>
                <w:szCs w:val="20"/>
                <w:lang w:val="es-ES"/>
              </w:rPr>
              <w:t>ADICIONES</w:t>
            </w:r>
          </w:p>
        </w:tc>
        <w:tc>
          <w:tcPr>
            <w:tcW w:w="905" w:type="pct"/>
            <w:vAlign w:val="center"/>
            <w:hideMark/>
          </w:tcPr>
          <w:p w14:paraId="3B5DAF0D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1A0B">
              <w:rPr>
                <w:rFonts w:cs="Times New Roman"/>
                <w:sz w:val="20"/>
                <w:szCs w:val="20"/>
                <w:lang w:val="es-ES"/>
              </w:rPr>
              <w:t>Adición No 1</w:t>
            </w:r>
          </w:p>
        </w:tc>
        <w:tc>
          <w:tcPr>
            <w:tcW w:w="2058" w:type="pct"/>
            <w:gridSpan w:val="2"/>
            <w:vAlign w:val="center"/>
            <w:hideMark/>
          </w:tcPr>
          <w:p w14:paraId="14114A6F" w14:textId="52AE2B3C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</w:rPr>
            </w:pP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 xml:space="preserve">&lt;escriba el valor de la adición No. 1(cuando aplique) (en letras y números)&gt; 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 xml:space="preserve">Si se presenta más de una </w:t>
            </w:r>
            <w:r w:rsidR="00321715"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>adición, incluir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 xml:space="preserve"> el detalle </w:t>
            </w:r>
            <w:r w:rsidR="005D01A8"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>de cada</w:t>
            </w:r>
            <w:r w:rsidRPr="005D1A0B">
              <w:rPr>
                <w:rFonts w:cs="Times New Roman"/>
                <w:i/>
                <w:color w:val="7F7F7F" w:themeColor="text1" w:themeTint="80"/>
                <w:sz w:val="20"/>
                <w:szCs w:val="20"/>
                <w:shd w:val="clear" w:color="auto" w:fill="F2F2F2" w:themeFill="background1" w:themeFillShade="F2"/>
              </w:rPr>
              <w:t xml:space="preserve"> una.</w:t>
            </w:r>
          </w:p>
        </w:tc>
        <w:tc>
          <w:tcPr>
            <w:tcW w:w="1029" w:type="pct"/>
          </w:tcPr>
          <w:p w14:paraId="76614D74" w14:textId="77777777" w:rsidR="00F24A5D" w:rsidRPr="005D1A0B" w:rsidRDefault="00F24A5D" w:rsidP="00D34A46">
            <w:pPr>
              <w:rPr>
                <w:rFonts w:cs="Times New Roman"/>
                <w:i/>
                <w:sz w:val="20"/>
                <w:szCs w:val="20"/>
                <w:lang w:val="es-ES"/>
              </w:rPr>
            </w:pPr>
          </w:p>
        </w:tc>
      </w:tr>
      <w:tr w:rsidR="00F24A5D" w:rsidRPr="005D1A0B" w14:paraId="651FE397" w14:textId="77777777" w:rsidTr="00D34A46">
        <w:trPr>
          <w:cantSplit/>
          <w:trHeight w:val="567"/>
          <w:jc w:val="center"/>
        </w:trPr>
        <w:tc>
          <w:tcPr>
            <w:tcW w:w="1008" w:type="pct"/>
            <w:vAlign w:val="center"/>
          </w:tcPr>
          <w:p w14:paraId="2ECC404F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 w:rsidRPr="005D1A0B">
              <w:rPr>
                <w:rFonts w:cs="Times New Roman"/>
                <w:b/>
                <w:bCs/>
                <w:sz w:val="20"/>
                <w:szCs w:val="20"/>
              </w:rPr>
              <w:t>VALOR TOTAL DE LAS ADICIONES</w:t>
            </w:r>
          </w:p>
        </w:tc>
        <w:tc>
          <w:tcPr>
            <w:tcW w:w="3992" w:type="pct"/>
            <w:gridSpan w:val="4"/>
            <w:vAlign w:val="center"/>
          </w:tcPr>
          <w:p w14:paraId="6CCBE512" w14:textId="77777777" w:rsidR="00F24A5D" w:rsidRPr="005D1A0B" w:rsidRDefault="00F24A5D" w:rsidP="00D34A46">
            <w:pPr>
              <w:spacing w:line="276" w:lineRule="auto"/>
              <w:jc w:val="left"/>
              <w:rPr>
                <w:rFonts w:cs="Times New Roman"/>
                <w:sz w:val="20"/>
                <w:szCs w:val="20"/>
              </w:rPr>
            </w:pPr>
            <w:r w:rsidRPr="005D1A0B">
              <w:rPr>
                <w:rFonts w:cs="Times New Roman"/>
                <w:sz w:val="20"/>
                <w:szCs w:val="20"/>
              </w:rPr>
              <w:t>&lt;</w:t>
            </w:r>
            <w:r w:rsidRPr="005D1A0B">
              <w:rPr>
                <w:rFonts w:cs="Times New Roman"/>
                <w:i/>
                <w:sz w:val="20"/>
                <w:szCs w:val="20"/>
              </w:rPr>
              <w:t xml:space="preserve">Escriba el valor total de las adiciones </w:t>
            </w:r>
            <w:r w:rsidRPr="005D1A0B">
              <w:rPr>
                <w:rFonts w:cs="Times New Roman"/>
                <w:i/>
                <w:sz w:val="20"/>
                <w:szCs w:val="20"/>
                <w:lang w:val="es-ES"/>
              </w:rPr>
              <w:t>(en letras y números)</w:t>
            </w:r>
            <w:r w:rsidRPr="005D1A0B">
              <w:rPr>
                <w:rFonts w:cs="Times New Roman"/>
                <w:i/>
                <w:sz w:val="20"/>
                <w:szCs w:val="20"/>
              </w:rPr>
              <w:t>&gt;</w:t>
            </w:r>
          </w:p>
        </w:tc>
      </w:tr>
    </w:tbl>
    <w:p w14:paraId="0BE0AF76" w14:textId="77777777" w:rsidR="00F24A5D" w:rsidRPr="000B25F1" w:rsidRDefault="00F24A5D" w:rsidP="008B358C">
      <w:pPr>
        <w:rPr>
          <w:rFonts w:cs="Times New Roman"/>
        </w:rPr>
      </w:pPr>
    </w:p>
    <w:p w14:paraId="717EE29F" w14:textId="77777777" w:rsidR="004C6AD0" w:rsidRPr="00F24A5D" w:rsidRDefault="004C6AD0" w:rsidP="008B358C">
      <w:pPr>
        <w:rPr>
          <w:rFonts w:cs="Times New Roman"/>
        </w:rPr>
      </w:pPr>
    </w:p>
    <w:p w14:paraId="2BC8D58A" w14:textId="77777777" w:rsidR="004F419B" w:rsidRPr="00F24A5D" w:rsidRDefault="005D57D5" w:rsidP="008B358C">
      <w:pPr>
        <w:pStyle w:val="Ttulo1"/>
        <w:numPr>
          <w:ilvl w:val="0"/>
          <w:numId w:val="1"/>
        </w:numPr>
        <w:rPr>
          <w:rFonts w:cs="Times New Roman"/>
        </w:rPr>
      </w:pPr>
      <w:bookmarkStart w:id="6" w:name="_Toc142908304"/>
      <w:r w:rsidRPr="00F24A5D">
        <w:rPr>
          <w:rFonts w:cs="Times New Roman"/>
        </w:rPr>
        <w:t>ACTIVIDADES DEL MES</w:t>
      </w:r>
      <w:bookmarkEnd w:id="6"/>
    </w:p>
    <w:p w14:paraId="52B4D8A3" w14:textId="77777777" w:rsidR="004C6AD0" w:rsidRPr="00F24A5D" w:rsidRDefault="004C6AD0" w:rsidP="008B358C">
      <w:pPr>
        <w:rPr>
          <w:rFonts w:cs="Times New Roman"/>
        </w:rPr>
      </w:pPr>
    </w:p>
    <w:p w14:paraId="7EE7C652" w14:textId="18A99085" w:rsidR="00C167F6" w:rsidRPr="00A27537" w:rsidRDefault="00A27537" w:rsidP="00C167F6">
      <w:pPr>
        <w:rPr>
          <w:rFonts w:cs="Times New Roman"/>
          <w:i/>
          <w:color w:val="C00000"/>
          <w:sz w:val="20"/>
        </w:rPr>
      </w:pPr>
      <w:r>
        <w:rPr>
          <w:rFonts w:cs="Times New Roman"/>
          <w:i/>
          <w:color w:val="C00000"/>
          <w:sz w:val="22"/>
        </w:rPr>
        <w:t>&lt;</w:t>
      </w:r>
      <w:r w:rsidR="005D57D5" w:rsidRPr="00A27537">
        <w:rPr>
          <w:rFonts w:cs="Times New Roman"/>
          <w:i/>
          <w:color w:val="C00000"/>
          <w:sz w:val="22"/>
        </w:rPr>
        <w:t xml:space="preserve">Realice en este numeral una relación de las actividades ejecutadas por el contratista durante el mes </w:t>
      </w:r>
      <w:r w:rsidR="00C167F6" w:rsidRPr="00A27537">
        <w:rPr>
          <w:rFonts w:cs="Times New Roman"/>
          <w:i/>
          <w:color w:val="C00000"/>
          <w:sz w:val="22"/>
        </w:rPr>
        <w:t>y un gráfico comparativo donde se evidencie el avance del contrato en relación con su planeación.</w:t>
      </w:r>
      <w:r>
        <w:rPr>
          <w:rFonts w:cs="Times New Roman"/>
          <w:i/>
          <w:color w:val="C00000"/>
          <w:sz w:val="20"/>
        </w:rPr>
        <w:t>&gt;</w:t>
      </w:r>
    </w:p>
    <w:p w14:paraId="1CB02137" w14:textId="77777777" w:rsidR="00EA4610" w:rsidRPr="00F24A5D" w:rsidRDefault="00EA4610" w:rsidP="00C167F6">
      <w:pPr>
        <w:rPr>
          <w:rFonts w:cs="Times New Roman"/>
        </w:rPr>
      </w:pPr>
    </w:p>
    <w:p w14:paraId="2BF70456" w14:textId="77777777" w:rsidR="00EA4610" w:rsidRPr="00F24A5D" w:rsidRDefault="00EA4610" w:rsidP="007F052A">
      <w:pPr>
        <w:pStyle w:val="Ttulo2"/>
        <w:rPr>
          <w:rFonts w:cs="Times New Roman"/>
        </w:rPr>
      </w:pPr>
      <w:bookmarkStart w:id="7" w:name="_Toc142908305"/>
      <w:r w:rsidRPr="00F24A5D">
        <w:rPr>
          <w:rFonts w:cs="Times New Roman"/>
        </w:rPr>
        <w:t>Seguimiento al plan de compras</w:t>
      </w:r>
      <w:bookmarkEnd w:id="7"/>
    </w:p>
    <w:p w14:paraId="3E6E2A6A" w14:textId="77777777" w:rsidR="00C167F6" w:rsidRPr="00F24A5D" w:rsidRDefault="00C167F6" w:rsidP="00C167F6">
      <w:pPr>
        <w:rPr>
          <w:rFonts w:cs="Times New Roman"/>
        </w:rPr>
      </w:pPr>
    </w:p>
    <w:p w14:paraId="235DEFD0" w14:textId="77777777" w:rsidR="00EA4610" w:rsidRPr="00737437" w:rsidRDefault="00C931A6" w:rsidP="00EA4610">
      <w:pPr>
        <w:ind w:right="-1"/>
        <w:rPr>
          <w:rFonts w:cs="Times New Roman"/>
          <w:i/>
          <w:color w:val="C00000"/>
          <w:sz w:val="22"/>
          <w:szCs w:val="24"/>
        </w:rPr>
      </w:pPr>
      <w:r w:rsidRPr="00737437">
        <w:rPr>
          <w:rFonts w:cs="Times New Roman"/>
          <w:i/>
          <w:color w:val="C00000"/>
          <w:sz w:val="22"/>
          <w:szCs w:val="24"/>
        </w:rPr>
        <w:t>&lt;</w:t>
      </w:r>
      <w:r w:rsidR="00EA4610" w:rsidRPr="00737437">
        <w:rPr>
          <w:rFonts w:cs="Times New Roman"/>
          <w:i/>
          <w:color w:val="C00000"/>
          <w:sz w:val="22"/>
          <w:szCs w:val="24"/>
        </w:rPr>
        <w:t>Realice en este numeral una relación el seguimiento realizado por la interventoría al plan de compras propuesto inicialmente por el cont</w:t>
      </w:r>
      <w:r w:rsidR="00946E4D" w:rsidRPr="00737437">
        <w:rPr>
          <w:rFonts w:cs="Times New Roman"/>
          <w:i/>
          <w:color w:val="C00000"/>
          <w:sz w:val="22"/>
          <w:szCs w:val="24"/>
        </w:rPr>
        <w:t>ratista objeto de interventoría.</w:t>
      </w:r>
      <w:r w:rsidRPr="00737437">
        <w:rPr>
          <w:rFonts w:cs="Times New Roman"/>
          <w:i/>
          <w:color w:val="C00000"/>
          <w:sz w:val="22"/>
          <w:szCs w:val="24"/>
        </w:rPr>
        <w:t>&gt;</w:t>
      </w:r>
    </w:p>
    <w:p w14:paraId="65C5C717" w14:textId="77777777" w:rsidR="00946E4D" w:rsidRPr="00F24A5D" w:rsidRDefault="00946E4D" w:rsidP="00EA4610">
      <w:pPr>
        <w:ind w:right="-1"/>
        <w:rPr>
          <w:rFonts w:cs="Times New Roman"/>
          <w:color w:val="000000"/>
          <w:szCs w:val="24"/>
        </w:rPr>
      </w:pPr>
    </w:p>
    <w:p w14:paraId="6F73B6F6" w14:textId="77777777" w:rsidR="00946E4D" w:rsidRPr="00F24A5D" w:rsidRDefault="00946E4D" w:rsidP="00946E4D">
      <w:pPr>
        <w:pStyle w:val="Ttulo2"/>
        <w:rPr>
          <w:rFonts w:cs="Times New Roman"/>
        </w:rPr>
      </w:pPr>
      <w:bookmarkStart w:id="8" w:name="_Toc142908306"/>
      <w:r w:rsidRPr="00F24A5D">
        <w:rPr>
          <w:rFonts w:cs="Times New Roman"/>
          <w:color w:val="000000"/>
          <w:szCs w:val="24"/>
        </w:rPr>
        <w:t>Seguimiento al cumplimiento del cronograma</w:t>
      </w:r>
      <w:bookmarkEnd w:id="8"/>
    </w:p>
    <w:p w14:paraId="453EF400" w14:textId="77777777" w:rsidR="00946E4D" w:rsidRPr="00F24A5D" w:rsidRDefault="00946E4D" w:rsidP="00EA4610">
      <w:pPr>
        <w:ind w:right="-1"/>
        <w:rPr>
          <w:rFonts w:cs="Times New Roman"/>
          <w:color w:val="000000"/>
          <w:szCs w:val="24"/>
        </w:rPr>
      </w:pPr>
    </w:p>
    <w:p w14:paraId="3E2ED54B" w14:textId="1D45303B" w:rsidR="00946E4D" w:rsidRPr="00737437" w:rsidRDefault="0036760A" w:rsidP="00EA4610">
      <w:pPr>
        <w:ind w:right="-1"/>
        <w:rPr>
          <w:rFonts w:cs="Times New Roman"/>
          <w:i/>
          <w:color w:val="C00000"/>
          <w:sz w:val="22"/>
          <w:szCs w:val="24"/>
        </w:rPr>
      </w:pPr>
      <w:r w:rsidRPr="00737437">
        <w:rPr>
          <w:rFonts w:cs="Times New Roman"/>
          <w:i/>
          <w:color w:val="C00000"/>
          <w:sz w:val="22"/>
          <w:szCs w:val="24"/>
        </w:rPr>
        <w:t>&lt;</w:t>
      </w:r>
      <w:r w:rsidR="00BB2D17" w:rsidRPr="00737437">
        <w:rPr>
          <w:rFonts w:cs="Times New Roman"/>
          <w:i/>
          <w:color w:val="C00000"/>
          <w:sz w:val="22"/>
          <w:szCs w:val="24"/>
        </w:rPr>
        <w:t>Realice el análisis</w:t>
      </w:r>
      <w:r w:rsidR="00946E4D" w:rsidRPr="00737437">
        <w:rPr>
          <w:rFonts w:cs="Times New Roman"/>
          <w:i/>
          <w:color w:val="C00000"/>
          <w:sz w:val="22"/>
          <w:szCs w:val="24"/>
        </w:rPr>
        <w:t xml:space="preserve"> de los factores de atraso</w:t>
      </w:r>
      <w:r w:rsidR="0010078C" w:rsidRPr="00737437">
        <w:rPr>
          <w:rFonts w:cs="Times New Roman"/>
          <w:i/>
          <w:color w:val="C00000"/>
          <w:sz w:val="22"/>
          <w:szCs w:val="24"/>
        </w:rPr>
        <w:t xml:space="preserve"> y las acciones implementadas para disminuirlos, así como </w:t>
      </w:r>
      <w:r w:rsidR="00946E4D" w:rsidRPr="00737437">
        <w:rPr>
          <w:rFonts w:cs="Times New Roman"/>
          <w:i/>
          <w:color w:val="C00000"/>
          <w:sz w:val="22"/>
          <w:szCs w:val="24"/>
        </w:rPr>
        <w:t>el reporte en el aplicativo dispuesto por Findeter</w:t>
      </w:r>
      <w:r w:rsidRPr="00737437">
        <w:rPr>
          <w:rFonts w:cs="Times New Roman"/>
          <w:i/>
          <w:color w:val="C00000"/>
          <w:sz w:val="22"/>
          <w:szCs w:val="24"/>
        </w:rPr>
        <w:t xml:space="preserve"> </w:t>
      </w:r>
      <w:r w:rsidR="00946E4D" w:rsidRPr="00737437">
        <w:rPr>
          <w:rFonts w:cs="Times New Roman"/>
          <w:i/>
          <w:color w:val="C00000"/>
          <w:sz w:val="22"/>
          <w:szCs w:val="24"/>
        </w:rPr>
        <w:t>para tal fi</w:t>
      </w:r>
      <w:r w:rsidR="00946E4D" w:rsidRPr="0026312B">
        <w:rPr>
          <w:rFonts w:cs="Times New Roman"/>
          <w:i/>
          <w:color w:val="C00000"/>
          <w:sz w:val="22"/>
          <w:szCs w:val="24"/>
        </w:rPr>
        <w:t>n.</w:t>
      </w:r>
      <w:r w:rsidR="00C931A6" w:rsidRPr="00737437">
        <w:rPr>
          <w:rFonts w:cs="Times New Roman"/>
          <w:i/>
          <w:color w:val="C00000"/>
          <w:sz w:val="22"/>
          <w:szCs w:val="24"/>
        </w:rPr>
        <w:t xml:space="preserve"> </w:t>
      </w:r>
      <w:r w:rsidRPr="00737437">
        <w:rPr>
          <w:rFonts w:cs="Times New Roman"/>
          <w:i/>
          <w:color w:val="C00000"/>
          <w:sz w:val="22"/>
          <w:szCs w:val="24"/>
        </w:rPr>
        <w:t xml:space="preserve">Se deben incluir los requerimientos realizados por la Interventoría y las acciones implementadas por el contratista objeto de interventoría para disminuir los atrasos en caso de presentarse, </w:t>
      </w:r>
      <w:r w:rsidRPr="00280953">
        <w:rPr>
          <w:rFonts w:cs="Times New Roman"/>
          <w:i/>
          <w:color w:val="C00000"/>
          <w:sz w:val="22"/>
          <w:szCs w:val="24"/>
          <w:highlight w:val="lightGray"/>
        </w:rPr>
        <w:t>según los lineamientos dados por la Entidad</w:t>
      </w:r>
      <w:r w:rsidR="0026312B" w:rsidRPr="00280953">
        <w:rPr>
          <w:rFonts w:cs="Times New Roman"/>
          <w:i/>
          <w:color w:val="C00000"/>
          <w:sz w:val="22"/>
          <w:szCs w:val="24"/>
          <w:highlight w:val="lightGray"/>
        </w:rPr>
        <w:t xml:space="preserve"> </w:t>
      </w:r>
      <w:r w:rsidR="0026312B" w:rsidRPr="00280953">
        <w:rPr>
          <w:i/>
          <w:color w:val="C00000"/>
          <w:sz w:val="22"/>
          <w:highlight w:val="lightGray"/>
        </w:rPr>
        <w:t>&lt;Revisar circulares y/o lineamientos vigentes&gt;</w:t>
      </w:r>
      <w:r w:rsidR="009C7C49" w:rsidRPr="00280953">
        <w:rPr>
          <w:i/>
          <w:color w:val="C00000"/>
          <w:sz w:val="22"/>
          <w:highlight w:val="lightGray"/>
        </w:rPr>
        <w:t xml:space="preserve"> y/o lo establecido </w:t>
      </w:r>
      <w:r w:rsidR="002021F2" w:rsidRPr="00280953">
        <w:rPr>
          <w:i/>
          <w:color w:val="C00000"/>
          <w:sz w:val="22"/>
          <w:highlight w:val="lightGray"/>
        </w:rPr>
        <w:t xml:space="preserve">contractualmente </w:t>
      </w:r>
      <w:r w:rsidR="002021F2" w:rsidRPr="00280953">
        <w:rPr>
          <w:rFonts w:cs="Times New Roman"/>
          <w:i/>
          <w:color w:val="C00000"/>
          <w:sz w:val="22"/>
          <w:szCs w:val="24"/>
          <w:highlight w:val="lightGray"/>
        </w:rPr>
        <w:t>para</w:t>
      </w:r>
      <w:r w:rsidR="00E06D68" w:rsidRPr="00280953">
        <w:rPr>
          <w:rFonts w:cs="Times New Roman"/>
          <w:i/>
          <w:color w:val="C00000"/>
          <w:sz w:val="22"/>
          <w:szCs w:val="24"/>
          <w:highlight w:val="lightGray"/>
        </w:rPr>
        <w:t xml:space="preserve"> la aplicación de los mecanismos sancionatorios</w:t>
      </w:r>
      <w:r w:rsidRPr="00280953">
        <w:rPr>
          <w:rFonts w:cs="Times New Roman"/>
          <w:i/>
          <w:color w:val="C00000"/>
          <w:sz w:val="22"/>
          <w:szCs w:val="24"/>
          <w:highlight w:val="lightGray"/>
        </w:rPr>
        <w:t>&gt;</w:t>
      </w:r>
      <w:r w:rsidR="00321715" w:rsidRPr="00280953">
        <w:rPr>
          <w:rFonts w:cs="Times New Roman"/>
          <w:i/>
          <w:color w:val="C00000"/>
          <w:sz w:val="22"/>
          <w:szCs w:val="24"/>
          <w:highlight w:val="lightGray"/>
        </w:rPr>
        <w:t>.</w:t>
      </w:r>
    </w:p>
    <w:p w14:paraId="25B964C1" w14:textId="77777777" w:rsidR="00EA4610" w:rsidRPr="00F24A5D" w:rsidRDefault="00EA4610" w:rsidP="00C167F6">
      <w:pPr>
        <w:rPr>
          <w:rFonts w:cs="Times New Roman"/>
        </w:rPr>
      </w:pPr>
    </w:p>
    <w:p w14:paraId="545B1707" w14:textId="77777777" w:rsidR="0010078C" w:rsidRPr="00F24A5D" w:rsidRDefault="0010078C" w:rsidP="00CF4960">
      <w:pPr>
        <w:pStyle w:val="Ttulo2"/>
        <w:numPr>
          <w:ilvl w:val="1"/>
          <w:numId w:val="2"/>
        </w:numPr>
        <w:rPr>
          <w:rFonts w:cs="Times New Roman"/>
        </w:rPr>
      </w:pPr>
      <w:bookmarkStart w:id="9" w:name="_Toc142908307"/>
      <w:r w:rsidRPr="00F24A5D">
        <w:rPr>
          <w:rFonts w:cs="Times New Roman"/>
          <w:color w:val="000000"/>
          <w:szCs w:val="24"/>
        </w:rPr>
        <w:t>Seguimiento al avance financiero contrato objeto de interventoría</w:t>
      </w:r>
      <w:bookmarkEnd w:id="9"/>
    </w:p>
    <w:p w14:paraId="458F5C5B" w14:textId="77777777" w:rsidR="00EA4610" w:rsidRPr="00F24A5D" w:rsidRDefault="00EA4610" w:rsidP="00C167F6">
      <w:pPr>
        <w:rPr>
          <w:rFonts w:cs="Times New Roman"/>
        </w:rPr>
      </w:pPr>
    </w:p>
    <w:p w14:paraId="27D6EFB8" w14:textId="3B695689" w:rsidR="00C959C2" w:rsidRPr="00737437" w:rsidRDefault="00956569" w:rsidP="00C167F6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&lt;</w:t>
      </w:r>
      <w:r w:rsidR="00C931A6" w:rsidRPr="00737437">
        <w:rPr>
          <w:rFonts w:cs="Times New Roman"/>
          <w:i/>
          <w:color w:val="C00000"/>
          <w:sz w:val="22"/>
        </w:rPr>
        <w:t>Relacionar los avances financieros del mes, los desembolsos realizados hasta la fecha de corte del presente informe y los saldos del contrato. Esta relación debe hacerse según los ítems contractuales.</w:t>
      </w:r>
    </w:p>
    <w:p w14:paraId="7BB72574" w14:textId="1A72A67A" w:rsidR="00C959C2" w:rsidRPr="00737437" w:rsidRDefault="00C959C2" w:rsidP="00C167F6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 xml:space="preserve">Realice una gráfica donde se pueda identificar el valor del avance del </w:t>
      </w:r>
      <w:r w:rsidR="005609AF" w:rsidRPr="00737437">
        <w:rPr>
          <w:rFonts w:cs="Times New Roman"/>
          <w:i/>
          <w:color w:val="C00000"/>
          <w:sz w:val="22"/>
        </w:rPr>
        <w:t>contrato</w:t>
      </w:r>
      <w:r w:rsidRPr="00737437">
        <w:rPr>
          <w:rFonts w:cs="Times New Roman"/>
          <w:i/>
          <w:color w:val="C00000"/>
          <w:sz w:val="22"/>
        </w:rPr>
        <w:t xml:space="preserve"> vs </w:t>
      </w:r>
      <w:r w:rsidR="005609AF" w:rsidRPr="00737437">
        <w:rPr>
          <w:rFonts w:cs="Times New Roman"/>
          <w:i/>
          <w:color w:val="C00000"/>
          <w:sz w:val="22"/>
        </w:rPr>
        <w:t>el valor pagado</w:t>
      </w:r>
      <w:r w:rsidR="00500B8C" w:rsidRPr="00737437">
        <w:rPr>
          <w:rFonts w:cs="Times New Roman"/>
          <w:i/>
          <w:color w:val="C00000"/>
          <w:sz w:val="22"/>
        </w:rPr>
        <w:t>&gt;</w:t>
      </w:r>
    </w:p>
    <w:p w14:paraId="3C24DB83" w14:textId="2A41C8A0" w:rsidR="00C931A6" w:rsidRDefault="00C931A6" w:rsidP="00C167F6">
      <w:pPr>
        <w:rPr>
          <w:rFonts w:cs="Times New Roman"/>
        </w:rPr>
      </w:pPr>
    </w:p>
    <w:p w14:paraId="38BA5AFF" w14:textId="3815C635" w:rsidR="00DE3C08" w:rsidRDefault="00DE3C08" w:rsidP="00C167F6">
      <w:pPr>
        <w:rPr>
          <w:rFonts w:cs="Times New Roman"/>
        </w:rPr>
      </w:pPr>
    </w:p>
    <w:p w14:paraId="3661B9FE" w14:textId="77777777" w:rsidR="00DE3C08" w:rsidRPr="00F24A5D" w:rsidRDefault="00DE3C08" w:rsidP="00C167F6">
      <w:pPr>
        <w:rPr>
          <w:rFonts w:cs="Times New Roman"/>
        </w:rPr>
      </w:pPr>
    </w:p>
    <w:p w14:paraId="6D05FA8B" w14:textId="77777777" w:rsidR="0010078C" w:rsidRPr="00F24A5D" w:rsidRDefault="0010078C" w:rsidP="00CF4960">
      <w:pPr>
        <w:pStyle w:val="Ttulo2"/>
        <w:numPr>
          <w:ilvl w:val="1"/>
          <w:numId w:val="2"/>
        </w:numPr>
        <w:rPr>
          <w:rFonts w:cs="Times New Roman"/>
        </w:rPr>
      </w:pPr>
      <w:bookmarkStart w:id="10" w:name="_Toc142908308"/>
      <w:r w:rsidRPr="00F24A5D">
        <w:rPr>
          <w:rFonts w:cs="Times New Roman"/>
          <w:color w:val="000000"/>
          <w:szCs w:val="24"/>
        </w:rPr>
        <w:lastRenderedPageBreak/>
        <w:t>Seguimiento al avance financiero contrato de interventoría</w:t>
      </w:r>
      <w:bookmarkEnd w:id="10"/>
    </w:p>
    <w:p w14:paraId="19698B0D" w14:textId="77777777" w:rsidR="0010078C" w:rsidRPr="00F24A5D" w:rsidRDefault="0010078C" w:rsidP="00C167F6">
      <w:pPr>
        <w:rPr>
          <w:rFonts w:cs="Times New Roman"/>
        </w:rPr>
      </w:pPr>
    </w:p>
    <w:p w14:paraId="488B7640" w14:textId="77777777" w:rsidR="00737437" w:rsidRDefault="00956569" w:rsidP="005609AF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&lt;</w:t>
      </w:r>
      <w:r w:rsidR="00C931A6" w:rsidRPr="00737437">
        <w:rPr>
          <w:rFonts w:cs="Times New Roman"/>
          <w:i/>
          <w:color w:val="C00000"/>
          <w:sz w:val="22"/>
        </w:rPr>
        <w:t>Relacionar los avances financieros del mes, los desembolsos realizados hasta la fecha de corte del presente inf</w:t>
      </w:r>
      <w:r w:rsidR="00737437">
        <w:rPr>
          <w:rFonts w:cs="Times New Roman"/>
          <w:i/>
          <w:color w:val="C00000"/>
          <w:sz w:val="22"/>
        </w:rPr>
        <w:t xml:space="preserve">orme y los saldos del contrato. </w:t>
      </w:r>
    </w:p>
    <w:p w14:paraId="34EEB481" w14:textId="294453F6" w:rsidR="005609AF" w:rsidRPr="00737437" w:rsidRDefault="005609AF" w:rsidP="005609AF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Realice una gráfica donde se pueda identificar el valor del avance del contrato vs el valor pagado</w:t>
      </w:r>
      <w:r w:rsidR="00500B8C" w:rsidRPr="00737437">
        <w:rPr>
          <w:rFonts w:cs="Times New Roman"/>
          <w:i/>
          <w:color w:val="C00000"/>
          <w:sz w:val="22"/>
        </w:rPr>
        <w:t>&gt;</w:t>
      </w:r>
    </w:p>
    <w:p w14:paraId="448F8E0F" w14:textId="77777777" w:rsidR="005609AF" w:rsidRPr="00F24A5D" w:rsidRDefault="005609AF" w:rsidP="00C931A6">
      <w:pPr>
        <w:rPr>
          <w:rFonts w:cs="Times New Roman"/>
          <w:i/>
          <w:color w:val="C00000"/>
        </w:rPr>
      </w:pPr>
    </w:p>
    <w:p w14:paraId="6ED53717" w14:textId="77777777" w:rsidR="00956569" w:rsidRPr="00F24A5D" w:rsidRDefault="00956569" w:rsidP="00CF4960">
      <w:pPr>
        <w:pStyle w:val="Ttulo2"/>
        <w:numPr>
          <w:ilvl w:val="1"/>
          <w:numId w:val="2"/>
        </w:numPr>
        <w:rPr>
          <w:rFonts w:cs="Times New Roman"/>
          <w:color w:val="000000"/>
          <w:szCs w:val="24"/>
        </w:rPr>
      </w:pPr>
      <w:bookmarkStart w:id="11" w:name="_Toc142908309"/>
      <w:r w:rsidRPr="00F24A5D">
        <w:rPr>
          <w:rFonts w:cs="Times New Roman"/>
          <w:color w:val="000000"/>
          <w:szCs w:val="24"/>
        </w:rPr>
        <w:t>Informes semanales</w:t>
      </w:r>
      <w:bookmarkEnd w:id="11"/>
    </w:p>
    <w:p w14:paraId="04AF5AD4" w14:textId="77777777" w:rsidR="00956569" w:rsidRPr="00F24A5D" w:rsidRDefault="00956569" w:rsidP="00956569">
      <w:pPr>
        <w:rPr>
          <w:rFonts w:cs="Times New Roman"/>
        </w:rPr>
      </w:pPr>
    </w:p>
    <w:p w14:paraId="563C3907" w14:textId="6140E51E" w:rsidR="00956569" w:rsidRDefault="00956569" w:rsidP="00956569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&lt;Relacione y anexe los informes semanales elaborados durante el periodo, debidamente suscritos por el director de interventoría&gt;</w:t>
      </w:r>
    </w:p>
    <w:p w14:paraId="11A2913C" w14:textId="77777777" w:rsidR="0004412F" w:rsidRPr="00737437" w:rsidRDefault="0004412F" w:rsidP="00956569">
      <w:pPr>
        <w:rPr>
          <w:rFonts w:cs="Times New Roman"/>
          <w:i/>
          <w:color w:val="C00000"/>
          <w:sz w:val="22"/>
        </w:rPr>
      </w:pPr>
    </w:p>
    <w:p w14:paraId="1C7CC6AB" w14:textId="2198AC7B" w:rsidR="005130F3" w:rsidRDefault="00053346" w:rsidP="00053346">
      <w:pPr>
        <w:pStyle w:val="Ttulo2"/>
        <w:numPr>
          <w:ilvl w:val="1"/>
          <w:numId w:val="2"/>
        </w:numPr>
        <w:rPr>
          <w:rFonts w:cs="Times New Roman"/>
          <w:color w:val="000000"/>
          <w:szCs w:val="24"/>
        </w:rPr>
      </w:pPr>
      <w:bookmarkStart w:id="12" w:name="_Toc142908310"/>
      <w:r w:rsidRPr="00053346">
        <w:rPr>
          <w:rFonts w:cs="Times New Roman"/>
          <w:color w:val="000000"/>
          <w:szCs w:val="24"/>
        </w:rPr>
        <w:t xml:space="preserve">Actualización </w:t>
      </w:r>
      <w:r w:rsidR="008455C3">
        <w:rPr>
          <w:rFonts w:cs="Times New Roman"/>
          <w:color w:val="000000"/>
          <w:szCs w:val="24"/>
        </w:rPr>
        <w:t>d</w:t>
      </w:r>
      <w:r w:rsidRPr="00053346">
        <w:rPr>
          <w:rFonts w:cs="Times New Roman"/>
          <w:color w:val="000000"/>
          <w:szCs w:val="24"/>
        </w:rPr>
        <w:t xml:space="preserve">el </w:t>
      </w:r>
      <w:r w:rsidR="008455C3">
        <w:rPr>
          <w:rFonts w:cs="Times New Roman"/>
          <w:color w:val="000000"/>
          <w:szCs w:val="24"/>
        </w:rPr>
        <w:t>a</w:t>
      </w:r>
      <w:r w:rsidRPr="00053346">
        <w:rPr>
          <w:rFonts w:cs="Times New Roman"/>
          <w:color w:val="000000"/>
          <w:szCs w:val="24"/>
        </w:rPr>
        <w:t xml:space="preserve">plicativo </w:t>
      </w:r>
      <w:r w:rsidR="008455C3">
        <w:rPr>
          <w:rFonts w:cs="Times New Roman"/>
          <w:color w:val="000000"/>
          <w:szCs w:val="24"/>
        </w:rPr>
        <w:t>d</w:t>
      </w:r>
      <w:r w:rsidRPr="00053346">
        <w:rPr>
          <w:rFonts w:cs="Times New Roman"/>
          <w:color w:val="000000"/>
          <w:szCs w:val="24"/>
        </w:rPr>
        <w:t xml:space="preserve">e </w:t>
      </w:r>
      <w:r w:rsidR="008455C3">
        <w:rPr>
          <w:rFonts w:cs="Times New Roman"/>
          <w:color w:val="000000"/>
          <w:szCs w:val="24"/>
        </w:rPr>
        <w:t>g</w:t>
      </w:r>
      <w:r w:rsidRPr="00053346">
        <w:rPr>
          <w:rFonts w:cs="Times New Roman"/>
          <w:color w:val="000000"/>
          <w:szCs w:val="24"/>
        </w:rPr>
        <w:t xml:space="preserve">estión </w:t>
      </w:r>
      <w:r w:rsidR="008455C3">
        <w:rPr>
          <w:rFonts w:cs="Times New Roman"/>
          <w:color w:val="000000"/>
          <w:szCs w:val="24"/>
        </w:rPr>
        <w:t>d</w:t>
      </w:r>
      <w:r w:rsidRPr="00053346">
        <w:rPr>
          <w:rFonts w:cs="Times New Roman"/>
          <w:color w:val="000000"/>
          <w:szCs w:val="24"/>
        </w:rPr>
        <w:t xml:space="preserve">e </w:t>
      </w:r>
      <w:r w:rsidR="008455C3">
        <w:rPr>
          <w:rFonts w:cs="Times New Roman"/>
          <w:color w:val="000000"/>
          <w:szCs w:val="24"/>
        </w:rPr>
        <w:t>p</w:t>
      </w:r>
      <w:r w:rsidRPr="00053346">
        <w:rPr>
          <w:rFonts w:cs="Times New Roman"/>
          <w:color w:val="000000"/>
          <w:szCs w:val="24"/>
        </w:rPr>
        <w:t>royectos</w:t>
      </w:r>
      <w:bookmarkEnd w:id="12"/>
    </w:p>
    <w:p w14:paraId="791DAFFD" w14:textId="77777777" w:rsidR="008455C3" w:rsidRPr="008455C3" w:rsidRDefault="008455C3" w:rsidP="008455C3"/>
    <w:p w14:paraId="79DE614A" w14:textId="5938F020" w:rsidR="005130F3" w:rsidRDefault="005130F3" w:rsidP="005130F3">
      <w:pPr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&lt;</w:t>
      </w:r>
      <w:r w:rsidR="00A91F6F">
        <w:rPr>
          <w:rFonts w:cs="Times New Roman"/>
          <w:i/>
          <w:color w:val="C00000"/>
          <w:sz w:val="22"/>
        </w:rPr>
        <w:t>Actualizar</w:t>
      </w:r>
      <w:r w:rsidR="009808B0">
        <w:rPr>
          <w:rFonts w:cs="Times New Roman"/>
          <w:i/>
          <w:color w:val="C00000"/>
          <w:sz w:val="22"/>
        </w:rPr>
        <w:t xml:space="preserve"> la información del proyecto en los aplicativos establecidos por la entidad</w:t>
      </w:r>
      <w:r w:rsidR="003166FB">
        <w:rPr>
          <w:rFonts w:cs="Times New Roman"/>
          <w:i/>
          <w:color w:val="C00000"/>
          <w:sz w:val="22"/>
        </w:rPr>
        <w:t>,</w:t>
      </w:r>
      <w:r w:rsidR="009808B0">
        <w:rPr>
          <w:rFonts w:cs="Times New Roman"/>
          <w:i/>
          <w:color w:val="C00000"/>
          <w:sz w:val="22"/>
        </w:rPr>
        <w:t xml:space="preserve"> una vez los interventores tengan acceso a dichos aplicativos</w:t>
      </w:r>
      <w:r w:rsidR="003166FB">
        <w:rPr>
          <w:rFonts w:cs="Times New Roman"/>
          <w:i/>
          <w:color w:val="C00000"/>
          <w:sz w:val="22"/>
        </w:rPr>
        <w:t xml:space="preserve">. Dejar soporte de </w:t>
      </w:r>
      <w:r w:rsidR="00A920CD">
        <w:rPr>
          <w:rFonts w:cs="Times New Roman"/>
          <w:i/>
          <w:color w:val="C00000"/>
          <w:sz w:val="22"/>
        </w:rPr>
        <w:t xml:space="preserve">la </w:t>
      </w:r>
      <w:r w:rsidR="003166FB">
        <w:rPr>
          <w:rFonts w:cs="Times New Roman"/>
          <w:i/>
          <w:color w:val="C00000"/>
          <w:sz w:val="22"/>
        </w:rPr>
        <w:t>actualización</w:t>
      </w:r>
      <w:r w:rsidR="00A920CD">
        <w:rPr>
          <w:rFonts w:cs="Times New Roman"/>
          <w:i/>
          <w:color w:val="C00000"/>
          <w:sz w:val="22"/>
        </w:rPr>
        <w:t xml:space="preserve"> realizada</w:t>
      </w:r>
      <w:r w:rsidR="003166FB">
        <w:rPr>
          <w:rFonts w:cs="Times New Roman"/>
          <w:i/>
          <w:color w:val="C00000"/>
          <w:sz w:val="22"/>
        </w:rPr>
        <w:t xml:space="preserve"> (pantallazo</w:t>
      </w:r>
      <w:r w:rsidR="00A920CD">
        <w:rPr>
          <w:rFonts w:cs="Times New Roman"/>
          <w:i/>
          <w:color w:val="C00000"/>
          <w:sz w:val="22"/>
        </w:rPr>
        <w:t>)</w:t>
      </w:r>
      <w:r w:rsidRPr="00737437">
        <w:rPr>
          <w:rFonts w:cs="Times New Roman"/>
          <w:i/>
          <w:color w:val="C00000"/>
          <w:sz w:val="22"/>
        </w:rPr>
        <w:t>&gt;</w:t>
      </w:r>
    </w:p>
    <w:p w14:paraId="771F4F65" w14:textId="77777777" w:rsidR="00B36CA4" w:rsidRDefault="00B36CA4" w:rsidP="005130F3">
      <w:pPr>
        <w:rPr>
          <w:rFonts w:cs="Times New Roman"/>
          <w:i/>
          <w:color w:val="C00000"/>
          <w:sz w:val="22"/>
        </w:rPr>
      </w:pPr>
    </w:p>
    <w:p w14:paraId="6BAB2B1D" w14:textId="5945885F" w:rsidR="0072468A" w:rsidRPr="0072468A" w:rsidRDefault="00A72994" w:rsidP="0072468A">
      <w:pPr>
        <w:pStyle w:val="Ttulo2"/>
        <w:numPr>
          <w:ilvl w:val="1"/>
          <w:numId w:val="2"/>
        </w:numPr>
        <w:rPr>
          <w:rFonts w:cs="Times New Roman"/>
          <w:color w:val="000000"/>
          <w:szCs w:val="24"/>
        </w:rPr>
      </w:pPr>
      <w:bookmarkStart w:id="13" w:name="_Toc142906040"/>
      <w:bookmarkStart w:id="14" w:name="_Toc142908311"/>
      <w:r w:rsidRPr="0072468A">
        <w:rPr>
          <w:rFonts w:cs="Times New Roman"/>
          <w:color w:val="000000"/>
          <w:szCs w:val="24"/>
        </w:rPr>
        <w:t>Verificación y/o modificación de diseños durante el periodo del presente informe</w:t>
      </w:r>
      <w:bookmarkEnd w:id="13"/>
      <w:bookmarkEnd w:id="14"/>
    </w:p>
    <w:p w14:paraId="20A1F963" w14:textId="77777777" w:rsidR="0072468A" w:rsidRDefault="0072468A" w:rsidP="0072468A">
      <w:pPr>
        <w:rPr>
          <w:highlight w:val="yellow"/>
        </w:rPr>
      </w:pPr>
    </w:p>
    <w:p w14:paraId="00E91C91" w14:textId="0FD42B28" w:rsidR="0072468A" w:rsidRDefault="0072468A" w:rsidP="003D05BE">
      <w:pPr>
        <w:rPr>
          <w:i/>
          <w:iCs/>
          <w:color w:val="C00000"/>
        </w:rPr>
      </w:pPr>
      <w:r w:rsidRPr="003D05BE">
        <w:rPr>
          <w:i/>
          <w:iCs/>
          <w:color w:val="C00000"/>
        </w:rPr>
        <w:t>&lt;</w:t>
      </w:r>
      <w:r w:rsidR="003D05BE" w:rsidRPr="003D05BE">
        <w:rPr>
          <w:i/>
          <w:iCs/>
          <w:color w:val="C00000"/>
        </w:rPr>
        <w:t>Cuando aplique, s</w:t>
      </w:r>
      <w:r w:rsidRPr="003D05BE">
        <w:rPr>
          <w:i/>
          <w:iCs/>
          <w:color w:val="C00000"/>
        </w:rPr>
        <w:t xml:space="preserve">e deberá describir la verificación y/o modificación de los diseños durante el periodo del presente informe, presentando los soportes correspondientes a dichas modificaciones debidamente aprobadas por la </w:t>
      </w:r>
      <w:r w:rsidR="003D05BE" w:rsidRPr="003D05BE">
        <w:rPr>
          <w:i/>
          <w:iCs/>
          <w:color w:val="C00000"/>
        </w:rPr>
        <w:t>interventoría</w:t>
      </w:r>
      <w:r w:rsidRPr="003D05BE">
        <w:rPr>
          <w:i/>
          <w:iCs/>
          <w:color w:val="C00000"/>
        </w:rPr>
        <w:t>.&gt;</w:t>
      </w:r>
    </w:p>
    <w:p w14:paraId="341429B4" w14:textId="77777777" w:rsidR="00B36CA4" w:rsidRPr="00737437" w:rsidRDefault="00B36CA4" w:rsidP="005130F3">
      <w:pPr>
        <w:rPr>
          <w:rFonts w:cs="Times New Roman"/>
          <w:i/>
          <w:color w:val="C00000"/>
          <w:sz w:val="22"/>
        </w:rPr>
      </w:pPr>
    </w:p>
    <w:p w14:paraId="5F649C5B" w14:textId="77777777" w:rsidR="0010078C" w:rsidRPr="00F24A5D" w:rsidRDefault="0010078C" w:rsidP="00C167F6">
      <w:pPr>
        <w:rPr>
          <w:rFonts w:cs="Times New Roman"/>
        </w:rPr>
      </w:pPr>
    </w:p>
    <w:p w14:paraId="31CF2E98" w14:textId="77777777" w:rsidR="00C655EF" w:rsidRPr="00F24A5D" w:rsidRDefault="00C655EF" w:rsidP="001F0A42">
      <w:pPr>
        <w:pStyle w:val="Ttulo1"/>
        <w:numPr>
          <w:ilvl w:val="0"/>
          <w:numId w:val="1"/>
        </w:numPr>
        <w:rPr>
          <w:rFonts w:cs="Times New Roman"/>
        </w:rPr>
      </w:pPr>
      <w:bookmarkStart w:id="15" w:name="_Toc142908312"/>
      <w:r w:rsidRPr="00F24A5D">
        <w:rPr>
          <w:rFonts w:cs="Times New Roman"/>
        </w:rPr>
        <w:t>SEGUIMIENTO AL PLAN DE TRABAJO</w:t>
      </w:r>
      <w:bookmarkEnd w:id="15"/>
    </w:p>
    <w:p w14:paraId="743B4765" w14:textId="77777777" w:rsidR="00E21621" w:rsidRPr="00F24A5D" w:rsidRDefault="00E21621" w:rsidP="00E21621">
      <w:pPr>
        <w:rPr>
          <w:rFonts w:cs="Times New Roman"/>
        </w:rPr>
      </w:pPr>
    </w:p>
    <w:p w14:paraId="212EE727" w14:textId="77777777" w:rsidR="00C655EF" w:rsidRPr="00F24A5D" w:rsidRDefault="00C655EF" w:rsidP="007F052A">
      <w:pPr>
        <w:pStyle w:val="Ttulo2"/>
        <w:rPr>
          <w:rFonts w:cs="Times New Roman"/>
        </w:rPr>
      </w:pPr>
      <w:bookmarkStart w:id="16" w:name="_Toc142908313"/>
      <w:r w:rsidRPr="00F24A5D">
        <w:rPr>
          <w:rFonts w:cs="Times New Roman"/>
        </w:rPr>
        <w:t>Plan de Calidad</w:t>
      </w:r>
      <w:bookmarkEnd w:id="16"/>
    </w:p>
    <w:p w14:paraId="1F668794" w14:textId="77777777" w:rsidR="007F052A" w:rsidRPr="00F24A5D" w:rsidRDefault="007F052A" w:rsidP="007F052A">
      <w:pPr>
        <w:rPr>
          <w:rFonts w:cs="Times New Roman"/>
        </w:rPr>
      </w:pPr>
    </w:p>
    <w:p w14:paraId="3B6C0C63" w14:textId="77777777" w:rsidR="007F052A" w:rsidRPr="00F24A5D" w:rsidRDefault="003E094E" w:rsidP="007F052A">
      <w:pPr>
        <w:pStyle w:val="Ttulo3"/>
        <w:rPr>
          <w:rFonts w:cs="Times New Roman"/>
        </w:rPr>
      </w:pPr>
      <w:bookmarkStart w:id="17" w:name="_Toc142908314"/>
      <w:r w:rsidRPr="00F24A5D">
        <w:rPr>
          <w:rFonts w:cs="Times New Roman"/>
        </w:rPr>
        <w:t>Control de inspección y ensayos:</w:t>
      </w:r>
      <w:bookmarkEnd w:id="17"/>
      <w:r w:rsidRPr="00F24A5D">
        <w:rPr>
          <w:rFonts w:cs="Times New Roman"/>
        </w:rPr>
        <w:t xml:space="preserve"> </w:t>
      </w:r>
    </w:p>
    <w:p w14:paraId="3B2400B7" w14:textId="77777777" w:rsidR="007F052A" w:rsidRPr="00F24A5D" w:rsidRDefault="007F052A" w:rsidP="007F052A">
      <w:pPr>
        <w:rPr>
          <w:rFonts w:cs="Times New Roman"/>
        </w:rPr>
      </w:pPr>
    </w:p>
    <w:p w14:paraId="6F3C42A5" w14:textId="3C19FAEF" w:rsidR="003E094E" w:rsidRPr="003C0982" w:rsidRDefault="00A27537" w:rsidP="007F052A">
      <w:pPr>
        <w:ind w:left="1416"/>
        <w:rPr>
          <w:rFonts w:cs="Times New Roman"/>
          <w:i/>
          <w:color w:val="C00000"/>
          <w:sz w:val="22"/>
          <w:szCs w:val="20"/>
        </w:rPr>
      </w:pPr>
      <w:r w:rsidRPr="003C0982">
        <w:rPr>
          <w:rFonts w:cs="Times New Roman"/>
          <w:i/>
          <w:color w:val="C00000"/>
          <w:sz w:val="22"/>
          <w:szCs w:val="20"/>
        </w:rPr>
        <w:t>&lt;</w:t>
      </w:r>
      <w:r w:rsidR="003E094E" w:rsidRPr="003C0982">
        <w:rPr>
          <w:rFonts w:cs="Times New Roman"/>
          <w:i/>
          <w:color w:val="C00000"/>
          <w:sz w:val="22"/>
          <w:szCs w:val="20"/>
        </w:rPr>
        <w:t>Realice en este numeral la relación de inspecciones, planes de muestreo, protocolos y ensayos realizados durante el periodo del informe, en este se debe adjuntar los certificados expedidos por el laboratorio que realiza las pruebas.</w:t>
      </w:r>
    </w:p>
    <w:p w14:paraId="75D5AFCB" w14:textId="77777777" w:rsidR="00E716B7" w:rsidRPr="003C0982" w:rsidRDefault="00E716B7" w:rsidP="008C51F1">
      <w:pPr>
        <w:ind w:left="1416"/>
        <w:rPr>
          <w:rFonts w:cs="Times New Roman"/>
          <w:i/>
          <w:color w:val="C00000"/>
          <w:sz w:val="22"/>
          <w:szCs w:val="20"/>
        </w:rPr>
      </w:pPr>
    </w:p>
    <w:p w14:paraId="21C608B1" w14:textId="4BBC7AA4" w:rsidR="00E716B7" w:rsidRPr="003C0982" w:rsidRDefault="00E716B7" w:rsidP="00E716B7">
      <w:pPr>
        <w:ind w:left="1416"/>
        <w:rPr>
          <w:rFonts w:cs="Times New Roman"/>
          <w:i/>
          <w:color w:val="C00000"/>
          <w:sz w:val="22"/>
          <w:szCs w:val="20"/>
        </w:rPr>
      </w:pPr>
      <w:r w:rsidRPr="003C0982">
        <w:rPr>
          <w:rFonts w:cs="Times New Roman"/>
          <w:i/>
          <w:color w:val="C00000"/>
          <w:sz w:val="22"/>
          <w:szCs w:val="20"/>
        </w:rPr>
        <w:t>Así como la verificación de los certificados de calibración de los equipos de medición que lo requieran los cuales deben ser expedidos por un laboratorio debidamente acreditado ante la ONAC.</w:t>
      </w:r>
      <w:r w:rsidR="00A27537" w:rsidRPr="003C0982">
        <w:rPr>
          <w:rFonts w:cs="Times New Roman"/>
          <w:i/>
          <w:color w:val="C00000"/>
          <w:sz w:val="22"/>
          <w:szCs w:val="20"/>
        </w:rPr>
        <w:t>&gt;</w:t>
      </w:r>
    </w:p>
    <w:p w14:paraId="45483136" w14:textId="77777777" w:rsidR="00E716B7" w:rsidRPr="00F24A5D" w:rsidRDefault="00E716B7" w:rsidP="008C51F1">
      <w:pPr>
        <w:ind w:left="1416"/>
        <w:rPr>
          <w:rFonts w:cs="Times New Roman"/>
        </w:rPr>
      </w:pPr>
    </w:p>
    <w:p w14:paraId="7D94C652" w14:textId="4DB47949" w:rsidR="003E094E" w:rsidRPr="00F24A5D" w:rsidRDefault="00676AD6" w:rsidP="008C51F1">
      <w:pPr>
        <w:ind w:left="1416"/>
        <w:rPr>
          <w:rFonts w:cs="Times New Roman"/>
        </w:rPr>
      </w:pPr>
      <w:r w:rsidRPr="004367D0">
        <w:rPr>
          <w:rFonts w:cs="Times New Roman"/>
        </w:rPr>
        <w:t>GES-FO-</w:t>
      </w:r>
      <w:r w:rsidR="00D34A46">
        <w:rPr>
          <w:rFonts w:cs="Times New Roman"/>
        </w:rPr>
        <w:t>079</w:t>
      </w:r>
      <w:r w:rsidRPr="004367D0">
        <w:rPr>
          <w:rFonts w:cs="Times New Roman"/>
        </w:rPr>
        <w:t xml:space="preserve"> Equipos de Medición y Ensayo</w:t>
      </w:r>
      <w:r w:rsidR="00E21621" w:rsidRPr="004367D0">
        <w:rPr>
          <w:rFonts w:cs="Times New Roman"/>
        </w:rPr>
        <w:t>.</w:t>
      </w:r>
    </w:p>
    <w:p w14:paraId="4F893299" w14:textId="77777777" w:rsidR="00E21621" w:rsidRPr="00F24A5D" w:rsidRDefault="00E21621" w:rsidP="008C51F1">
      <w:pPr>
        <w:ind w:left="1416"/>
        <w:rPr>
          <w:rFonts w:cs="Times New Roman"/>
        </w:rPr>
      </w:pPr>
    </w:p>
    <w:p w14:paraId="5D66E655" w14:textId="77777777" w:rsidR="007F052A" w:rsidRPr="00F24A5D" w:rsidRDefault="003E094E" w:rsidP="007F052A">
      <w:pPr>
        <w:pStyle w:val="Ttulo3"/>
        <w:rPr>
          <w:rFonts w:cs="Times New Roman"/>
        </w:rPr>
      </w:pPr>
      <w:bookmarkStart w:id="18" w:name="_Toc142908315"/>
      <w:r w:rsidRPr="00F24A5D">
        <w:rPr>
          <w:rFonts w:cs="Times New Roman"/>
        </w:rPr>
        <w:t>Control de Maquinaria y Equipo:</w:t>
      </w:r>
      <w:bookmarkEnd w:id="18"/>
      <w:r w:rsidRPr="00F24A5D">
        <w:rPr>
          <w:rFonts w:cs="Times New Roman"/>
        </w:rPr>
        <w:t xml:space="preserve"> </w:t>
      </w:r>
    </w:p>
    <w:p w14:paraId="4F9F210C" w14:textId="77777777" w:rsidR="007F052A" w:rsidRPr="00F24A5D" w:rsidRDefault="007F052A" w:rsidP="003E094E">
      <w:pPr>
        <w:ind w:left="1416"/>
        <w:rPr>
          <w:rFonts w:cs="Times New Roman"/>
        </w:rPr>
      </w:pPr>
    </w:p>
    <w:p w14:paraId="26C39EDB" w14:textId="70EEB7E0" w:rsidR="003E094E" w:rsidRPr="004367D0" w:rsidRDefault="004367D0" w:rsidP="003E094E">
      <w:pPr>
        <w:ind w:left="1416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3E094E" w:rsidRPr="004367D0">
        <w:rPr>
          <w:rFonts w:cs="Times New Roman"/>
          <w:i/>
          <w:color w:val="C00000"/>
          <w:sz w:val="22"/>
        </w:rPr>
        <w:t>Realice en este numeral una relación de la verificación realizada a la maquinaria</w:t>
      </w:r>
      <w:r w:rsidR="005609AF" w:rsidRPr="004367D0">
        <w:rPr>
          <w:rFonts w:cs="Times New Roman"/>
          <w:i/>
          <w:color w:val="C00000"/>
          <w:sz w:val="22"/>
        </w:rPr>
        <w:t xml:space="preserve"> y el equipo</w:t>
      </w:r>
      <w:r w:rsidR="003E094E" w:rsidRPr="004367D0">
        <w:rPr>
          <w:rFonts w:cs="Times New Roman"/>
          <w:i/>
          <w:color w:val="C00000"/>
          <w:sz w:val="22"/>
        </w:rPr>
        <w:t xml:space="preserve"> dispuest</w:t>
      </w:r>
      <w:r w:rsidR="005609AF" w:rsidRPr="004367D0">
        <w:rPr>
          <w:rFonts w:cs="Times New Roman"/>
          <w:i/>
          <w:color w:val="C00000"/>
          <w:sz w:val="22"/>
        </w:rPr>
        <w:t>o</w:t>
      </w:r>
      <w:r w:rsidR="003E094E" w:rsidRPr="004367D0">
        <w:rPr>
          <w:rFonts w:cs="Times New Roman"/>
          <w:i/>
          <w:color w:val="C00000"/>
          <w:sz w:val="22"/>
        </w:rPr>
        <w:t xml:space="preserve"> en el sitio de ejecución del contrato.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39B1F4B3" w14:textId="77777777" w:rsidR="00E716B7" w:rsidRPr="00F24A5D" w:rsidRDefault="00E716B7" w:rsidP="00E716B7">
      <w:pPr>
        <w:ind w:left="1416"/>
        <w:rPr>
          <w:rFonts w:cs="Times New Roman"/>
        </w:rPr>
      </w:pPr>
    </w:p>
    <w:p w14:paraId="7B055941" w14:textId="787DD4C5" w:rsidR="00E716B7" w:rsidRPr="00F24A5D" w:rsidRDefault="00D34A46" w:rsidP="00E716B7">
      <w:pPr>
        <w:ind w:left="1416"/>
        <w:rPr>
          <w:rFonts w:cs="Times New Roman"/>
        </w:rPr>
      </w:pPr>
      <w:r>
        <w:rPr>
          <w:rFonts w:cs="Times New Roman"/>
        </w:rPr>
        <w:t>GES-FO-080</w:t>
      </w:r>
      <w:r w:rsidR="00E716B7" w:rsidRPr="00F24A5D">
        <w:rPr>
          <w:rFonts w:cs="Times New Roman"/>
        </w:rPr>
        <w:t xml:space="preserve"> Control de </w:t>
      </w:r>
      <w:r w:rsidR="00977A98" w:rsidRPr="00F24A5D">
        <w:rPr>
          <w:rFonts w:cs="Times New Roman"/>
        </w:rPr>
        <w:t>Maquinaria y Equipo</w:t>
      </w:r>
    </w:p>
    <w:p w14:paraId="173E17D7" w14:textId="77777777" w:rsidR="00E716B7" w:rsidRPr="00F24A5D" w:rsidRDefault="00E716B7" w:rsidP="008C51F1">
      <w:pPr>
        <w:ind w:left="1416"/>
        <w:rPr>
          <w:rFonts w:cs="Times New Roman"/>
        </w:rPr>
      </w:pPr>
    </w:p>
    <w:p w14:paraId="44254515" w14:textId="77777777" w:rsidR="007F052A" w:rsidRPr="00F24A5D" w:rsidRDefault="00C655EF" w:rsidP="007F052A">
      <w:pPr>
        <w:pStyle w:val="Ttulo2"/>
        <w:rPr>
          <w:rFonts w:cs="Times New Roman"/>
        </w:rPr>
      </w:pPr>
      <w:bookmarkStart w:id="19" w:name="_Toc142908316"/>
      <w:r w:rsidRPr="00F24A5D">
        <w:rPr>
          <w:rFonts w:cs="Times New Roman"/>
        </w:rPr>
        <w:t>Plan de s</w:t>
      </w:r>
      <w:r w:rsidR="003E094E" w:rsidRPr="00F24A5D">
        <w:rPr>
          <w:rFonts w:cs="Times New Roman"/>
        </w:rPr>
        <w:t>eguridad y salud en el trabajo:</w:t>
      </w:r>
      <w:bookmarkEnd w:id="19"/>
      <w:r w:rsidR="003E094E" w:rsidRPr="00F24A5D">
        <w:rPr>
          <w:rFonts w:cs="Times New Roman"/>
        </w:rPr>
        <w:t xml:space="preserve"> </w:t>
      </w:r>
    </w:p>
    <w:p w14:paraId="64D81663" w14:textId="77777777" w:rsidR="007F052A" w:rsidRPr="00F24A5D" w:rsidRDefault="007F052A" w:rsidP="008C51F1">
      <w:pPr>
        <w:rPr>
          <w:rFonts w:cs="Times New Roman"/>
          <w:szCs w:val="24"/>
        </w:rPr>
      </w:pPr>
    </w:p>
    <w:p w14:paraId="50DFB30C" w14:textId="77148252" w:rsidR="00C655EF" w:rsidRPr="004367D0" w:rsidRDefault="004367D0" w:rsidP="00F05775">
      <w:pPr>
        <w:ind w:left="708"/>
        <w:rPr>
          <w:rFonts w:cs="Times New Roman"/>
          <w:i/>
          <w:color w:val="C00000"/>
          <w:sz w:val="22"/>
          <w:szCs w:val="24"/>
        </w:rPr>
      </w:pPr>
      <w:r w:rsidRPr="004367D0">
        <w:rPr>
          <w:rFonts w:cs="Times New Roman"/>
          <w:i/>
          <w:color w:val="C00000"/>
          <w:sz w:val="22"/>
          <w:szCs w:val="24"/>
        </w:rPr>
        <w:t>&lt;</w:t>
      </w:r>
      <w:r w:rsidR="00A06C82" w:rsidRPr="004367D0">
        <w:rPr>
          <w:rFonts w:cs="Times New Roman"/>
          <w:i/>
          <w:color w:val="C00000"/>
          <w:sz w:val="22"/>
          <w:szCs w:val="24"/>
        </w:rPr>
        <w:t xml:space="preserve">Realice en este numeral un análisis de las principales actividades realizadas durante el periodo </w:t>
      </w:r>
      <w:r w:rsidR="0054451F" w:rsidRPr="004367D0">
        <w:rPr>
          <w:rFonts w:cs="Times New Roman"/>
          <w:i/>
          <w:color w:val="C00000"/>
          <w:sz w:val="22"/>
          <w:szCs w:val="24"/>
        </w:rPr>
        <w:t>con relación</w:t>
      </w:r>
      <w:r w:rsidR="00A06C82" w:rsidRPr="004367D0">
        <w:rPr>
          <w:rFonts w:cs="Times New Roman"/>
          <w:i/>
          <w:color w:val="C00000"/>
          <w:sz w:val="22"/>
          <w:szCs w:val="24"/>
        </w:rPr>
        <w:t xml:space="preserve"> con el plan de seguridad y salud en el trabajo y sus principales conclusiones derivadas del informe.  Remitir de manera anexa el </w:t>
      </w:r>
      <w:r w:rsidR="003E094E" w:rsidRPr="004367D0">
        <w:rPr>
          <w:rFonts w:cs="Times New Roman"/>
          <w:i/>
          <w:color w:val="C00000"/>
          <w:sz w:val="22"/>
          <w:szCs w:val="24"/>
        </w:rPr>
        <w:t xml:space="preserve">Informe del profesional de seguridad y salud en el trabajo y formato </w:t>
      </w:r>
      <w:r w:rsidR="005609AF" w:rsidRPr="004367D0">
        <w:rPr>
          <w:rFonts w:cs="Times New Roman"/>
          <w:i/>
          <w:color w:val="C00000"/>
          <w:sz w:val="22"/>
          <w:szCs w:val="24"/>
        </w:rPr>
        <w:t>Control de Seguridad Industrial y Salud en el Trabajo</w:t>
      </w:r>
      <w:r w:rsidR="003E094E" w:rsidRPr="004367D0">
        <w:rPr>
          <w:rFonts w:cs="Times New Roman"/>
          <w:i/>
          <w:color w:val="C00000"/>
          <w:sz w:val="22"/>
          <w:szCs w:val="24"/>
        </w:rPr>
        <w:t>.</w:t>
      </w:r>
      <w:r w:rsidRPr="004367D0">
        <w:rPr>
          <w:rFonts w:cs="Times New Roman"/>
          <w:i/>
          <w:color w:val="C00000"/>
          <w:sz w:val="22"/>
          <w:szCs w:val="24"/>
        </w:rPr>
        <w:t>&gt;</w:t>
      </w:r>
    </w:p>
    <w:p w14:paraId="30E4C075" w14:textId="77777777" w:rsidR="007F052A" w:rsidRPr="000B25F1" w:rsidRDefault="007F052A" w:rsidP="00F05775">
      <w:pPr>
        <w:ind w:left="1056"/>
        <w:rPr>
          <w:rFonts w:cs="Times New Roman"/>
          <w:szCs w:val="24"/>
        </w:rPr>
      </w:pPr>
    </w:p>
    <w:p w14:paraId="52B80DF6" w14:textId="4DDB66F1" w:rsidR="00E21621" w:rsidRPr="000B25F1" w:rsidRDefault="00D34A46" w:rsidP="00F05775">
      <w:pPr>
        <w:ind w:left="348" w:firstLine="360"/>
        <w:rPr>
          <w:rFonts w:cs="Times New Roman"/>
          <w:szCs w:val="24"/>
        </w:rPr>
      </w:pPr>
      <w:r>
        <w:rPr>
          <w:rFonts w:cs="Times New Roman"/>
          <w:szCs w:val="24"/>
        </w:rPr>
        <w:t>GES-FO-081</w:t>
      </w:r>
      <w:r w:rsidR="008152C4" w:rsidRPr="000B25F1">
        <w:rPr>
          <w:rFonts w:cs="Times New Roman"/>
          <w:szCs w:val="24"/>
        </w:rPr>
        <w:t xml:space="preserve"> </w:t>
      </w:r>
      <w:r w:rsidR="00E21621" w:rsidRPr="000B25F1">
        <w:rPr>
          <w:rFonts w:cs="Times New Roman"/>
          <w:szCs w:val="24"/>
        </w:rPr>
        <w:t>Control de Seguridad Industrial y Salud en el Trabajo.</w:t>
      </w:r>
    </w:p>
    <w:p w14:paraId="79FC7ED0" w14:textId="0F656B35" w:rsidR="004D3891" w:rsidRDefault="004D3891" w:rsidP="00E21621">
      <w:pPr>
        <w:ind w:firstLine="360"/>
        <w:rPr>
          <w:rFonts w:cs="Times New Roman"/>
          <w:szCs w:val="24"/>
        </w:rPr>
      </w:pPr>
    </w:p>
    <w:p w14:paraId="6699F9B5" w14:textId="77777777" w:rsidR="007F052A" w:rsidRPr="00F24A5D" w:rsidRDefault="00C655EF" w:rsidP="007F052A">
      <w:pPr>
        <w:pStyle w:val="Ttulo2"/>
        <w:rPr>
          <w:rFonts w:cs="Times New Roman"/>
        </w:rPr>
      </w:pPr>
      <w:bookmarkStart w:id="20" w:name="_Toc142908317"/>
      <w:r w:rsidRPr="00F24A5D">
        <w:rPr>
          <w:rFonts w:cs="Times New Roman"/>
        </w:rPr>
        <w:t>Plan de gestión de riesgos</w:t>
      </w:r>
      <w:r w:rsidR="00214574" w:rsidRPr="00F24A5D">
        <w:rPr>
          <w:rFonts w:cs="Times New Roman"/>
        </w:rPr>
        <w:t>:</w:t>
      </w:r>
      <w:bookmarkEnd w:id="20"/>
      <w:r w:rsidR="00214574" w:rsidRPr="00F24A5D">
        <w:rPr>
          <w:rFonts w:cs="Times New Roman"/>
        </w:rPr>
        <w:t xml:space="preserve"> </w:t>
      </w:r>
    </w:p>
    <w:p w14:paraId="3C0D703E" w14:textId="77777777" w:rsidR="007F052A" w:rsidRPr="00F24A5D" w:rsidRDefault="007F052A" w:rsidP="00783493">
      <w:pPr>
        <w:rPr>
          <w:rFonts w:cs="Times New Roman"/>
          <w:szCs w:val="24"/>
        </w:rPr>
      </w:pPr>
    </w:p>
    <w:p w14:paraId="10AE0908" w14:textId="0D2D803B" w:rsidR="005609AF" w:rsidRPr="004367D0" w:rsidRDefault="004367D0" w:rsidP="00F05775">
      <w:pPr>
        <w:ind w:left="708"/>
        <w:rPr>
          <w:rFonts w:cs="Times New Roman"/>
          <w:i/>
          <w:color w:val="C00000"/>
          <w:sz w:val="22"/>
          <w:szCs w:val="24"/>
        </w:rPr>
      </w:pPr>
      <w:r w:rsidRPr="004367D0">
        <w:rPr>
          <w:rFonts w:cs="Times New Roman"/>
          <w:i/>
          <w:color w:val="C00000"/>
          <w:sz w:val="22"/>
          <w:szCs w:val="24"/>
        </w:rPr>
        <w:t>&lt;</w:t>
      </w:r>
      <w:r w:rsidR="00DA7793" w:rsidRPr="004367D0">
        <w:rPr>
          <w:rFonts w:cs="Times New Roman"/>
          <w:i/>
          <w:color w:val="C00000"/>
          <w:sz w:val="22"/>
          <w:szCs w:val="24"/>
        </w:rPr>
        <w:t>Describa en este numeral el s</w:t>
      </w:r>
      <w:r w:rsidR="00214574" w:rsidRPr="004367D0">
        <w:rPr>
          <w:rFonts w:cs="Times New Roman"/>
          <w:i/>
          <w:color w:val="C00000"/>
          <w:sz w:val="22"/>
          <w:szCs w:val="24"/>
        </w:rPr>
        <w:t xml:space="preserve">eguimiento </w:t>
      </w:r>
      <w:r w:rsidR="00946E4D" w:rsidRPr="004367D0">
        <w:rPr>
          <w:rFonts w:cs="Times New Roman"/>
          <w:i/>
          <w:color w:val="C00000"/>
          <w:sz w:val="22"/>
          <w:szCs w:val="24"/>
        </w:rPr>
        <w:t xml:space="preserve">a la ejecución de los controles establecidos en la matriz de riesgos de cada proyecto y presentar novedades frente a los mismos y/o materialización de riesgos. </w:t>
      </w:r>
      <w:r w:rsidR="005609AF" w:rsidRPr="004367D0">
        <w:rPr>
          <w:rFonts w:cs="Times New Roman"/>
          <w:i/>
          <w:color w:val="C00000"/>
          <w:sz w:val="22"/>
          <w:szCs w:val="24"/>
        </w:rPr>
        <w:t>Asimismo, en caso de que se materialice un riesgo, el plan de mitigación del riesgo.</w:t>
      </w:r>
      <w:r w:rsidRPr="004367D0">
        <w:rPr>
          <w:rFonts w:cs="Times New Roman"/>
          <w:i/>
          <w:color w:val="C00000"/>
          <w:sz w:val="22"/>
          <w:szCs w:val="24"/>
        </w:rPr>
        <w:t>&gt;</w:t>
      </w:r>
    </w:p>
    <w:p w14:paraId="7F9D42E8" w14:textId="77777777" w:rsidR="005609AF" w:rsidRPr="00F24A5D" w:rsidRDefault="005609AF" w:rsidP="00BB2D17">
      <w:pPr>
        <w:rPr>
          <w:rFonts w:cs="Times New Roman"/>
          <w:szCs w:val="24"/>
        </w:rPr>
      </w:pPr>
      <w:r w:rsidRPr="00F24A5D">
        <w:rPr>
          <w:rFonts w:cs="Times New Roman"/>
          <w:szCs w:val="24"/>
        </w:rPr>
        <w:t xml:space="preserve"> </w:t>
      </w:r>
    </w:p>
    <w:p w14:paraId="4F1CB7AA" w14:textId="77777777" w:rsidR="007F052A" w:rsidRPr="00F24A5D" w:rsidRDefault="00214574" w:rsidP="007F052A">
      <w:pPr>
        <w:pStyle w:val="Ttulo2"/>
        <w:rPr>
          <w:rFonts w:cs="Times New Roman"/>
        </w:rPr>
      </w:pPr>
      <w:bookmarkStart w:id="21" w:name="_Toc142908318"/>
      <w:r w:rsidRPr="00F24A5D">
        <w:rPr>
          <w:rFonts w:cs="Times New Roman"/>
          <w:bCs w:val="0"/>
        </w:rPr>
        <w:t>Plan ambiental</w:t>
      </w:r>
      <w:r w:rsidR="004360EF" w:rsidRPr="00F24A5D">
        <w:rPr>
          <w:rFonts w:cs="Times New Roman"/>
          <w:bCs w:val="0"/>
        </w:rPr>
        <w:t>:</w:t>
      </w:r>
      <w:bookmarkEnd w:id="21"/>
    </w:p>
    <w:p w14:paraId="1BBED87D" w14:textId="77777777" w:rsidR="007F052A" w:rsidRPr="00F24A5D" w:rsidRDefault="007F052A" w:rsidP="00783493">
      <w:pPr>
        <w:rPr>
          <w:rFonts w:cs="Times New Roman"/>
          <w:szCs w:val="24"/>
        </w:rPr>
      </w:pPr>
    </w:p>
    <w:p w14:paraId="03840430" w14:textId="5C2EDEFD" w:rsidR="00C655EF" w:rsidRPr="004367D0" w:rsidRDefault="004367D0" w:rsidP="00F05775">
      <w:pPr>
        <w:ind w:left="708"/>
        <w:rPr>
          <w:rFonts w:cs="Times New Roman"/>
          <w:i/>
          <w:color w:val="C00000"/>
          <w:sz w:val="22"/>
          <w:szCs w:val="24"/>
        </w:rPr>
      </w:pPr>
      <w:r w:rsidRPr="004367D0">
        <w:rPr>
          <w:rFonts w:cs="Times New Roman"/>
          <w:i/>
          <w:color w:val="C00000"/>
          <w:sz w:val="22"/>
        </w:rPr>
        <w:t xml:space="preserve">&lt;Describa en este numeral la relación del cumplimiento de las actividades realizadas durante el periodo en relación con el plan de gestión </w:t>
      </w:r>
      <w:r w:rsidR="00214574" w:rsidRPr="004367D0">
        <w:rPr>
          <w:rFonts w:cs="Times New Roman"/>
          <w:i/>
          <w:color w:val="C00000"/>
          <w:sz w:val="22"/>
          <w:szCs w:val="24"/>
        </w:rPr>
        <w:t xml:space="preserve">ambiental y lista de chequeo </w:t>
      </w:r>
      <w:r w:rsidR="005609AF" w:rsidRPr="004367D0">
        <w:rPr>
          <w:rFonts w:cs="Times New Roman"/>
          <w:i/>
          <w:color w:val="C00000"/>
          <w:sz w:val="22"/>
          <w:szCs w:val="24"/>
        </w:rPr>
        <w:t xml:space="preserve">para </w:t>
      </w:r>
      <w:r w:rsidR="00214574" w:rsidRPr="004367D0">
        <w:rPr>
          <w:rFonts w:cs="Times New Roman"/>
          <w:i/>
          <w:color w:val="C00000"/>
          <w:sz w:val="22"/>
          <w:szCs w:val="24"/>
        </w:rPr>
        <w:t>plan de manejo ambiental</w:t>
      </w:r>
      <w:r w:rsidR="007F052A" w:rsidRPr="004367D0">
        <w:rPr>
          <w:rFonts w:cs="Times New Roman"/>
          <w:i/>
          <w:color w:val="C00000"/>
          <w:sz w:val="22"/>
          <w:szCs w:val="24"/>
        </w:rPr>
        <w:t>.</w:t>
      </w:r>
      <w:r w:rsidRPr="004367D0">
        <w:rPr>
          <w:rFonts w:cs="Times New Roman"/>
          <w:i/>
          <w:color w:val="C00000"/>
          <w:sz w:val="22"/>
          <w:szCs w:val="24"/>
        </w:rPr>
        <w:t>&gt;</w:t>
      </w:r>
    </w:p>
    <w:p w14:paraId="7AA15191" w14:textId="77777777" w:rsidR="007F052A" w:rsidRPr="000B25F1" w:rsidRDefault="007F052A" w:rsidP="007F052A">
      <w:pPr>
        <w:ind w:left="360"/>
        <w:rPr>
          <w:rFonts w:cs="Times New Roman"/>
          <w:szCs w:val="24"/>
        </w:rPr>
      </w:pPr>
    </w:p>
    <w:p w14:paraId="19C3275B" w14:textId="2157B949" w:rsidR="004360EF" w:rsidRPr="000B25F1" w:rsidRDefault="008152C4" w:rsidP="007F052A">
      <w:pPr>
        <w:ind w:firstLine="360"/>
        <w:rPr>
          <w:rFonts w:cs="Times New Roman"/>
          <w:szCs w:val="24"/>
        </w:rPr>
      </w:pPr>
      <w:r w:rsidRPr="000B25F1">
        <w:rPr>
          <w:rFonts w:cs="Times New Roman"/>
          <w:szCs w:val="24"/>
        </w:rPr>
        <w:t>GES-FO-</w:t>
      </w:r>
      <w:r w:rsidR="00D34A46">
        <w:rPr>
          <w:rFonts w:cs="Times New Roman"/>
          <w:szCs w:val="24"/>
        </w:rPr>
        <w:t>082</w:t>
      </w:r>
      <w:r w:rsidRPr="000B25F1">
        <w:rPr>
          <w:rFonts w:cs="Times New Roman"/>
          <w:szCs w:val="24"/>
        </w:rPr>
        <w:t xml:space="preserve"> Lista de chequeo para plan de manejo ambiental</w:t>
      </w:r>
    </w:p>
    <w:p w14:paraId="6EC99550" w14:textId="77777777" w:rsidR="008152C4" w:rsidRPr="00F24A5D" w:rsidRDefault="008152C4" w:rsidP="008C51F1">
      <w:pPr>
        <w:ind w:left="708"/>
        <w:rPr>
          <w:rFonts w:cs="Times New Roman"/>
          <w:szCs w:val="24"/>
        </w:rPr>
      </w:pPr>
    </w:p>
    <w:p w14:paraId="4672144D" w14:textId="77777777" w:rsidR="007F052A" w:rsidRPr="00F24A5D" w:rsidRDefault="00C655EF" w:rsidP="007F052A">
      <w:pPr>
        <w:pStyle w:val="Ttulo2"/>
        <w:rPr>
          <w:rFonts w:cs="Times New Roman"/>
        </w:rPr>
      </w:pPr>
      <w:bookmarkStart w:id="22" w:name="_Toc142908319"/>
      <w:r w:rsidRPr="00F24A5D">
        <w:rPr>
          <w:rFonts w:cs="Times New Roman"/>
        </w:rPr>
        <w:t>Plan de gestión social</w:t>
      </w:r>
      <w:r w:rsidR="004360EF" w:rsidRPr="00F24A5D">
        <w:rPr>
          <w:rFonts w:cs="Times New Roman"/>
        </w:rPr>
        <w:t>:</w:t>
      </w:r>
      <w:bookmarkEnd w:id="22"/>
      <w:r w:rsidR="004360EF" w:rsidRPr="00F24A5D">
        <w:rPr>
          <w:rFonts w:cs="Times New Roman"/>
        </w:rPr>
        <w:t xml:space="preserve"> </w:t>
      </w:r>
    </w:p>
    <w:p w14:paraId="218199BA" w14:textId="77777777" w:rsidR="007F052A" w:rsidRPr="00F24A5D" w:rsidRDefault="007F052A" w:rsidP="00A457C3">
      <w:pPr>
        <w:rPr>
          <w:rFonts w:cs="Times New Roman"/>
          <w:szCs w:val="24"/>
        </w:rPr>
      </w:pPr>
    </w:p>
    <w:p w14:paraId="03F3408D" w14:textId="16536BD3" w:rsidR="00A457C3" w:rsidRPr="004367D0" w:rsidRDefault="004367D0" w:rsidP="007F052A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2D7D88" w:rsidRPr="004367D0">
        <w:rPr>
          <w:rFonts w:cs="Times New Roman"/>
          <w:i/>
          <w:color w:val="C00000"/>
          <w:sz w:val="22"/>
        </w:rPr>
        <w:t xml:space="preserve">Describa </w:t>
      </w:r>
      <w:r w:rsidR="00A457C3" w:rsidRPr="004367D0">
        <w:rPr>
          <w:rFonts w:cs="Times New Roman"/>
          <w:i/>
          <w:color w:val="C00000"/>
          <w:sz w:val="22"/>
        </w:rPr>
        <w:t>en este numeral la relación del cumplimiento de las actividades realizadas durante el periodo en relación con el plan de gestión social.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26001BBE" w14:textId="77777777" w:rsidR="00420AF6" w:rsidRPr="00F24A5D" w:rsidRDefault="00420AF6" w:rsidP="00C167F6">
      <w:pPr>
        <w:rPr>
          <w:rFonts w:cs="Times New Roman"/>
        </w:rPr>
      </w:pPr>
    </w:p>
    <w:p w14:paraId="6D351C8A" w14:textId="77777777" w:rsidR="00045D5E" w:rsidRPr="00F24A5D" w:rsidRDefault="00045D5E" w:rsidP="00045D5E">
      <w:pPr>
        <w:pStyle w:val="Ttulo1"/>
        <w:numPr>
          <w:ilvl w:val="0"/>
          <w:numId w:val="1"/>
        </w:numPr>
        <w:rPr>
          <w:rFonts w:cs="Times New Roman"/>
        </w:rPr>
      </w:pPr>
      <w:bookmarkStart w:id="23" w:name="_Toc142908320"/>
      <w:r w:rsidRPr="00F24A5D">
        <w:rPr>
          <w:rFonts w:cs="Times New Roman"/>
        </w:rPr>
        <w:t>CONTROL DE PERMISOS, LICENCIAS Y AUTORIZACIONES</w:t>
      </w:r>
      <w:bookmarkEnd w:id="23"/>
    </w:p>
    <w:p w14:paraId="2994D624" w14:textId="77777777" w:rsidR="00045D5E" w:rsidRPr="00F24A5D" w:rsidRDefault="00045D5E" w:rsidP="00C167F6">
      <w:pPr>
        <w:rPr>
          <w:rFonts w:cs="Times New Roman"/>
        </w:rPr>
      </w:pPr>
    </w:p>
    <w:p w14:paraId="4DE7EE3B" w14:textId="04704727" w:rsidR="00045D5E" w:rsidRPr="004367D0" w:rsidRDefault="004367D0" w:rsidP="004367D0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045D5E" w:rsidRPr="004367D0">
        <w:rPr>
          <w:rFonts w:cs="Times New Roman"/>
          <w:i/>
          <w:color w:val="C00000"/>
          <w:sz w:val="22"/>
        </w:rPr>
        <w:t>Realice detalladamente la relación de permisos, licencias y autorizaciones tramitadas durante el periodo y su vigencia incluyendo las tramitadas con anterioridad.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55AB2E64" w14:textId="77777777" w:rsidR="00420AF6" w:rsidRPr="00F24A5D" w:rsidRDefault="00420AF6" w:rsidP="00420AF6">
      <w:pPr>
        <w:rPr>
          <w:rFonts w:cs="Times New Roman"/>
        </w:rPr>
      </w:pPr>
    </w:p>
    <w:p w14:paraId="231F8DD1" w14:textId="77777777" w:rsidR="00420AF6" w:rsidRPr="00F24A5D" w:rsidRDefault="00420AF6" w:rsidP="00420AF6">
      <w:pPr>
        <w:pStyle w:val="Ttulo1"/>
        <w:numPr>
          <w:ilvl w:val="0"/>
          <w:numId w:val="1"/>
        </w:numPr>
        <w:rPr>
          <w:rFonts w:cs="Times New Roman"/>
        </w:rPr>
      </w:pPr>
      <w:bookmarkStart w:id="24" w:name="_Toc142908321"/>
      <w:r w:rsidRPr="00F24A5D">
        <w:rPr>
          <w:rFonts w:cs="Times New Roman"/>
        </w:rPr>
        <w:t>IDENTIFICACIÓN DE ÍTEMS NO PREVISTOS</w:t>
      </w:r>
      <w:r w:rsidR="00670E4C" w:rsidRPr="00F24A5D">
        <w:rPr>
          <w:rFonts w:cs="Times New Roman"/>
        </w:rPr>
        <w:t>,</w:t>
      </w:r>
      <w:r w:rsidRPr="00F24A5D">
        <w:rPr>
          <w:rFonts w:cs="Times New Roman"/>
        </w:rPr>
        <w:t xml:space="preserve"> MAYORES </w:t>
      </w:r>
      <w:r w:rsidR="00670E4C" w:rsidRPr="00F24A5D">
        <w:rPr>
          <w:rFonts w:cs="Times New Roman"/>
        </w:rPr>
        <w:t xml:space="preserve">Y MENORES </w:t>
      </w:r>
      <w:r w:rsidRPr="00F24A5D">
        <w:rPr>
          <w:rFonts w:cs="Times New Roman"/>
        </w:rPr>
        <w:t>CANTIDADES</w:t>
      </w:r>
      <w:r w:rsidR="006A0106" w:rsidRPr="00F24A5D">
        <w:rPr>
          <w:rFonts w:cs="Times New Roman"/>
        </w:rPr>
        <w:t xml:space="preserve"> </w:t>
      </w:r>
      <w:r w:rsidR="006A0106" w:rsidRPr="00737437">
        <w:rPr>
          <w:rFonts w:cs="Times New Roman"/>
          <w:b w:val="0"/>
          <w:i/>
          <w:color w:val="C00000"/>
          <w:sz w:val="22"/>
        </w:rPr>
        <w:t>&lt;Cuando aplique&gt;</w:t>
      </w:r>
      <w:bookmarkEnd w:id="24"/>
    </w:p>
    <w:p w14:paraId="0C905C74" w14:textId="77777777" w:rsidR="00420AF6" w:rsidRPr="00F24A5D" w:rsidRDefault="00420AF6" w:rsidP="00420AF6">
      <w:pPr>
        <w:rPr>
          <w:rFonts w:cs="Times New Roman"/>
        </w:rPr>
      </w:pPr>
    </w:p>
    <w:p w14:paraId="1937733C" w14:textId="083F8A56" w:rsidR="00420AF6" w:rsidRPr="004367D0" w:rsidRDefault="004367D0" w:rsidP="004367D0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420AF6" w:rsidRPr="004367D0">
        <w:rPr>
          <w:rFonts w:cs="Times New Roman"/>
          <w:i/>
          <w:color w:val="C00000"/>
          <w:sz w:val="22"/>
        </w:rPr>
        <w:t>Realice en este numeral la relación y anál</w:t>
      </w:r>
      <w:r w:rsidR="00670E4C" w:rsidRPr="004367D0">
        <w:rPr>
          <w:rFonts w:cs="Times New Roman"/>
          <w:i/>
          <w:color w:val="C00000"/>
          <w:sz w:val="22"/>
        </w:rPr>
        <w:t>isis de los ítems no previstos,</w:t>
      </w:r>
      <w:r w:rsidR="00420AF6" w:rsidRPr="004367D0">
        <w:rPr>
          <w:rFonts w:cs="Times New Roman"/>
          <w:i/>
          <w:color w:val="C00000"/>
          <w:sz w:val="22"/>
        </w:rPr>
        <w:t xml:space="preserve"> mayores</w:t>
      </w:r>
      <w:r w:rsidR="00670E4C" w:rsidRPr="004367D0">
        <w:rPr>
          <w:rFonts w:cs="Times New Roman"/>
          <w:i/>
          <w:color w:val="C00000"/>
          <w:sz w:val="22"/>
        </w:rPr>
        <w:t xml:space="preserve"> y menores</w:t>
      </w:r>
      <w:r w:rsidR="00420AF6" w:rsidRPr="004367D0">
        <w:rPr>
          <w:rFonts w:cs="Times New Roman"/>
          <w:i/>
          <w:color w:val="C00000"/>
          <w:sz w:val="22"/>
        </w:rPr>
        <w:t xml:space="preserve"> cantidades presentadas durante el periodo.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7F4C74E6" w14:textId="77777777" w:rsidR="007F052A" w:rsidRPr="00F24A5D" w:rsidRDefault="007F052A" w:rsidP="00420AF6">
      <w:pPr>
        <w:rPr>
          <w:rFonts w:cs="Times New Roman"/>
        </w:rPr>
      </w:pPr>
    </w:p>
    <w:p w14:paraId="332D8CEC" w14:textId="77777777" w:rsidR="003D67FA" w:rsidRPr="00F24A5D" w:rsidRDefault="003D67FA" w:rsidP="004367D0">
      <w:pPr>
        <w:ind w:left="360"/>
        <w:rPr>
          <w:rFonts w:cs="Times New Roman"/>
        </w:rPr>
      </w:pPr>
      <w:r w:rsidRPr="00F24A5D">
        <w:rPr>
          <w:rFonts w:cs="Times New Roman"/>
        </w:rPr>
        <w:t>GES-FO-020 Acta de mayores y menores cantidades</w:t>
      </w:r>
    </w:p>
    <w:p w14:paraId="75840CD4" w14:textId="77777777" w:rsidR="002A30ED" w:rsidRPr="00F24A5D" w:rsidRDefault="002A30ED" w:rsidP="004367D0">
      <w:pPr>
        <w:ind w:left="360"/>
        <w:rPr>
          <w:rFonts w:cs="Times New Roman"/>
        </w:rPr>
      </w:pPr>
      <w:r w:rsidRPr="00F24A5D">
        <w:rPr>
          <w:rFonts w:cs="Times New Roman"/>
        </w:rPr>
        <w:t xml:space="preserve">GES-FO-021 Acta de aprobación de </w:t>
      </w:r>
      <w:r w:rsidR="007F052A" w:rsidRPr="00F24A5D">
        <w:rPr>
          <w:rFonts w:cs="Times New Roman"/>
        </w:rPr>
        <w:t>ítems</w:t>
      </w:r>
      <w:r w:rsidRPr="00F24A5D">
        <w:rPr>
          <w:rFonts w:cs="Times New Roman"/>
        </w:rPr>
        <w:t xml:space="preserve"> no previstos</w:t>
      </w:r>
    </w:p>
    <w:p w14:paraId="65ED0BB6" w14:textId="77777777" w:rsidR="002A30ED" w:rsidRPr="00F24A5D" w:rsidRDefault="002A30ED" w:rsidP="004367D0">
      <w:pPr>
        <w:ind w:left="360"/>
        <w:rPr>
          <w:rFonts w:cs="Times New Roman"/>
        </w:rPr>
      </w:pPr>
      <w:r w:rsidRPr="00F24A5D">
        <w:rPr>
          <w:rFonts w:cs="Times New Roman"/>
        </w:rPr>
        <w:t>GES-FO-022 Análisis de precios unitarios</w:t>
      </w:r>
    </w:p>
    <w:p w14:paraId="51E73822" w14:textId="77777777" w:rsidR="00C167F6" w:rsidRPr="00F24A5D" w:rsidRDefault="00C167F6" w:rsidP="00C167F6">
      <w:pPr>
        <w:rPr>
          <w:rFonts w:cs="Times New Roman"/>
        </w:rPr>
      </w:pPr>
    </w:p>
    <w:p w14:paraId="2E614339" w14:textId="77777777" w:rsidR="00C167F6" w:rsidRPr="00F24A5D" w:rsidRDefault="001F0A42" w:rsidP="001F0A42">
      <w:pPr>
        <w:pStyle w:val="Ttulo1"/>
        <w:numPr>
          <w:ilvl w:val="0"/>
          <w:numId w:val="1"/>
        </w:numPr>
        <w:rPr>
          <w:rFonts w:cs="Times New Roman"/>
        </w:rPr>
      </w:pPr>
      <w:bookmarkStart w:id="25" w:name="_Toc142908322"/>
      <w:r w:rsidRPr="00F24A5D">
        <w:rPr>
          <w:rFonts w:cs="Times New Roman"/>
        </w:rPr>
        <w:lastRenderedPageBreak/>
        <w:t>CONTROL DE PERSONAL</w:t>
      </w:r>
      <w:bookmarkEnd w:id="25"/>
    </w:p>
    <w:p w14:paraId="645CB77F" w14:textId="77777777" w:rsidR="00C167F6" w:rsidRPr="00F24A5D" w:rsidRDefault="00C167F6" w:rsidP="00C167F6">
      <w:pPr>
        <w:rPr>
          <w:rFonts w:cs="Times New Roman"/>
        </w:rPr>
      </w:pPr>
    </w:p>
    <w:p w14:paraId="53F88284" w14:textId="08AABF17" w:rsidR="003A62C3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1F0A42" w:rsidRPr="004367D0">
        <w:rPr>
          <w:rFonts w:cs="Times New Roman"/>
          <w:i/>
          <w:color w:val="C00000"/>
          <w:sz w:val="22"/>
        </w:rPr>
        <w:t>Realice en este numeral</w:t>
      </w:r>
      <w:r w:rsidR="002150E3" w:rsidRPr="004367D0">
        <w:rPr>
          <w:rFonts w:cs="Times New Roman"/>
          <w:i/>
          <w:color w:val="C00000"/>
          <w:sz w:val="22"/>
        </w:rPr>
        <w:t xml:space="preserve"> la relación del personal </w:t>
      </w:r>
      <w:r w:rsidR="008C606F" w:rsidRPr="004367D0">
        <w:rPr>
          <w:rFonts w:cs="Times New Roman"/>
          <w:i/>
          <w:color w:val="C00000"/>
          <w:sz w:val="22"/>
        </w:rPr>
        <w:t>de</w:t>
      </w:r>
      <w:r w:rsidR="00C22D8A" w:rsidRPr="004367D0">
        <w:rPr>
          <w:rFonts w:cs="Times New Roman"/>
          <w:i/>
          <w:color w:val="C00000"/>
          <w:sz w:val="22"/>
        </w:rPr>
        <w:t>l contrato objeto de interventoría</w:t>
      </w:r>
      <w:r w:rsidR="008C606F" w:rsidRPr="004367D0">
        <w:rPr>
          <w:rFonts w:cs="Times New Roman"/>
          <w:i/>
          <w:color w:val="C00000"/>
          <w:sz w:val="22"/>
        </w:rPr>
        <w:t xml:space="preserve"> y de interventoría </w:t>
      </w:r>
      <w:r w:rsidR="002150E3" w:rsidRPr="004367D0">
        <w:rPr>
          <w:rFonts w:cs="Times New Roman"/>
          <w:i/>
          <w:color w:val="C00000"/>
          <w:sz w:val="22"/>
        </w:rPr>
        <w:t xml:space="preserve">que se desempeñó en la ejecución del contrato durante </w:t>
      </w:r>
      <w:r w:rsidR="003A62C3" w:rsidRPr="004367D0">
        <w:rPr>
          <w:rFonts w:cs="Times New Roman"/>
          <w:i/>
          <w:color w:val="C00000"/>
          <w:sz w:val="22"/>
        </w:rPr>
        <w:t>el periodo del informe.</w:t>
      </w:r>
    </w:p>
    <w:p w14:paraId="7FB3D3B2" w14:textId="77777777" w:rsidR="003A62C3" w:rsidRPr="00F24A5D" w:rsidRDefault="003A62C3" w:rsidP="00F05775">
      <w:pPr>
        <w:ind w:left="360"/>
        <w:rPr>
          <w:rFonts w:cs="Times New Roman"/>
        </w:rPr>
      </w:pPr>
    </w:p>
    <w:p w14:paraId="30CD5A63" w14:textId="19719187" w:rsidR="001F0A42" w:rsidRPr="00737437" w:rsidRDefault="00AE6D38" w:rsidP="00F05775">
      <w:pPr>
        <w:ind w:left="360"/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>Realice la c</w:t>
      </w:r>
      <w:r w:rsidR="0017313D" w:rsidRPr="00737437">
        <w:rPr>
          <w:rFonts w:cs="Times New Roman"/>
          <w:i/>
          <w:color w:val="C00000"/>
          <w:sz w:val="22"/>
        </w:rPr>
        <w:t>lasifica</w:t>
      </w:r>
      <w:r w:rsidRPr="00737437">
        <w:rPr>
          <w:rFonts w:cs="Times New Roman"/>
          <w:i/>
          <w:color w:val="C00000"/>
          <w:sz w:val="22"/>
        </w:rPr>
        <w:t xml:space="preserve">ción de acuerdo con su </w:t>
      </w:r>
      <w:r w:rsidR="0017313D" w:rsidRPr="00737437">
        <w:rPr>
          <w:rFonts w:cs="Times New Roman"/>
          <w:i/>
          <w:color w:val="C00000"/>
          <w:sz w:val="22"/>
        </w:rPr>
        <w:t xml:space="preserve">condición (mano de obra calificada, no </w:t>
      </w:r>
      <w:r w:rsidR="007F052A" w:rsidRPr="00737437">
        <w:rPr>
          <w:rFonts w:cs="Times New Roman"/>
          <w:i/>
          <w:color w:val="C00000"/>
          <w:sz w:val="22"/>
        </w:rPr>
        <w:t>calificada, profesionales</w:t>
      </w:r>
      <w:r w:rsidR="006A0106" w:rsidRPr="00737437">
        <w:rPr>
          <w:rFonts w:cs="Times New Roman"/>
          <w:i/>
          <w:color w:val="C00000"/>
          <w:sz w:val="22"/>
        </w:rPr>
        <w:t>,</w:t>
      </w:r>
      <w:r w:rsidR="00F24A5D" w:rsidRPr="00737437">
        <w:rPr>
          <w:rFonts w:cs="Times New Roman"/>
          <w:i/>
          <w:color w:val="C00000"/>
          <w:sz w:val="22"/>
        </w:rPr>
        <w:t xml:space="preserve"> </w:t>
      </w:r>
      <w:r w:rsidR="006A0106" w:rsidRPr="00737437">
        <w:rPr>
          <w:rFonts w:cs="Times New Roman"/>
          <w:i/>
          <w:color w:val="C00000"/>
          <w:sz w:val="22"/>
        </w:rPr>
        <w:t>técnicos</w:t>
      </w:r>
      <w:r w:rsidR="0017313D" w:rsidRPr="00737437">
        <w:rPr>
          <w:rFonts w:cs="Times New Roman"/>
          <w:i/>
          <w:color w:val="C00000"/>
          <w:sz w:val="22"/>
        </w:rPr>
        <w:t>), dedicación y procedencia</w:t>
      </w:r>
      <w:r w:rsidRPr="00737437">
        <w:rPr>
          <w:rFonts w:cs="Times New Roman"/>
          <w:i/>
          <w:color w:val="C00000"/>
          <w:sz w:val="22"/>
        </w:rPr>
        <w:t xml:space="preserve"> (personal de la región o externos)</w:t>
      </w:r>
      <w:r w:rsidR="0017313D" w:rsidRPr="00737437">
        <w:rPr>
          <w:rFonts w:cs="Times New Roman"/>
          <w:i/>
          <w:color w:val="C00000"/>
          <w:sz w:val="22"/>
        </w:rPr>
        <w:t>, de acuerdo con los requerimientos</w:t>
      </w:r>
      <w:r w:rsidRPr="00737437">
        <w:rPr>
          <w:rFonts w:cs="Times New Roman"/>
          <w:i/>
          <w:color w:val="C00000"/>
          <w:sz w:val="22"/>
        </w:rPr>
        <w:t xml:space="preserve"> establecidos en</w:t>
      </w:r>
      <w:r w:rsidR="0017313D" w:rsidRPr="00737437">
        <w:rPr>
          <w:rFonts w:cs="Times New Roman"/>
          <w:i/>
          <w:color w:val="C00000"/>
          <w:sz w:val="22"/>
        </w:rPr>
        <w:t xml:space="preserve"> </w:t>
      </w:r>
      <w:r w:rsidRPr="00737437">
        <w:rPr>
          <w:rFonts w:cs="Times New Roman"/>
          <w:i/>
          <w:color w:val="C00000"/>
          <w:sz w:val="22"/>
        </w:rPr>
        <w:t xml:space="preserve">la Ley y </w:t>
      </w:r>
      <w:r w:rsidR="0017313D" w:rsidRPr="00737437">
        <w:rPr>
          <w:rFonts w:cs="Times New Roman"/>
          <w:i/>
          <w:color w:val="C00000"/>
          <w:sz w:val="22"/>
        </w:rPr>
        <w:t>los términos de referencia.</w:t>
      </w:r>
      <w:r w:rsidR="007F052A" w:rsidRPr="00737437">
        <w:rPr>
          <w:rFonts w:cs="Times New Roman"/>
          <w:i/>
          <w:color w:val="C00000"/>
          <w:sz w:val="22"/>
        </w:rPr>
        <w:t>&gt;</w:t>
      </w:r>
    </w:p>
    <w:p w14:paraId="51115238" w14:textId="77777777" w:rsidR="007F052A" w:rsidRPr="00F24A5D" w:rsidRDefault="007F052A" w:rsidP="006A0106">
      <w:pPr>
        <w:ind w:left="708"/>
        <w:rPr>
          <w:rFonts w:cs="Times New Roman"/>
        </w:rPr>
      </w:pPr>
    </w:p>
    <w:p w14:paraId="208C0869" w14:textId="1331949D" w:rsidR="006A0106" w:rsidRDefault="006A0106" w:rsidP="007F052A">
      <w:pPr>
        <w:rPr>
          <w:rFonts w:cs="Times New Roman"/>
        </w:rPr>
      </w:pPr>
      <w:r w:rsidRPr="00F24A5D">
        <w:rPr>
          <w:rFonts w:cs="Times New Roman"/>
        </w:rPr>
        <w:t>GES-FO-</w:t>
      </w:r>
      <w:r w:rsidR="00D34A46">
        <w:rPr>
          <w:rFonts w:cs="Times New Roman"/>
        </w:rPr>
        <w:t>083</w:t>
      </w:r>
      <w:r w:rsidRPr="00F24A5D">
        <w:rPr>
          <w:rFonts w:cs="Times New Roman"/>
        </w:rPr>
        <w:t xml:space="preserve"> Control de Personal</w:t>
      </w:r>
      <w:r w:rsidR="00206D91" w:rsidRPr="00F24A5D">
        <w:rPr>
          <w:rFonts w:cs="Times New Roman"/>
        </w:rPr>
        <w:t>.</w:t>
      </w:r>
    </w:p>
    <w:p w14:paraId="701F0ED8" w14:textId="72895D11" w:rsidR="003E211A" w:rsidRDefault="003E211A" w:rsidP="007F052A">
      <w:pPr>
        <w:rPr>
          <w:rFonts w:cs="Times New Roman"/>
        </w:rPr>
      </w:pPr>
    </w:p>
    <w:p w14:paraId="16B5EA73" w14:textId="77777777" w:rsidR="00AB782B" w:rsidRPr="00F24A5D" w:rsidRDefault="007A402A" w:rsidP="007A402A">
      <w:pPr>
        <w:pStyle w:val="Ttulo1"/>
        <w:numPr>
          <w:ilvl w:val="0"/>
          <w:numId w:val="1"/>
        </w:numPr>
        <w:rPr>
          <w:rFonts w:cs="Times New Roman"/>
        </w:rPr>
      </w:pPr>
      <w:bookmarkStart w:id="26" w:name="_Toc142908323"/>
      <w:r w:rsidRPr="00F24A5D">
        <w:rPr>
          <w:rFonts w:cs="Times New Roman"/>
        </w:rPr>
        <w:t>VERIFICACIÓN DE PAGO DE SEGURIDAD SOCIAL Y APORTES LEGALES</w:t>
      </w:r>
      <w:bookmarkEnd w:id="26"/>
    </w:p>
    <w:p w14:paraId="5BF00D20" w14:textId="77777777" w:rsidR="00AB782B" w:rsidRPr="00F24A5D" w:rsidRDefault="00AB782B" w:rsidP="00C167F6">
      <w:pPr>
        <w:rPr>
          <w:rFonts w:cs="Times New Roman"/>
        </w:rPr>
      </w:pPr>
    </w:p>
    <w:p w14:paraId="23346C2E" w14:textId="34E8960D" w:rsidR="00AB782B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AB782B" w:rsidRPr="004367D0">
        <w:rPr>
          <w:rFonts w:cs="Times New Roman"/>
          <w:i/>
          <w:color w:val="C00000"/>
          <w:sz w:val="22"/>
        </w:rPr>
        <w:t xml:space="preserve">Relacione en este numeral la verificación del pago </w:t>
      </w:r>
      <w:r w:rsidR="007A402A" w:rsidRPr="004367D0">
        <w:rPr>
          <w:rFonts w:cs="Times New Roman"/>
          <w:i/>
          <w:color w:val="C00000"/>
          <w:sz w:val="22"/>
        </w:rPr>
        <w:t>de aportes de seguridad social y demás aportes legales del personal contratado para la ejecución del contrato objeto de interventoría</w:t>
      </w:r>
      <w:r w:rsidR="006A0106" w:rsidRPr="004367D0">
        <w:rPr>
          <w:rFonts w:cs="Times New Roman"/>
          <w:i/>
          <w:color w:val="C00000"/>
          <w:sz w:val="22"/>
        </w:rPr>
        <w:t xml:space="preserve"> y la interventoría</w:t>
      </w:r>
      <w:r w:rsidR="007A402A" w:rsidRPr="004367D0">
        <w:rPr>
          <w:rFonts w:cs="Times New Roman"/>
          <w:i/>
          <w:color w:val="C00000"/>
          <w:sz w:val="22"/>
        </w:rPr>
        <w:t>.</w:t>
      </w:r>
    </w:p>
    <w:p w14:paraId="2D26D53D" w14:textId="77777777" w:rsidR="00783493" w:rsidRPr="00F24A5D" w:rsidRDefault="00783493" w:rsidP="00F05775">
      <w:pPr>
        <w:ind w:left="360"/>
        <w:rPr>
          <w:rFonts w:cs="Times New Roman"/>
        </w:rPr>
      </w:pPr>
    </w:p>
    <w:p w14:paraId="45CF454C" w14:textId="0AFB872B" w:rsidR="004B1AF4" w:rsidRPr="00737437" w:rsidRDefault="004B1AF4" w:rsidP="00F05775">
      <w:pPr>
        <w:ind w:left="360"/>
        <w:rPr>
          <w:rFonts w:cs="Times New Roman"/>
          <w:i/>
          <w:color w:val="C00000"/>
          <w:sz w:val="22"/>
        </w:rPr>
      </w:pPr>
      <w:r w:rsidRPr="00737437">
        <w:rPr>
          <w:rFonts w:cs="Times New Roman"/>
          <w:i/>
          <w:color w:val="C00000"/>
          <w:sz w:val="22"/>
        </w:rPr>
        <w:t xml:space="preserve">El registro en el formato entregado por Findeter </w:t>
      </w:r>
      <w:r w:rsidR="00440F93" w:rsidRPr="00737437">
        <w:rPr>
          <w:rFonts w:cs="Times New Roman"/>
          <w:i/>
          <w:color w:val="C00000"/>
          <w:sz w:val="22"/>
        </w:rPr>
        <w:t>corresponde al</w:t>
      </w:r>
      <w:r w:rsidRPr="00737437">
        <w:rPr>
          <w:rFonts w:cs="Times New Roman"/>
          <w:i/>
          <w:color w:val="C00000"/>
          <w:sz w:val="22"/>
        </w:rPr>
        <w:t xml:space="preserve"> personal mínimo requerido en los términos de referencia para </w:t>
      </w:r>
      <w:r w:rsidR="004367D0">
        <w:rPr>
          <w:rFonts w:cs="Times New Roman"/>
          <w:i/>
          <w:color w:val="C00000"/>
          <w:sz w:val="22"/>
        </w:rPr>
        <w:t>el contrato de interventoría</w:t>
      </w:r>
      <w:r w:rsidRPr="00737437">
        <w:rPr>
          <w:rFonts w:cs="Times New Roman"/>
          <w:i/>
          <w:color w:val="C00000"/>
          <w:sz w:val="22"/>
        </w:rPr>
        <w:t xml:space="preserve"> los registros serán los establecidos por cada interventoría anexando las planillas pago correspondientes.&gt;</w:t>
      </w:r>
    </w:p>
    <w:p w14:paraId="3BA26108" w14:textId="77777777" w:rsidR="004B1AF4" w:rsidRPr="00F24A5D" w:rsidRDefault="004B1AF4" w:rsidP="00C167F6">
      <w:pPr>
        <w:rPr>
          <w:rFonts w:cs="Times New Roman"/>
        </w:rPr>
      </w:pPr>
    </w:p>
    <w:p w14:paraId="5F714360" w14:textId="55ABC6FE" w:rsidR="0017313D" w:rsidRPr="00F24A5D" w:rsidRDefault="006A0106" w:rsidP="00C167F6">
      <w:pPr>
        <w:rPr>
          <w:rFonts w:cs="Times New Roman"/>
          <w:szCs w:val="24"/>
        </w:rPr>
      </w:pPr>
      <w:r w:rsidRPr="00F24A5D">
        <w:rPr>
          <w:rFonts w:cs="Times New Roman"/>
        </w:rPr>
        <w:t>GES-FO-</w:t>
      </w:r>
      <w:r w:rsidR="00D34A46">
        <w:rPr>
          <w:rFonts w:cs="Times New Roman"/>
        </w:rPr>
        <w:t>084</w:t>
      </w:r>
      <w:r w:rsidRPr="00F24A5D">
        <w:rPr>
          <w:rFonts w:cs="Times New Roman"/>
        </w:rPr>
        <w:t xml:space="preserve"> </w:t>
      </w:r>
      <w:r w:rsidR="00E21621" w:rsidRPr="00F24A5D">
        <w:rPr>
          <w:rFonts w:cs="Times New Roman"/>
          <w:szCs w:val="24"/>
        </w:rPr>
        <w:t>Control de aportes legales y seguridad social contrato de interventoría.</w:t>
      </w:r>
    </w:p>
    <w:p w14:paraId="1732A10E" w14:textId="77777777" w:rsidR="00E21621" w:rsidRPr="00F24A5D" w:rsidRDefault="00E21621" w:rsidP="00C167F6">
      <w:pPr>
        <w:rPr>
          <w:rFonts w:cs="Times New Roman"/>
        </w:rPr>
      </w:pPr>
    </w:p>
    <w:p w14:paraId="0C594E23" w14:textId="5AF98869" w:rsidR="001C6449" w:rsidRPr="00F24A5D" w:rsidRDefault="00440F93" w:rsidP="001C6449">
      <w:pPr>
        <w:pStyle w:val="Ttulo1"/>
        <w:numPr>
          <w:ilvl w:val="0"/>
          <w:numId w:val="1"/>
        </w:numPr>
        <w:rPr>
          <w:rFonts w:cs="Times New Roman"/>
        </w:rPr>
      </w:pPr>
      <w:bookmarkStart w:id="27" w:name="_Toc142908324"/>
      <w:r w:rsidRPr="00F24A5D">
        <w:rPr>
          <w:rFonts w:cs="Times New Roman"/>
        </w:rPr>
        <w:t>BALANCE PRESUPUESTAL</w:t>
      </w:r>
      <w:r w:rsidR="00420AF6" w:rsidRPr="00F24A5D">
        <w:rPr>
          <w:rFonts w:cs="Times New Roman"/>
        </w:rPr>
        <w:t xml:space="preserve"> </w:t>
      </w:r>
      <w:r w:rsidR="003A62C3" w:rsidRPr="00F24A5D">
        <w:rPr>
          <w:rFonts w:cs="Times New Roman"/>
        </w:rPr>
        <w:t xml:space="preserve">DEL </w:t>
      </w:r>
      <w:r w:rsidR="00420AF6" w:rsidRPr="00F24A5D">
        <w:rPr>
          <w:rFonts w:cs="Times New Roman"/>
        </w:rPr>
        <w:t>CONTRATO.</w:t>
      </w:r>
      <w:bookmarkEnd w:id="27"/>
    </w:p>
    <w:p w14:paraId="59174318" w14:textId="77777777" w:rsidR="001C6449" w:rsidRPr="00F24A5D" w:rsidRDefault="001C6449" w:rsidP="00C167F6">
      <w:pPr>
        <w:rPr>
          <w:rFonts w:cs="Times New Roman"/>
        </w:rPr>
      </w:pPr>
    </w:p>
    <w:p w14:paraId="6C75DA44" w14:textId="6988AEFD" w:rsidR="001C6449" w:rsidRDefault="004367D0" w:rsidP="00F05775">
      <w:pPr>
        <w:ind w:left="360"/>
        <w:rPr>
          <w:rFonts w:cs="Times New Roman"/>
          <w:i/>
          <w:color w:val="C00000"/>
          <w:sz w:val="20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1C6449" w:rsidRPr="004367D0">
        <w:rPr>
          <w:rFonts w:cs="Times New Roman"/>
          <w:i/>
          <w:color w:val="C00000"/>
          <w:sz w:val="22"/>
        </w:rPr>
        <w:t xml:space="preserve">Relacione en este numeral </w:t>
      </w:r>
      <w:r w:rsidR="00440F93" w:rsidRPr="004367D0">
        <w:rPr>
          <w:rFonts w:cs="Times New Roman"/>
          <w:i/>
          <w:color w:val="C00000"/>
          <w:sz w:val="22"/>
        </w:rPr>
        <w:t>balance presupuestal</w:t>
      </w:r>
      <w:r w:rsidR="001C6449" w:rsidRPr="004367D0">
        <w:rPr>
          <w:rFonts w:cs="Times New Roman"/>
          <w:i/>
          <w:color w:val="C00000"/>
          <w:sz w:val="22"/>
        </w:rPr>
        <w:t xml:space="preserve"> del contrato</w:t>
      </w:r>
      <w:r w:rsidR="007809DC" w:rsidRPr="004367D0">
        <w:rPr>
          <w:rFonts w:cs="Times New Roman"/>
          <w:i/>
          <w:color w:val="C00000"/>
          <w:sz w:val="22"/>
        </w:rPr>
        <w:t xml:space="preserve"> objeto de interventoría</w:t>
      </w:r>
      <w:r w:rsidR="003A62C3" w:rsidRPr="004367D0">
        <w:rPr>
          <w:rFonts w:cs="Times New Roman"/>
          <w:i/>
          <w:color w:val="C00000"/>
          <w:sz w:val="22"/>
        </w:rPr>
        <w:t>, realice un</w:t>
      </w:r>
      <w:r w:rsidR="007809DC" w:rsidRPr="004367D0">
        <w:rPr>
          <w:rFonts w:cs="Times New Roman"/>
          <w:i/>
          <w:color w:val="C00000"/>
          <w:sz w:val="22"/>
        </w:rPr>
        <w:t>a descripción de las actividades que hayan sido objeto de ajuste durante el periodo de este informe</w:t>
      </w:r>
      <w:r w:rsidR="00045D5E" w:rsidRPr="004367D0">
        <w:rPr>
          <w:rFonts w:cs="Times New Roman"/>
          <w:i/>
          <w:color w:val="C00000"/>
          <w:sz w:val="22"/>
        </w:rPr>
        <w:t>, incluyendo en este las actas de recibo parcial</w:t>
      </w:r>
      <w:r w:rsidR="00D743CE">
        <w:rPr>
          <w:rFonts w:cs="Times New Roman"/>
          <w:i/>
          <w:color w:val="C00000"/>
          <w:sz w:val="22"/>
        </w:rPr>
        <w:t xml:space="preserve">, </w:t>
      </w:r>
      <w:r w:rsidR="00045D5E" w:rsidRPr="00280953">
        <w:rPr>
          <w:rFonts w:cs="Times New Roman"/>
          <w:i/>
          <w:color w:val="C00000"/>
          <w:sz w:val="22"/>
          <w:highlight w:val="lightGray"/>
        </w:rPr>
        <w:t>balance presupuestal</w:t>
      </w:r>
      <w:r w:rsidR="00D743CE" w:rsidRPr="00280953">
        <w:rPr>
          <w:rFonts w:cs="Times New Roman"/>
          <w:i/>
          <w:color w:val="C00000"/>
          <w:sz w:val="22"/>
          <w:highlight w:val="lightGray"/>
        </w:rPr>
        <w:t xml:space="preserve"> y pagos realizados</w:t>
      </w:r>
      <w:r w:rsidR="00AB0ECE" w:rsidRPr="00280953">
        <w:rPr>
          <w:rFonts w:cs="Times New Roman"/>
          <w:i/>
          <w:color w:val="C00000"/>
          <w:sz w:val="22"/>
          <w:highlight w:val="lightGray"/>
        </w:rPr>
        <w:t xml:space="preserve"> según lo establecido en el contrato (facturación)</w:t>
      </w:r>
      <w:r w:rsidR="00045D5E" w:rsidRPr="00280953">
        <w:rPr>
          <w:rFonts w:cs="Times New Roman"/>
          <w:i/>
          <w:color w:val="C00000"/>
          <w:sz w:val="22"/>
          <w:highlight w:val="lightGray"/>
        </w:rPr>
        <w:t>, cuando aplique.</w:t>
      </w:r>
      <w:r w:rsidRPr="00280953">
        <w:rPr>
          <w:rFonts w:cs="Times New Roman"/>
          <w:i/>
          <w:color w:val="C00000"/>
          <w:sz w:val="20"/>
          <w:highlight w:val="lightGray"/>
        </w:rPr>
        <w:t>&gt;</w:t>
      </w:r>
    </w:p>
    <w:p w14:paraId="3BAE2189" w14:textId="224967C0" w:rsidR="00F914C4" w:rsidRDefault="00F914C4" w:rsidP="00F05775">
      <w:pPr>
        <w:ind w:left="360"/>
        <w:rPr>
          <w:rFonts w:cs="Times New Roman"/>
          <w:i/>
          <w:color w:val="C00000"/>
          <w:sz w:val="20"/>
        </w:rPr>
      </w:pPr>
    </w:p>
    <w:p w14:paraId="751E0890" w14:textId="42F1EE34" w:rsidR="00F914C4" w:rsidRPr="000601B2" w:rsidRDefault="00F914C4" w:rsidP="00F914C4">
      <w:pPr>
        <w:rPr>
          <w:rFonts w:cs="Times New Roman"/>
          <w:iCs/>
          <w:sz w:val="22"/>
          <w:szCs w:val="24"/>
        </w:rPr>
      </w:pPr>
      <w:r w:rsidRPr="000601B2">
        <w:rPr>
          <w:rFonts w:cs="Times New Roman"/>
          <w:iCs/>
          <w:sz w:val="22"/>
          <w:szCs w:val="24"/>
          <w:highlight w:val="lightGray"/>
        </w:rPr>
        <w:t xml:space="preserve">Nota: </w:t>
      </w:r>
      <w:r w:rsidR="00B471A5" w:rsidRPr="000601B2">
        <w:rPr>
          <w:rFonts w:cs="Times New Roman"/>
          <w:iCs/>
          <w:sz w:val="22"/>
          <w:szCs w:val="24"/>
          <w:highlight w:val="lightGray"/>
        </w:rPr>
        <w:t>Cuando aplique para el informe final de la etapa de consultoría (estudios y diseños), i</w:t>
      </w:r>
      <w:r w:rsidRPr="000601B2">
        <w:rPr>
          <w:rFonts w:cs="Times New Roman"/>
          <w:iCs/>
          <w:sz w:val="22"/>
          <w:szCs w:val="24"/>
          <w:highlight w:val="lightGray"/>
        </w:rPr>
        <w:t>ncluya</w:t>
      </w:r>
      <w:r w:rsidR="00031B62" w:rsidRPr="000601B2">
        <w:rPr>
          <w:rFonts w:cs="Times New Roman"/>
          <w:iCs/>
          <w:sz w:val="22"/>
          <w:szCs w:val="24"/>
          <w:highlight w:val="lightGray"/>
        </w:rPr>
        <w:t xml:space="preserve"> el concepto de la interventoría respecto a la </w:t>
      </w:r>
      <w:r w:rsidRPr="000601B2">
        <w:rPr>
          <w:rFonts w:cs="Times New Roman"/>
          <w:iCs/>
          <w:sz w:val="22"/>
          <w:szCs w:val="24"/>
          <w:highlight w:val="lightGray"/>
        </w:rPr>
        <w:t>revisión del presupuesto, la concordancia entre el valor adjudicado (costos directos e indirectos) con el presupuesto final presentado por el contratista en la etapa de consultoría.</w:t>
      </w:r>
    </w:p>
    <w:p w14:paraId="004347C9" w14:textId="77777777" w:rsidR="001C6449" w:rsidRPr="00F24A5D" w:rsidRDefault="001C6449" w:rsidP="00C167F6">
      <w:pPr>
        <w:rPr>
          <w:rFonts w:cs="Times New Roman"/>
        </w:rPr>
      </w:pPr>
    </w:p>
    <w:p w14:paraId="30259ED8" w14:textId="77777777" w:rsidR="001C6449" w:rsidRPr="00F24A5D" w:rsidRDefault="001C6449" w:rsidP="001C6449">
      <w:pPr>
        <w:pStyle w:val="Ttulo1"/>
        <w:numPr>
          <w:ilvl w:val="0"/>
          <w:numId w:val="1"/>
        </w:numPr>
        <w:rPr>
          <w:rFonts w:cs="Times New Roman"/>
        </w:rPr>
      </w:pPr>
      <w:bookmarkStart w:id="28" w:name="_Toc142908325"/>
      <w:r w:rsidRPr="00F24A5D">
        <w:rPr>
          <w:rFonts w:cs="Times New Roman"/>
        </w:rPr>
        <w:t xml:space="preserve">SEGUIMIENTO </w:t>
      </w:r>
      <w:r w:rsidR="003A62C3" w:rsidRPr="00F24A5D">
        <w:rPr>
          <w:rFonts w:cs="Times New Roman"/>
        </w:rPr>
        <w:t xml:space="preserve">DE </w:t>
      </w:r>
      <w:r w:rsidRPr="00F24A5D">
        <w:rPr>
          <w:rFonts w:cs="Times New Roman"/>
        </w:rPr>
        <w:t xml:space="preserve">GARANTÍAS Y SEGUROS </w:t>
      </w:r>
      <w:r w:rsidR="003A62C3" w:rsidRPr="00F24A5D">
        <w:rPr>
          <w:rFonts w:cs="Times New Roman"/>
        </w:rPr>
        <w:t xml:space="preserve">DEL </w:t>
      </w:r>
      <w:r w:rsidRPr="00F24A5D">
        <w:rPr>
          <w:rFonts w:cs="Times New Roman"/>
        </w:rPr>
        <w:t>CONTRATO</w:t>
      </w:r>
      <w:r w:rsidR="00420AF6" w:rsidRPr="00F24A5D">
        <w:rPr>
          <w:rFonts w:cs="Times New Roman"/>
        </w:rPr>
        <w:t>.</w:t>
      </w:r>
      <w:bookmarkEnd w:id="28"/>
    </w:p>
    <w:p w14:paraId="2E4BA07C" w14:textId="77777777" w:rsidR="00420AF6" w:rsidRPr="00F24A5D" w:rsidRDefault="00420AF6" w:rsidP="00420AF6">
      <w:pPr>
        <w:rPr>
          <w:rFonts w:cs="Times New Roman"/>
        </w:rPr>
      </w:pPr>
    </w:p>
    <w:p w14:paraId="26587902" w14:textId="55D2EDE9" w:rsidR="00420AF6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420AF6" w:rsidRPr="004367D0">
        <w:rPr>
          <w:rFonts w:cs="Times New Roman"/>
          <w:i/>
          <w:color w:val="C00000"/>
          <w:sz w:val="22"/>
        </w:rPr>
        <w:t>Relacione en este numeral</w:t>
      </w:r>
      <w:r w:rsidR="00581BD5" w:rsidRPr="004367D0">
        <w:rPr>
          <w:rFonts w:cs="Times New Roman"/>
          <w:i/>
          <w:color w:val="C00000"/>
          <w:sz w:val="22"/>
        </w:rPr>
        <w:t xml:space="preserve"> las garantías del contrato con su respectiva</w:t>
      </w:r>
      <w:r w:rsidR="00420AF6" w:rsidRPr="004367D0">
        <w:rPr>
          <w:rFonts w:cs="Times New Roman"/>
          <w:i/>
          <w:color w:val="C00000"/>
          <w:sz w:val="22"/>
        </w:rPr>
        <w:t xml:space="preserve"> verificación de las vigencias </w:t>
      </w:r>
      <w:r w:rsidR="003A62C3" w:rsidRPr="004367D0">
        <w:rPr>
          <w:rFonts w:cs="Times New Roman"/>
          <w:i/>
          <w:color w:val="C00000"/>
          <w:sz w:val="22"/>
        </w:rPr>
        <w:t xml:space="preserve">y sus novedades </w:t>
      </w:r>
      <w:r w:rsidR="00420AF6" w:rsidRPr="004367D0">
        <w:rPr>
          <w:rFonts w:cs="Times New Roman"/>
          <w:i/>
          <w:color w:val="C00000"/>
          <w:sz w:val="22"/>
        </w:rPr>
        <w:t>de acuerdo con lo establecido en los términos de referencia, en este se debe adjuntar las copias de las pólizas aprobadas.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2B2711E7" w14:textId="77777777" w:rsidR="008C606F" w:rsidRPr="000B25F1" w:rsidRDefault="008C606F" w:rsidP="00420AF6">
      <w:pPr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538"/>
        <w:gridCol w:w="982"/>
        <w:gridCol w:w="1033"/>
        <w:gridCol w:w="1345"/>
        <w:gridCol w:w="1337"/>
        <w:gridCol w:w="1398"/>
      </w:tblGrid>
      <w:tr w:rsidR="007809DC" w:rsidRPr="000B25F1" w14:paraId="5E56DE39" w14:textId="77777777" w:rsidTr="00B060AB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2F4D2" w14:textId="7119BE1A" w:rsidR="007809DC" w:rsidRPr="000B25F1" w:rsidRDefault="007809DC" w:rsidP="007809DC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es-CO"/>
              </w:rPr>
            </w:pPr>
            <w:r w:rsidRPr="00737437">
              <w:rPr>
                <w:rFonts w:eastAsia="Times New Roman" w:cs="Times New Roman"/>
                <w:b/>
                <w:bCs/>
                <w:szCs w:val="26"/>
                <w:lang w:eastAsia="es-CO"/>
              </w:rPr>
              <w:t>RELACIÓN DE GARANTÍAS DEL CONTRATO OBJETO DE INTERVENTORÍA</w:t>
            </w:r>
          </w:p>
        </w:tc>
      </w:tr>
      <w:tr w:rsidR="007809DC" w:rsidRPr="000B25F1" w14:paraId="610B353E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2AE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36A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E18F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2801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8E5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B9F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CCB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</w:tr>
      <w:tr w:rsidR="007809DC" w:rsidRPr="000B25F1" w14:paraId="41254B5D" w14:textId="77777777" w:rsidTr="00B060AB">
        <w:trPr>
          <w:trHeight w:val="285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696A" w14:textId="05542A44" w:rsidR="007809DC" w:rsidRPr="000B25F1" w:rsidRDefault="00737437" w:rsidP="007809D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Póliza No</w:t>
            </w: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AB79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Aseguradora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21FC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Amparo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C95F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Vigencia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E8B4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 xml:space="preserve">Valor </w:t>
            </w:r>
            <w:proofErr w:type="spellStart"/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Aseg</w:t>
            </w:r>
            <w:proofErr w:type="spellEnd"/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4CA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Expedición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DA74" w14:textId="77777777" w:rsidR="007809DC" w:rsidRPr="00737437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737437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Aprobación</w:t>
            </w:r>
          </w:p>
        </w:tc>
      </w:tr>
      <w:tr w:rsidR="007809DC" w:rsidRPr="000B25F1" w14:paraId="24FFE0A1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39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1C7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BBD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924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5B9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EE6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59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67AE9E7B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66F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A0E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FA8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54B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A1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ADA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1DE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76B2E4C0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B3E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130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4A3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E2D0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6A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C066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DE5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79F15D7D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885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75B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D26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3DB6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730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40E2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ECC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2780124E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8464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B8A1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038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3D3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76F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CC76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AB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58235311" w14:textId="77777777" w:rsidTr="00B060AB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7E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24C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AC7F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8BE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223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772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DC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14:paraId="46AC9BEE" w14:textId="77777777" w:rsidR="007809DC" w:rsidRPr="000B25F1" w:rsidRDefault="007809DC" w:rsidP="00420AF6">
      <w:pPr>
        <w:rPr>
          <w:rFonts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1538"/>
        <w:gridCol w:w="982"/>
        <w:gridCol w:w="1033"/>
        <w:gridCol w:w="1345"/>
        <w:gridCol w:w="1337"/>
        <w:gridCol w:w="1398"/>
      </w:tblGrid>
      <w:tr w:rsidR="007809DC" w:rsidRPr="000B25F1" w14:paraId="5BC7BE43" w14:textId="77777777" w:rsidTr="007809DC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C78EC" w14:textId="3CD1A0CD" w:rsidR="007809DC" w:rsidRPr="000B25F1" w:rsidRDefault="007809DC" w:rsidP="007809DC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es-CO"/>
              </w:rPr>
            </w:pPr>
            <w:r w:rsidRPr="00737437">
              <w:rPr>
                <w:rFonts w:eastAsia="Times New Roman" w:cs="Times New Roman"/>
                <w:b/>
                <w:bCs/>
                <w:szCs w:val="26"/>
                <w:lang w:eastAsia="es-CO"/>
              </w:rPr>
              <w:t>RELACIÓN DE GARANTÍAS DEL CONTRATO DE INTERVENTORÍA</w:t>
            </w:r>
          </w:p>
        </w:tc>
      </w:tr>
      <w:tr w:rsidR="007809DC" w:rsidRPr="000B25F1" w14:paraId="27666678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09F4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2"/>
                <w:lang w:eastAsia="es-CO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818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C2A2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947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B4B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59FF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681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2"/>
                <w:lang w:eastAsia="es-CO"/>
              </w:rPr>
            </w:pPr>
          </w:p>
        </w:tc>
      </w:tr>
      <w:tr w:rsidR="007809DC" w:rsidRPr="000B25F1" w14:paraId="6B679616" w14:textId="77777777" w:rsidTr="007809DC">
        <w:trPr>
          <w:trHeight w:val="285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5D7" w14:textId="1F4A8C56" w:rsidR="007809DC" w:rsidRPr="000B25F1" w:rsidRDefault="00737437" w:rsidP="007809D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Póliza No</w:t>
            </w:r>
            <w:r w:rsidR="007809DC"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7E15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Aseguradora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F36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Amparo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A4AE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Vigencia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56A4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 xml:space="preserve">Valor </w:t>
            </w:r>
            <w:proofErr w:type="spellStart"/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Aseg</w:t>
            </w:r>
            <w:proofErr w:type="spellEnd"/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AA98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Expedición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5AF8" w14:textId="77777777" w:rsidR="007809DC" w:rsidRPr="00F24A5D" w:rsidRDefault="007809DC" w:rsidP="007809D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es-CO"/>
              </w:rPr>
            </w:pPr>
            <w:r w:rsidRPr="00F24A5D">
              <w:rPr>
                <w:rFonts w:eastAsia="Times New Roman" w:cs="Times New Roman"/>
                <w:b/>
                <w:sz w:val="20"/>
                <w:szCs w:val="20"/>
                <w:lang w:eastAsia="es-CO"/>
              </w:rPr>
              <w:t>Aprobación</w:t>
            </w:r>
          </w:p>
        </w:tc>
      </w:tr>
      <w:tr w:rsidR="007809DC" w:rsidRPr="000B25F1" w14:paraId="7E1E5AB7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BA7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D1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3B0A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BDC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8E20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2284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E0F8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0FAF498E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096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60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E4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DD31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91D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F3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059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26D9CA6A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872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CB3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50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F2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37D1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17ED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D87C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4FED45E2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154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DA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08F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72CE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18B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C9B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7C5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24252AA3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EC0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A8CF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FDF7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D4B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845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6CD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62C6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7809DC" w:rsidRPr="000B25F1" w14:paraId="2F4D2001" w14:textId="77777777" w:rsidTr="007809DC">
        <w:trPr>
          <w:trHeight w:val="285"/>
        </w:trPr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677C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E9B3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2FD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7E09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FD2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8E2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856B" w14:textId="77777777" w:rsidR="007809DC" w:rsidRPr="000B25F1" w:rsidRDefault="007809DC" w:rsidP="007809DC">
            <w:pPr>
              <w:jc w:val="left"/>
              <w:rPr>
                <w:rFonts w:eastAsia="Times New Roman" w:cs="Times New Roman"/>
                <w:sz w:val="20"/>
                <w:szCs w:val="20"/>
                <w:lang w:eastAsia="es-CO"/>
              </w:rPr>
            </w:pPr>
            <w:r w:rsidRPr="000B25F1">
              <w:rPr>
                <w:rFonts w:eastAsia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</w:tbl>
    <w:p w14:paraId="039ED4E0" w14:textId="779D8C65" w:rsidR="007809DC" w:rsidRPr="000B25F1" w:rsidRDefault="00B060AB" w:rsidP="00420AF6">
      <w:pPr>
        <w:rPr>
          <w:rFonts w:cs="Times New Roman"/>
          <w:i/>
          <w:color w:val="C00000"/>
          <w:sz w:val="20"/>
        </w:rPr>
      </w:pPr>
      <w:r w:rsidRPr="000B25F1">
        <w:rPr>
          <w:rFonts w:cs="Times New Roman"/>
          <w:i/>
          <w:color w:val="C00000"/>
          <w:sz w:val="20"/>
        </w:rPr>
        <w:t>&lt;Incluir todas las garantías aprobadas de los contratos&gt;</w:t>
      </w:r>
    </w:p>
    <w:p w14:paraId="721FEE8E" w14:textId="77777777" w:rsidR="00B060AB" w:rsidRPr="000B25F1" w:rsidRDefault="00B060AB" w:rsidP="00420AF6">
      <w:pPr>
        <w:rPr>
          <w:rFonts w:cs="Times New Roman"/>
        </w:rPr>
      </w:pPr>
    </w:p>
    <w:p w14:paraId="14E68C09" w14:textId="77777777" w:rsidR="00E21621" w:rsidRPr="00F24A5D" w:rsidRDefault="00B63A67" w:rsidP="00420AF6">
      <w:pPr>
        <w:rPr>
          <w:rFonts w:cs="Times New Roman"/>
        </w:rPr>
      </w:pPr>
      <w:r w:rsidRPr="00F24A5D">
        <w:rPr>
          <w:rFonts w:cs="Times New Roman"/>
        </w:rPr>
        <w:t xml:space="preserve">GES-FO-037 </w:t>
      </w:r>
      <w:r w:rsidR="00E21621" w:rsidRPr="00F24A5D">
        <w:rPr>
          <w:rFonts w:cs="Times New Roman"/>
        </w:rPr>
        <w:t>Control de modificaciones y actualización de pólizas</w:t>
      </w:r>
      <w:r w:rsidR="00206D91" w:rsidRPr="00F24A5D">
        <w:rPr>
          <w:rFonts w:cs="Times New Roman"/>
        </w:rPr>
        <w:t>.</w:t>
      </w:r>
    </w:p>
    <w:p w14:paraId="6B96E2D3" w14:textId="77777777" w:rsidR="00206D91" w:rsidRPr="00F24A5D" w:rsidRDefault="00206D91" w:rsidP="00420AF6">
      <w:pPr>
        <w:rPr>
          <w:rFonts w:cs="Times New Roman"/>
        </w:rPr>
      </w:pPr>
    </w:p>
    <w:p w14:paraId="1688A347" w14:textId="77777777" w:rsidR="00C31536" w:rsidRPr="00F24A5D" w:rsidRDefault="00C31536" w:rsidP="002F0B08">
      <w:pPr>
        <w:pStyle w:val="Ttulo1"/>
        <w:numPr>
          <w:ilvl w:val="0"/>
          <w:numId w:val="1"/>
        </w:numPr>
        <w:rPr>
          <w:rFonts w:cs="Times New Roman"/>
        </w:rPr>
      </w:pPr>
      <w:bookmarkStart w:id="29" w:name="_Toc142908326"/>
      <w:r w:rsidRPr="00F24A5D">
        <w:rPr>
          <w:rFonts w:cs="Times New Roman"/>
        </w:rPr>
        <w:t>COMITÉS DE SEGUIMIENTO</w:t>
      </w:r>
      <w:r w:rsidR="002F0B08" w:rsidRPr="00F24A5D">
        <w:rPr>
          <w:rFonts w:cs="Times New Roman"/>
        </w:rPr>
        <w:t>.</w:t>
      </w:r>
      <w:bookmarkEnd w:id="29"/>
    </w:p>
    <w:p w14:paraId="12ECA08E" w14:textId="77777777" w:rsidR="00C31536" w:rsidRPr="00F24A5D" w:rsidRDefault="00C31536" w:rsidP="00420AF6">
      <w:pPr>
        <w:rPr>
          <w:rFonts w:cs="Times New Roman"/>
        </w:rPr>
      </w:pPr>
    </w:p>
    <w:p w14:paraId="1AD81F2F" w14:textId="04376C6B" w:rsidR="00C31536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C31536" w:rsidRPr="004367D0">
        <w:rPr>
          <w:rFonts w:cs="Times New Roman"/>
          <w:i/>
          <w:color w:val="C00000"/>
          <w:sz w:val="22"/>
        </w:rPr>
        <w:t xml:space="preserve">Relacione en este numeral el total de comités de seguimiento realizadas durante el periodo, así como </w:t>
      </w:r>
      <w:r w:rsidR="00F56760" w:rsidRPr="004367D0">
        <w:rPr>
          <w:rFonts w:cs="Times New Roman"/>
          <w:i/>
          <w:color w:val="C00000"/>
          <w:sz w:val="22"/>
        </w:rPr>
        <w:t>la relación de los asistentes o listas de asistencia</w:t>
      </w:r>
      <w:r w:rsidR="003A62C3" w:rsidRPr="004367D0">
        <w:rPr>
          <w:rFonts w:cs="Times New Roman"/>
          <w:i/>
          <w:color w:val="C00000"/>
          <w:sz w:val="22"/>
        </w:rPr>
        <w:t>, lo temas tratados y</w:t>
      </w:r>
      <w:r w:rsidR="00C31536" w:rsidRPr="004367D0">
        <w:rPr>
          <w:rFonts w:cs="Times New Roman"/>
          <w:i/>
          <w:color w:val="C00000"/>
          <w:sz w:val="22"/>
        </w:rPr>
        <w:t xml:space="preserve"> los compromisos de cada una</w:t>
      </w:r>
      <w:r w:rsidR="00F56760" w:rsidRPr="004367D0">
        <w:rPr>
          <w:rFonts w:cs="Times New Roman"/>
          <w:i/>
          <w:color w:val="C00000"/>
          <w:sz w:val="22"/>
        </w:rPr>
        <w:t xml:space="preserve"> y su respectivo seguimiento o gestión adelantada. S</w:t>
      </w:r>
      <w:r w:rsidR="00C31536" w:rsidRPr="004367D0">
        <w:rPr>
          <w:rFonts w:cs="Times New Roman"/>
          <w:i/>
          <w:color w:val="C00000"/>
          <w:sz w:val="22"/>
        </w:rPr>
        <w:t>e debe adjuntar copia de las actas de cada comité.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70311F5E" w14:textId="77777777" w:rsidR="002F0B08" w:rsidRPr="00F24A5D" w:rsidRDefault="002F0B08" w:rsidP="00420AF6">
      <w:pPr>
        <w:rPr>
          <w:rFonts w:cs="Times New Roman"/>
        </w:rPr>
      </w:pPr>
    </w:p>
    <w:p w14:paraId="278D5C6D" w14:textId="77777777" w:rsidR="002F0B08" w:rsidRPr="00F24A5D" w:rsidRDefault="002F0B08" w:rsidP="002F0B08">
      <w:pPr>
        <w:pStyle w:val="Ttulo1"/>
        <w:numPr>
          <w:ilvl w:val="0"/>
          <w:numId w:val="1"/>
        </w:numPr>
        <w:rPr>
          <w:rFonts w:cs="Times New Roman"/>
        </w:rPr>
      </w:pPr>
      <w:bookmarkStart w:id="30" w:name="_Toc142908327"/>
      <w:r w:rsidRPr="00F24A5D">
        <w:rPr>
          <w:rFonts w:cs="Times New Roman"/>
        </w:rPr>
        <w:t>RELACIÓN DE CORRESPONDENCIA.</w:t>
      </w:r>
      <w:bookmarkEnd w:id="30"/>
    </w:p>
    <w:p w14:paraId="751F7E10" w14:textId="77777777" w:rsidR="002F0B08" w:rsidRPr="00F24A5D" w:rsidRDefault="002F0B08" w:rsidP="00420AF6">
      <w:pPr>
        <w:rPr>
          <w:rFonts w:cs="Times New Roman"/>
        </w:rPr>
      </w:pPr>
    </w:p>
    <w:p w14:paraId="54341C0E" w14:textId="79B8B0AA" w:rsidR="002F0B08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2F0B08" w:rsidRPr="004367D0">
        <w:rPr>
          <w:rFonts w:cs="Times New Roman"/>
          <w:i/>
          <w:color w:val="C00000"/>
          <w:sz w:val="22"/>
        </w:rPr>
        <w:t xml:space="preserve">Relacione en este numeral el total de comunicaciones remitidas y recibidas entre los contratistas </w:t>
      </w:r>
      <w:r w:rsidR="003A62C3" w:rsidRPr="004367D0">
        <w:rPr>
          <w:rFonts w:cs="Times New Roman"/>
          <w:i/>
          <w:color w:val="C00000"/>
          <w:sz w:val="22"/>
        </w:rPr>
        <w:t>objeto de interventoría</w:t>
      </w:r>
      <w:r w:rsidR="005B02DB" w:rsidRPr="004367D0">
        <w:rPr>
          <w:rFonts w:cs="Times New Roman"/>
          <w:i/>
          <w:color w:val="C00000"/>
          <w:sz w:val="22"/>
        </w:rPr>
        <w:t xml:space="preserve">, </w:t>
      </w:r>
      <w:r w:rsidR="002F0B08" w:rsidRPr="004367D0">
        <w:rPr>
          <w:rFonts w:cs="Times New Roman"/>
          <w:i/>
          <w:color w:val="C00000"/>
          <w:sz w:val="22"/>
        </w:rPr>
        <w:t>interventoría</w:t>
      </w:r>
      <w:r w:rsidR="005B02DB" w:rsidRPr="004367D0">
        <w:rPr>
          <w:rFonts w:cs="Times New Roman"/>
          <w:i/>
          <w:color w:val="C00000"/>
          <w:sz w:val="22"/>
        </w:rPr>
        <w:t>, Findeter y cualquier comunicación relevante para el proyecto</w:t>
      </w:r>
      <w:r w:rsidR="002F0B08" w:rsidRPr="004367D0">
        <w:rPr>
          <w:rFonts w:cs="Times New Roman"/>
          <w:i/>
          <w:color w:val="C00000"/>
          <w:sz w:val="22"/>
        </w:rPr>
        <w:t>, así como las fechas de radicación y los temas de cada una.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6E2522D2" w14:textId="77777777" w:rsidR="004D3891" w:rsidRPr="00F24A5D" w:rsidRDefault="004D3891" w:rsidP="00420AF6">
      <w:pPr>
        <w:rPr>
          <w:rFonts w:cs="Times New Roman"/>
        </w:rPr>
      </w:pPr>
    </w:p>
    <w:p w14:paraId="21B5B50C" w14:textId="357BF054" w:rsidR="00F42DEA" w:rsidRPr="00F24A5D" w:rsidRDefault="00F42DEA" w:rsidP="00420AF6">
      <w:pPr>
        <w:rPr>
          <w:rFonts w:cs="Times New Roman"/>
        </w:rPr>
      </w:pPr>
      <w:r w:rsidRPr="00F24A5D">
        <w:rPr>
          <w:rFonts w:cs="Times New Roman"/>
        </w:rPr>
        <w:t xml:space="preserve">GES-FO- </w:t>
      </w:r>
      <w:r w:rsidR="00D34A46">
        <w:rPr>
          <w:rFonts w:cs="Times New Roman"/>
        </w:rPr>
        <w:t>085</w:t>
      </w:r>
      <w:r w:rsidR="00783493" w:rsidRPr="00F24A5D">
        <w:rPr>
          <w:rFonts w:cs="Times New Roman"/>
        </w:rPr>
        <w:t xml:space="preserve"> </w:t>
      </w:r>
      <w:r w:rsidR="00FB701B">
        <w:rPr>
          <w:rFonts w:cs="Times New Roman"/>
        </w:rPr>
        <w:t>Relación</w:t>
      </w:r>
      <w:r w:rsidRPr="00F24A5D">
        <w:rPr>
          <w:rFonts w:cs="Times New Roman"/>
        </w:rPr>
        <w:t xml:space="preserve"> de Correspondencia</w:t>
      </w:r>
    </w:p>
    <w:p w14:paraId="52EF506B" w14:textId="77777777" w:rsidR="00420AF6" w:rsidRPr="00F24A5D" w:rsidRDefault="00420AF6" w:rsidP="00420AF6">
      <w:pPr>
        <w:rPr>
          <w:rFonts w:cs="Times New Roman"/>
        </w:rPr>
      </w:pPr>
    </w:p>
    <w:p w14:paraId="41ED0884" w14:textId="77777777" w:rsidR="00420AF6" w:rsidRPr="00F24A5D" w:rsidRDefault="00045D5E" w:rsidP="00045D5E">
      <w:pPr>
        <w:pStyle w:val="Ttulo1"/>
        <w:numPr>
          <w:ilvl w:val="0"/>
          <w:numId w:val="1"/>
        </w:numPr>
        <w:rPr>
          <w:rFonts w:cs="Times New Roman"/>
        </w:rPr>
      </w:pPr>
      <w:bookmarkStart w:id="31" w:name="_Toc142908328"/>
      <w:r w:rsidRPr="00F24A5D">
        <w:rPr>
          <w:rFonts w:cs="Times New Roman"/>
        </w:rPr>
        <w:t>REGISTRO FOTOGRÁFICO</w:t>
      </w:r>
      <w:bookmarkEnd w:id="31"/>
    </w:p>
    <w:p w14:paraId="3D6C7C28" w14:textId="77777777" w:rsidR="00045D5E" w:rsidRPr="00F24A5D" w:rsidRDefault="00045D5E" w:rsidP="00420AF6">
      <w:pPr>
        <w:rPr>
          <w:rFonts w:cs="Times New Roman"/>
        </w:rPr>
      </w:pPr>
    </w:p>
    <w:p w14:paraId="05E3D9F6" w14:textId="6A1F5398" w:rsidR="00045D5E" w:rsidRPr="004367D0" w:rsidRDefault="004367D0" w:rsidP="00F05775">
      <w:pPr>
        <w:ind w:left="360"/>
        <w:rPr>
          <w:rFonts w:cs="Times New Roman"/>
          <w:i/>
          <w:color w:val="C00000"/>
          <w:sz w:val="22"/>
        </w:rPr>
      </w:pPr>
      <w:r w:rsidRPr="004367D0">
        <w:rPr>
          <w:rFonts w:cs="Times New Roman"/>
          <w:i/>
          <w:color w:val="C00000"/>
          <w:sz w:val="22"/>
        </w:rPr>
        <w:t>&lt;</w:t>
      </w:r>
      <w:r w:rsidR="00045D5E" w:rsidRPr="004367D0">
        <w:rPr>
          <w:rFonts w:cs="Times New Roman"/>
          <w:i/>
          <w:color w:val="C00000"/>
          <w:sz w:val="22"/>
        </w:rPr>
        <w:t>Realice un detallado registro fotográfico que evidencia las actividades ejecutadas durante el periodo</w:t>
      </w:r>
      <w:r w:rsidR="00F42DEA" w:rsidRPr="004367D0">
        <w:rPr>
          <w:rFonts w:cs="Times New Roman"/>
          <w:i/>
          <w:color w:val="C00000"/>
          <w:sz w:val="22"/>
        </w:rPr>
        <w:t>, incluir pie de foto con la descripción, ubicación y fecha</w:t>
      </w:r>
      <w:r w:rsidRPr="004367D0">
        <w:rPr>
          <w:rFonts w:cs="Times New Roman"/>
          <w:i/>
          <w:color w:val="C00000"/>
          <w:sz w:val="22"/>
        </w:rPr>
        <w:t>&gt;</w:t>
      </w:r>
    </w:p>
    <w:p w14:paraId="112D542A" w14:textId="77777777" w:rsidR="00045D5E" w:rsidRPr="00F24A5D" w:rsidRDefault="00045D5E" w:rsidP="00420AF6">
      <w:pPr>
        <w:rPr>
          <w:rFonts w:cs="Times New Roman"/>
        </w:rPr>
      </w:pPr>
    </w:p>
    <w:p w14:paraId="13027FAA" w14:textId="77777777" w:rsidR="00045D5E" w:rsidRPr="00F24A5D" w:rsidRDefault="00326795" w:rsidP="00326795">
      <w:pPr>
        <w:pStyle w:val="Ttulo1"/>
        <w:numPr>
          <w:ilvl w:val="0"/>
          <w:numId w:val="1"/>
        </w:numPr>
        <w:rPr>
          <w:rFonts w:cs="Times New Roman"/>
        </w:rPr>
      </w:pPr>
      <w:bookmarkStart w:id="32" w:name="_Toc142908329"/>
      <w:r w:rsidRPr="00F24A5D">
        <w:rPr>
          <w:rFonts w:cs="Times New Roman"/>
        </w:rPr>
        <w:t>COMPLEMENTARIOS</w:t>
      </w:r>
      <w:bookmarkEnd w:id="32"/>
    </w:p>
    <w:p w14:paraId="61E85D45" w14:textId="77777777" w:rsidR="00326795" w:rsidRPr="00F24A5D" w:rsidRDefault="00326795" w:rsidP="00420AF6">
      <w:pPr>
        <w:rPr>
          <w:rFonts w:cs="Times New Roman"/>
        </w:rPr>
      </w:pPr>
    </w:p>
    <w:p w14:paraId="2A4F08F8" w14:textId="783340F9" w:rsidR="00326795" w:rsidRDefault="00F05775" w:rsidP="00F05775">
      <w:pPr>
        <w:ind w:left="360"/>
        <w:rPr>
          <w:rFonts w:cs="Times New Roman"/>
          <w:i/>
          <w:color w:val="C00000"/>
          <w:sz w:val="22"/>
        </w:rPr>
      </w:pPr>
      <w:r w:rsidRPr="00F05775">
        <w:rPr>
          <w:rFonts w:cs="Times New Roman"/>
          <w:i/>
          <w:color w:val="C00000"/>
          <w:sz w:val="22"/>
        </w:rPr>
        <w:t>&lt;</w:t>
      </w:r>
      <w:r w:rsidR="00326795" w:rsidRPr="00F05775">
        <w:rPr>
          <w:rFonts w:cs="Times New Roman"/>
          <w:i/>
          <w:color w:val="C00000"/>
          <w:sz w:val="22"/>
        </w:rPr>
        <w:t>Incluya información adicional que considere necesaria.</w:t>
      </w:r>
      <w:r w:rsidRPr="00F05775">
        <w:rPr>
          <w:rFonts w:cs="Times New Roman"/>
          <w:i/>
          <w:color w:val="C00000"/>
          <w:sz w:val="22"/>
        </w:rPr>
        <w:t>&gt;</w:t>
      </w:r>
    </w:p>
    <w:p w14:paraId="36DE9537" w14:textId="77777777" w:rsidR="009D1DE4" w:rsidRDefault="009D1DE4" w:rsidP="009D1DE4">
      <w:pPr>
        <w:rPr>
          <w:rFonts w:cs="Times New Roman"/>
          <w:i/>
          <w:color w:val="C00000"/>
          <w:sz w:val="22"/>
        </w:rPr>
      </w:pPr>
    </w:p>
    <w:p w14:paraId="6150795B" w14:textId="79985319" w:rsidR="00F330BA" w:rsidRPr="009D1DE4" w:rsidRDefault="009D1DE4" w:rsidP="009D1DE4">
      <w:pPr>
        <w:rPr>
          <w:rFonts w:cs="Times New Roman"/>
          <w:iCs/>
          <w:sz w:val="22"/>
        </w:rPr>
      </w:pPr>
      <w:r w:rsidRPr="0034306C">
        <w:rPr>
          <w:rFonts w:cs="Times New Roman"/>
          <w:iCs/>
          <w:sz w:val="22"/>
          <w:highlight w:val="lightGray"/>
        </w:rPr>
        <w:t xml:space="preserve">Nota: </w:t>
      </w:r>
      <w:r w:rsidR="00C00291" w:rsidRPr="0034306C">
        <w:rPr>
          <w:rFonts w:cs="Times New Roman"/>
          <w:iCs/>
          <w:sz w:val="22"/>
          <w:highlight w:val="lightGray"/>
        </w:rPr>
        <w:t>Para el informe final de interventoría se debe incluir contenido</w:t>
      </w:r>
      <w:r w:rsidR="00F330BA" w:rsidRPr="0034306C">
        <w:rPr>
          <w:rFonts w:cs="Times New Roman"/>
          <w:iCs/>
          <w:sz w:val="22"/>
          <w:highlight w:val="lightGray"/>
        </w:rPr>
        <w:t xml:space="preserve"> </w:t>
      </w:r>
      <w:r w:rsidR="0071721F" w:rsidRPr="0034306C">
        <w:rPr>
          <w:rFonts w:cs="Times New Roman"/>
          <w:iCs/>
          <w:sz w:val="22"/>
          <w:highlight w:val="lightGray"/>
        </w:rPr>
        <w:t xml:space="preserve">del manual de mantenimiento </w:t>
      </w:r>
      <w:r w:rsidR="009313A8" w:rsidRPr="0034306C">
        <w:rPr>
          <w:rFonts w:cs="Times New Roman"/>
          <w:iCs/>
          <w:sz w:val="22"/>
          <w:highlight w:val="lightGray"/>
        </w:rPr>
        <w:t xml:space="preserve">entregado por el contratista y </w:t>
      </w:r>
      <w:r w:rsidR="004F37AC" w:rsidRPr="0034306C">
        <w:rPr>
          <w:rFonts w:cs="Times New Roman"/>
          <w:iCs/>
          <w:sz w:val="22"/>
          <w:highlight w:val="lightGray"/>
        </w:rPr>
        <w:t xml:space="preserve">la respectiva </w:t>
      </w:r>
      <w:r w:rsidR="0071721F" w:rsidRPr="0034306C">
        <w:rPr>
          <w:rFonts w:cs="Times New Roman"/>
          <w:iCs/>
          <w:sz w:val="22"/>
          <w:highlight w:val="lightGray"/>
        </w:rPr>
        <w:t>aproba</w:t>
      </w:r>
      <w:r w:rsidR="004F37AC" w:rsidRPr="0034306C">
        <w:rPr>
          <w:rFonts w:cs="Times New Roman"/>
          <w:iCs/>
          <w:sz w:val="22"/>
          <w:highlight w:val="lightGray"/>
        </w:rPr>
        <w:t>ción de</w:t>
      </w:r>
      <w:r w:rsidR="0071721F" w:rsidRPr="0034306C">
        <w:rPr>
          <w:rFonts w:cs="Times New Roman"/>
          <w:iCs/>
          <w:sz w:val="22"/>
          <w:highlight w:val="lightGray"/>
        </w:rPr>
        <w:t xml:space="preserve"> la interventoría</w:t>
      </w:r>
    </w:p>
    <w:p w14:paraId="3517D0F6" w14:textId="2DE64162" w:rsidR="00CB5A8C" w:rsidRDefault="00CB5A8C" w:rsidP="00420AF6">
      <w:pPr>
        <w:rPr>
          <w:rFonts w:cs="Times New Roman"/>
        </w:rPr>
      </w:pPr>
    </w:p>
    <w:p w14:paraId="7567077E" w14:textId="0C976423" w:rsidR="00733C20" w:rsidRDefault="00733C20" w:rsidP="00420AF6">
      <w:pPr>
        <w:rPr>
          <w:rFonts w:cs="Times New Roman"/>
        </w:rPr>
      </w:pPr>
    </w:p>
    <w:p w14:paraId="26E953D4" w14:textId="5635E776" w:rsidR="00733C20" w:rsidRDefault="00733C20" w:rsidP="00420AF6">
      <w:pPr>
        <w:rPr>
          <w:rFonts w:cs="Times New Roman"/>
        </w:rPr>
      </w:pPr>
    </w:p>
    <w:p w14:paraId="6CFD70DB" w14:textId="77777777" w:rsidR="00733C20" w:rsidRPr="00F24A5D" w:rsidRDefault="00733C20" w:rsidP="00420AF6">
      <w:pPr>
        <w:rPr>
          <w:rFonts w:cs="Times New Roman"/>
        </w:rPr>
      </w:pPr>
    </w:p>
    <w:p w14:paraId="6DB8300D" w14:textId="77777777" w:rsidR="00F42DEA" w:rsidRPr="00F24A5D" w:rsidRDefault="00CB5A8C" w:rsidP="00F42DEA">
      <w:pPr>
        <w:pStyle w:val="Ttulo1"/>
        <w:numPr>
          <w:ilvl w:val="0"/>
          <w:numId w:val="1"/>
        </w:numPr>
        <w:rPr>
          <w:rFonts w:cs="Times New Roman"/>
        </w:rPr>
      </w:pPr>
      <w:bookmarkStart w:id="33" w:name="_Toc142908330"/>
      <w:r w:rsidRPr="00F24A5D">
        <w:rPr>
          <w:rFonts w:cs="Times New Roman"/>
        </w:rPr>
        <w:t>OBSERVACIONES, RECOMENDACI</w:t>
      </w:r>
      <w:r w:rsidR="00F42DEA" w:rsidRPr="00F24A5D">
        <w:rPr>
          <w:rFonts w:cs="Times New Roman"/>
        </w:rPr>
        <w:t>ONES</w:t>
      </w:r>
      <w:r w:rsidRPr="00F24A5D">
        <w:rPr>
          <w:rFonts w:cs="Times New Roman"/>
        </w:rPr>
        <w:t xml:space="preserve"> Y CONCLUSIONES</w:t>
      </w:r>
      <w:bookmarkEnd w:id="33"/>
    </w:p>
    <w:p w14:paraId="4E1855E3" w14:textId="77777777" w:rsidR="00F42DEA" w:rsidRPr="00F24A5D" w:rsidRDefault="00F42DEA" w:rsidP="00783493">
      <w:pPr>
        <w:rPr>
          <w:rFonts w:cs="Times New Roman"/>
        </w:rPr>
      </w:pPr>
    </w:p>
    <w:p w14:paraId="16A3C65A" w14:textId="7247495B" w:rsidR="0010078C" w:rsidRPr="00F05775" w:rsidRDefault="00F05775" w:rsidP="00F05775">
      <w:pPr>
        <w:ind w:left="360"/>
        <w:rPr>
          <w:rFonts w:cs="Times New Roman"/>
          <w:i/>
          <w:color w:val="C00000"/>
          <w:sz w:val="22"/>
        </w:rPr>
      </w:pPr>
      <w:r w:rsidRPr="00F05775">
        <w:rPr>
          <w:rFonts w:cs="Times New Roman"/>
          <w:i/>
          <w:color w:val="C00000"/>
          <w:sz w:val="22"/>
        </w:rPr>
        <w:t>&lt;</w:t>
      </w:r>
      <w:r w:rsidR="0010078C" w:rsidRPr="00F05775">
        <w:rPr>
          <w:rFonts w:cs="Times New Roman"/>
          <w:i/>
          <w:color w:val="C00000"/>
          <w:sz w:val="22"/>
        </w:rPr>
        <w:t>Realice o describa las observaciones, recomendaciones y conclusiones de acuerdo con la ejecución del proyecto y los inconvenientes presentados, así como las actuaciones a seguir por parte de la interventoría.</w:t>
      </w:r>
      <w:r w:rsidRPr="00F05775">
        <w:rPr>
          <w:rFonts w:cs="Times New Roman"/>
          <w:i/>
          <w:color w:val="C00000"/>
          <w:sz w:val="22"/>
        </w:rPr>
        <w:t>&gt;</w:t>
      </w:r>
    </w:p>
    <w:p w14:paraId="23FD18DA" w14:textId="77777777" w:rsidR="0010078C" w:rsidRPr="00F24A5D" w:rsidRDefault="0010078C" w:rsidP="00783493">
      <w:pPr>
        <w:rPr>
          <w:rFonts w:cs="Times New Roman"/>
        </w:rPr>
      </w:pPr>
    </w:p>
    <w:p w14:paraId="3FAF38D7" w14:textId="38AE3147" w:rsidR="00F42DEA" w:rsidRDefault="00F42DEA" w:rsidP="00783493">
      <w:pPr>
        <w:rPr>
          <w:rFonts w:cs="Times New Roman"/>
        </w:rPr>
      </w:pPr>
      <w:r w:rsidRPr="00F24A5D">
        <w:rPr>
          <w:rFonts w:cs="Times New Roman"/>
        </w:rPr>
        <w:t>ANEXOS</w:t>
      </w:r>
      <w:r w:rsidR="00F05775">
        <w:rPr>
          <w:rFonts w:cs="Times New Roman"/>
        </w:rPr>
        <w:t>:</w:t>
      </w:r>
    </w:p>
    <w:p w14:paraId="33D6209F" w14:textId="77777777" w:rsidR="00F05775" w:rsidRPr="00F24A5D" w:rsidRDefault="00F05775" w:rsidP="00783493">
      <w:pPr>
        <w:rPr>
          <w:rFonts w:cs="Times New Roman"/>
        </w:rPr>
      </w:pPr>
    </w:p>
    <w:p w14:paraId="40245B2F" w14:textId="77777777" w:rsidR="003D67FA" w:rsidRPr="00F24A5D" w:rsidRDefault="003D67FA" w:rsidP="00783493">
      <w:pPr>
        <w:rPr>
          <w:rFonts w:cs="Times New Roman"/>
        </w:rPr>
      </w:pPr>
      <w:r w:rsidRPr="00F24A5D">
        <w:rPr>
          <w:rFonts w:cs="Times New Roman"/>
        </w:rPr>
        <w:t xml:space="preserve">GES-FO-016 </w:t>
      </w:r>
      <w:r w:rsidR="002A30ED" w:rsidRPr="00F24A5D">
        <w:rPr>
          <w:rFonts w:cs="Times New Roman"/>
        </w:rPr>
        <w:t>Informe Semanal de Interventoría</w:t>
      </w:r>
    </w:p>
    <w:p w14:paraId="4DCAF410" w14:textId="77777777" w:rsidR="00F42DEA" w:rsidRPr="00F24A5D" w:rsidRDefault="00F42DEA" w:rsidP="00783493">
      <w:pPr>
        <w:rPr>
          <w:rFonts w:cs="Times New Roman"/>
        </w:rPr>
      </w:pPr>
      <w:r w:rsidRPr="00F24A5D">
        <w:rPr>
          <w:rFonts w:cs="Times New Roman"/>
        </w:rPr>
        <w:t xml:space="preserve">GES-FO-017 Informe Ejecutivo Mensual de </w:t>
      </w:r>
      <w:r w:rsidR="002A30ED" w:rsidRPr="00F24A5D">
        <w:rPr>
          <w:rFonts w:cs="Times New Roman"/>
        </w:rPr>
        <w:t>interventoría</w:t>
      </w:r>
    </w:p>
    <w:p w14:paraId="7E01E96B" w14:textId="77777777" w:rsidR="003D67FA" w:rsidRPr="00F24A5D" w:rsidRDefault="003D67FA" w:rsidP="00783493">
      <w:pPr>
        <w:rPr>
          <w:rFonts w:cs="Times New Roman"/>
        </w:rPr>
      </w:pPr>
      <w:r w:rsidRPr="00F24A5D">
        <w:rPr>
          <w:rFonts w:cs="Times New Roman"/>
        </w:rPr>
        <w:t>GES-FO-020 Acta de mayores y menores cantidades</w:t>
      </w:r>
    </w:p>
    <w:p w14:paraId="2A64A562" w14:textId="77777777" w:rsidR="002A30ED" w:rsidRPr="00F24A5D" w:rsidRDefault="002A30ED" w:rsidP="00783493">
      <w:pPr>
        <w:rPr>
          <w:rFonts w:cs="Times New Roman"/>
        </w:rPr>
      </w:pPr>
      <w:r w:rsidRPr="00F24A5D">
        <w:rPr>
          <w:rFonts w:cs="Times New Roman"/>
        </w:rPr>
        <w:t xml:space="preserve">GES-FO-021 Acta de aprobación de </w:t>
      </w:r>
      <w:r w:rsidR="007F052A" w:rsidRPr="00F24A5D">
        <w:rPr>
          <w:rFonts w:cs="Times New Roman"/>
        </w:rPr>
        <w:t>ítems</w:t>
      </w:r>
      <w:r w:rsidRPr="00F24A5D">
        <w:rPr>
          <w:rFonts w:cs="Times New Roman"/>
        </w:rPr>
        <w:t xml:space="preserve"> no previstos</w:t>
      </w:r>
    </w:p>
    <w:p w14:paraId="72296FA6" w14:textId="77777777" w:rsidR="002A30ED" w:rsidRPr="00F05775" w:rsidRDefault="002A30ED" w:rsidP="00783493">
      <w:pPr>
        <w:rPr>
          <w:rFonts w:cs="Times New Roman"/>
          <w:color w:val="000000" w:themeColor="text1"/>
        </w:rPr>
      </w:pPr>
      <w:r w:rsidRPr="00F05775">
        <w:rPr>
          <w:rFonts w:cs="Times New Roman"/>
          <w:color w:val="000000" w:themeColor="text1"/>
        </w:rPr>
        <w:t>GES-FO-022 Análisis de precios unitarios</w:t>
      </w:r>
    </w:p>
    <w:p w14:paraId="3AAD2559" w14:textId="37B39845" w:rsidR="00206D91" w:rsidRPr="00F05775" w:rsidRDefault="00D34A46" w:rsidP="00206D91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GES-FO-079</w:t>
      </w:r>
      <w:r w:rsidR="00206D91" w:rsidRPr="00F05775">
        <w:rPr>
          <w:rFonts w:cs="Times New Roman"/>
          <w:color w:val="000000" w:themeColor="text1"/>
        </w:rPr>
        <w:t xml:space="preserve"> Equipos de Medición y Ensayo.</w:t>
      </w:r>
    </w:p>
    <w:p w14:paraId="1F7E8C7E" w14:textId="487E3F89" w:rsidR="00206D91" w:rsidRPr="00F05775" w:rsidRDefault="00D34A46" w:rsidP="00206D91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GES-FO-080</w:t>
      </w:r>
      <w:r w:rsidR="00206D91" w:rsidRPr="00F05775">
        <w:rPr>
          <w:rFonts w:cs="Times New Roman"/>
          <w:color w:val="000000" w:themeColor="text1"/>
        </w:rPr>
        <w:t xml:space="preserve"> Control de </w:t>
      </w:r>
      <w:r w:rsidR="00FB701B" w:rsidRPr="00F05775">
        <w:rPr>
          <w:rFonts w:cs="Times New Roman"/>
          <w:color w:val="000000" w:themeColor="text1"/>
        </w:rPr>
        <w:t>Maquinaria y Equipos</w:t>
      </w:r>
    </w:p>
    <w:p w14:paraId="54E08A59" w14:textId="095B9CB9" w:rsidR="00206D91" w:rsidRPr="00F05775" w:rsidRDefault="00206D91" w:rsidP="00206D91">
      <w:pPr>
        <w:rPr>
          <w:rFonts w:cs="Times New Roman"/>
          <w:color w:val="000000" w:themeColor="text1"/>
          <w:szCs w:val="24"/>
        </w:rPr>
      </w:pPr>
      <w:r w:rsidRPr="00F05775">
        <w:rPr>
          <w:rFonts w:cs="Times New Roman"/>
          <w:color w:val="000000" w:themeColor="text1"/>
          <w:szCs w:val="24"/>
        </w:rPr>
        <w:t>GES-FO-</w:t>
      </w:r>
      <w:r w:rsidR="00D34A46">
        <w:rPr>
          <w:rFonts w:cs="Times New Roman"/>
          <w:color w:val="000000" w:themeColor="text1"/>
          <w:szCs w:val="24"/>
        </w:rPr>
        <w:t>081</w:t>
      </w:r>
      <w:r w:rsidRPr="00F05775">
        <w:rPr>
          <w:rFonts w:cs="Times New Roman"/>
          <w:color w:val="000000" w:themeColor="text1"/>
          <w:szCs w:val="24"/>
        </w:rPr>
        <w:t xml:space="preserve"> Control de Seguridad Industrial y Salud en el Trabajo.</w:t>
      </w:r>
    </w:p>
    <w:p w14:paraId="45286A99" w14:textId="55823F91" w:rsidR="00206D91" w:rsidRPr="00F05775" w:rsidRDefault="00206D91" w:rsidP="00206D91">
      <w:pPr>
        <w:rPr>
          <w:rFonts w:cs="Times New Roman"/>
          <w:color w:val="000000" w:themeColor="text1"/>
          <w:szCs w:val="24"/>
        </w:rPr>
      </w:pPr>
      <w:r w:rsidRPr="00F05775">
        <w:rPr>
          <w:rFonts w:cs="Times New Roman"/>
          <w:color w:val="000000" w:themeColor="text1"/>
          <w:szCs w:val="24"/>
        </w:rPr>
        <w:t>GES-FO-</w:t>
      </w:r>
      <w:r w:rsidR="00D34A46">
        <w:rPr>
          <w:rFonts w:cs="Times New Roman"/>
          <w:color w:val="000000" w:themeColor="text1"/>
          <w:szCs w:val="24"/>
        </w:rPr>
        <w:t>082</w:t>
      </w:r>
      <w:r w:rsidRPr="00F05775">
        <w:rPr>
          <w:rFonts w:cs="Times New Roman"/>
          <w:color w:val="000000" w:themeColor="text1"/>
          <w:szCs w:val="24"/>
        </w:rPr>
        <w:t xml:space="preserve"> Lista de chequeo para plan de manejo ambiental</w:t>
      </w:r>
    </w:p>
    <w:p w14:paraId="3A8E497F" w14:textId="6862D29C" w:rsidR="00206D91" w:rsidRPr="00F05775" w:rsidRDefault="00206D91" w:rsidP="00783493">
      <w:pPr>
        <w:rPr>
          <w:rFonts w:cs="Times New Roman"/>
          <w:color w:val="000000" w:themeColor="text1"/>
        </w:rPr>
      </w:pPr>
      <w:r w:rsidRPr="00F05775">
        <w:rPr>
          <w:rFonts w:cs="Times New Roman"/>
          <w:color w:val="000000" w:themeColor="text1"/>
        </w:rPr>
        <w:t>GES-FO-</w:t>
      </w:r>
      <w:r w:rsidR="00D34A46">
        <w:rPr>
          <w:rFonts w:cs="Times New Roman"/>
          <w:color w:val="000000" w:themeColor="text1"/>
        </w:rPr>
        <w:t>083</w:t>
      </w:r>
      <w:r w:rsidRPr="00F05775">
        <w:rPr>
          <w:rFonts w:cs="Times New Roman"/>
          <w:color w:val="000000" w:themeColor="text1"/>
        </w:rPr>
        <w:t xml:space="preserve"> Control de Personal.</w:t>
      </w:r>
    </w:p>
    <w:p w14:paraId="7FA665C6" w14:textId="74C221F8" w:rsidR="00206D91" w:rsidRPr="00F05775" w:rsidRDefault="00206D91" w:rsidP="00206D91">
      <w:pPr>
        <w:rPr>
          <w:rFonts w:cs="Times New Roman"/>
          <w:color w:val="000000" w:themeColor="text1"/>
        </w:rPr>
      </w:pPr>
      <w:r w:rsidRPr="00F05775">
        <w:rPr>
          <w:rFonts w:cs="Times New Roman"/>
          <w:color w:val="000000" w:themeColor="text1"/>
        </w:rPr>
        <w:t>GES-FO-</w:t>
      </w:r>
      <w:r w:rsidR="00D34A46">
        <w:rPr>
          <w:rFonts w:cs="Times New Roman"/>
          <w:color w:val="000000" w:themeColor="text1"/>
        </w:rPr>
        <w:t>084</w:t>
      </w:r>
      <w:r w:rsidRPr="00F05775">
        <w:rPr>
          <w:rFonts w:cs="Times New Roman"/>
          <w:color w:val="000000" w:themeColor="text1"/>
        </w:rPr>
        <w:t xml:space="preserve"> Control de aportes legales y seguridad social contrato de interventoría.</w:t>
      </w:r>
    </w:p>
    <w:p w14:paraId="2D9B5890" w14:textId="77777777" w:rsidR="00206D91" w:rsidRPr="00F05775" w:rsidRDefault="00206D91" w:rsidP="00206D91">
      <w:pPr>
        <w:rPr>
          <w:rFonts w:cs="Times New Roman"/>
          <w:color w:val="000000" w:themeColor="text1"/>
        </w:rPr>
      </w:pPr>
      <w:r w:rsidRPr="00F05775">
        <w:rPr>
          <w:rFonts w:cs="Times New Roman"/>
          <w:color w:val="000000" w:themeColor="text1"/>
        </w:rPr>
        <w:t>GES-FO-037 Control de modificaciones y actualización de pólizas.</w:t>
      </w:r>
    </w:p>
    <w:p w14:paraId="3BA15B10" w14:textId="7640A8BB" w:rsidR="00206D91" w:rsidRPr="00F24A5D" w:rsidRDefault="00D34A46" w:rsidP="00206D91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GES-FO-085</w:t>
      </w:r>
      <w:r w:rsidR="00206D91" w:rsidRPr="00F05775">
        <w:rPr>
          <w:rFonts w:cs="Times New Roman"/>
          <w:color w:val="000000" w:themeColor="text1"/>
        </w:rPr>
        <w:t xml:space="preserve"> </w:t>
      </w:r>
      <w:r w:rsidR="00FB701B" w:rsidRPr="00F05775">
        <w:rPr>
          <w:rFonts w:cs="Times New Roman"/>
        </w:rPr>
        <w:t>Relación</w:t>
      </w:r>
      <w:r w:rsidR="00FB701B" w:rsidRPr="00F05775">
        <w:rPr>
          <w:rFonts w:cs="Times New Roman"/>
          <w:color w:val="000000" w:themeColor="text1"/>
        </w:rPr>
        <w:t xml:space="preserve"> </w:t>
      </w:r>
      <w:r w:rsidR="00206D91" w:rsidRPr="00F05775">
        <w:rPr>
          <w:rFonts w:cs="Times New Roman"/>
          <w:color w:val="000000" w:themeColor="text1"/>
        </w:rPr>
        <w:t>de Correspondencia</w:t>
      </w:r>
    </w:p>
    <w:p w14:paraId="382F4AFB" w14:textId="77777777" w:rsidR="00206D91" w:rsidRPr="00F24A5D" w:rsidRDefault="00206D91" w:rsidP="00783493">
      <w:pPr>
        <w:rPr>
          <w:rFonts w:cs="Times New Roman"/>
        </w:rPr>
      </w:pPr>
    </w:p>
    <w:sectPr w:rsidR="00206D91" w:rsidRPr="00F24A5D" w:rsidSect="002A654C">
      <w:headerReference w:type="default" r:id="rId12"/>
      <w:footerReference w:type="default" r:id="rId13"/>
      <w:headerReference w:type="first" r:id="rId14"/>
      <w:pgSz w:w="12240" w:h="15840" w:code="1"/>
      <w:pgMar w:top="1701" w:right="1418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3512" w14:textId="77777777" w:rsidR="00A30C70" w:rsidRDefault="00A30C70" w:rsidP="008F54CF">
      <w:r>
        <w:separator/>
      </w:r>
    </w:p>
  </w:endnote>
  <w:endnote w:type="continuationSeparator" w:id="0">
    <w:p w14:paraId="6AB33633" w14:textId="77777777" w:rsidR="00A30C70" w:rsidRDefault="00A30C70" w:rsidP="008F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1764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18596F" w14:textId="2F76D304" w:rsidR="00D34A46" w:rsidRPr="0079730A" w:rsidRDefault="00D34A46" w:rsidP="0079730A">
            <w:pPr>
              <w:pStyle w:val="Piedepgina"/>
              <w:rPr>
                <w:i/>
                <w:sz w:val="16"/>
                <w:szCs w:val="16"/>
              </w:rPr>
            </w:pPr>
            <w:r w:rsidRPr="0079730A">
              <w:rPr>
                <w:i/>
                <w:sz w:val="16"/>
                <w:szCs w:val="16"/>
              </w:rPr>
              <w:t>Gestión y Supervisión de servicios para terceros</w:t>
            </w:r>
            <w:r w:rsidRPr="0079730A">
              <w:rPr>
                <w:i/>
                <w:sz w:val="16"/>
                <w:szCs w:val="16"/>
              </w:rPr>
              <w:tab/>
            </w:r>
            <w:r w:rsidRPr="0079730A">
              <w:rPr>
                <w:i/>
                <w:sz w:val="16"/>
                <w:szCs w:val="16"/>
              </w:rPr>
              <w:tab/>
              <w:t>GES-FO-0</w:t>
            </w:r>
            <w:r>
              <w:rPr>
                <w:i/>
                <w:sz w:val="16"/>
                <w:szCs w:val="16"/>
              </w:rPr>
              <w:t>15</w:t>
            </w:r>
            <w:r w:rsidR="00415FE9">
              <w:rPr>
                <w:i/>
                <w:sz w:val="16"/>
                <w:szCs w:val="16"/>
              </w:rPr>
              <w:t xml:space="preserve"> v</w:t>
            </w:r>
            <w:r w:rsidR="00C46D39">
              <w:rPr>
                <w:i/>
                <w:sz w:val="16"/>
                <w:szCs w:val="16"/>
              </w:rPr>
              <w:t>6</w:t>
            </w:r>
          </w:p>
          <w:p w14:paraId="162BE732" w14:textId="77777777" w:rsidR="00D34A46" w:rsidRDefault="00D34A46" w:rsidP="0079730A">
            <w:pPr>
              <w:pStyle w:val="Piedepgina"/>
            </w:pPr>
            <w:r w:rsidRPr="0079730A">
              <w:rPr>
                <w:i/>
                <w:sz w:val="16"/>
                <w:szCs w:val="16"/>
              </w:rPr>
              <w:tab/>
            </w:r>
            <w:r w:rsidRPr="0079730A">
              <w:rPr>
                <w:i/>
                <w:sz w:val="16"/>
                <w:szCs w:val="16"/>
              </w:rPr>
              <w:tab/>
              <w:t>Página 1 de 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ED80" w14:textId="77777777" w:rsidR="00A30C70" w:rsidRDefault="00A30C70" w:rsidP="008F54CF">
      <w:r>
        <w:separator/>
      </w:r>
    </w:p>
  </w:footnote>
  <w:footnote w:type="continuationSeparator" w:id="0">
    <w:p w14:paraId="5B674734" w14:textId="77777777" w:rsidR="00A30C70" w:rsidRDefault="00A30C70" w:rsidP="008F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2"/>
      <w:gridCol w:w="3987"/>
      <w:gridCol w:w="2562"/>
    </w:tblGrid>
    <w:tr w:rsidR="00D34A46" w:rsidRPr="00AB3B27" w14:paraId="0DFB7256" w14:textId="77777777" w:rsidTr="002A654C">
      <w:trPr>
        <w:trHeight w:val="1134"/>
        <w:jc w:val="center"/>
      </w:trPr>
      <w:tc>
        <w:tcPr>
          <w:tcW w:w="1406" w:type="pct"/>
          <w:vAlign w:val="center"/>
        </w:tcPr>
        <w:p w14:paraId="5E44EB62" w14:textId="5038293E" w:rsidR="00D34A46" w:rsidRPr="00AB3B27" w:rsidRDefault="00C46D39" w:rsidP="002A654C">
          <w:pPr>
            <w:spacing w:line="240" w:lineRule="atLeast"/>
            <w:jc w:val="center"/>
            <w:rPr>
              <w:rFonts w:cs="Times New Roman"/>
              <w:b/>
              <w:bCs/>
              <w:sz w:val="22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592FCA1" wp14:editId="5D42F693">
                <wp:simplePos x="0" y="0"/>
                <wp:positionH relativeFrom="column">
                  <wp:posOffset>92075</wp:posOffset>
                </wp:positionH>
                <wp:positionV relativeFrom="paragraph">
                  <wp:posOffset>-40640</wp:posOffset>
                </wp:positionV>
                <wp:extent cx="1405255" cy="664210"/>
                <wp:effectExtent l="0" t="0" r="4445" b="2540"/>
                <wp:wrapNone/>
                <wp:docPr id="3" name="Imagen 3" descr="logo findeter horizontal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deter horizontal 2019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579"/>
                        <a:stretch/>
                      </pic:blipFill>
                      <pic:spPr bwMode="auto">
                        <a:xfrm>
                          <a:off x="0" y="0"/>
                          <a:ext cx="1405255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88" w:type="pct"/>
          <w:vAlign w:val="center"/>
        </w:tcPr>
        <w:p w14:paraId="1506F615" w14:textId="77777777" w:rsidR="00D34A46" w:rsidRPr="00232739" w:rsidRDefault="00D34A46" w:rsidP="002A654C">
          <w:pPr>
            <w:jc w:val="center"/>
            <w:rPr>
              <w:rFonts w:eastAsia="Calibri" w:cs="Times New Roman"/>
              <w:b/>
              <w:bCs/>
              <w:szCs w:val="24"/>
            </w:rPr>
          </w:pPr>
          <w:r w:rsidRPr="00232739">
            <w:rPr>
              <w:rFonts w:eastAsia="Calibri" w:cs="Times New Roman"/>
              <w:b/>
              <w:bCs/>
              <w:szCs w:val="24"/>
            </w:rPr>
            <w:t>INFORME MENSUAL DE INTERVENTORÍA</w:t>
          </w:r>
        </w:p>
      </w:tc>
      <w:tc>
        <w:tcPr>
          <w:tcW w:w="1406" w:type="pct"/>
          <w:vAlign w:val="center"/>
        </w:tcPr>
        <w:p w14:paraId="471B312F" w14:textId="77777777" w:rsidR="00D34A46" w:rsidRPr="00461748" w:rsidRDefault="00D34A46" w:rsidP="002A654C">
          <w:pPr>
            <w:spacing w:line="240" w:lineRule="atLeast"/>
            <w:rPr>
              <w:rFonts w:cs="Times New Roman"/>
              <w:bCs/>
              <w:sz w:val="20"/>
              <w:szCs w:val="20"/>
            </w:rPr>
          </w:pPr>
          <w:r w:rsidRPr="00461748">
            <w:rPr>
              <w:rFonts w:cs="Times New Roman"/>
              <w:b/>
              <w:bCs/>
              <w:sz w:val="20"/>
              <w:szCs w:val="20"/>
            </w:rPr>
            <w:t xml:space="preserve">Código: </w:t>
          </w:r>
          <w:r w:rsidRPr="00461748">
            <w:rPr>
              <w:rFonts w:cs="Times New Roman"/>
              <w:bCs/>
              <w:sz w:val="20"/>
              <w:szCs w:val="20"/>
            </w:rPr>
            <w:t>GES-FO-015</w:t>
          </w:r>
        </w:p>
        <w:p w14:paraId="793AC2B2" w14:textId="732AD366" w:rsidR="00D34A46" w:rsidRPr="00461748" w:rsidRDefault="00D34A46" w:rsidP="002A654C">
          <w:pPr>
            <w:spacing w:line="240" w:lineRule="atLeast"/>
            <w:rPr>
              <w:rFonts w:cs="Times New Roman"/>
              <w:bCs/>
              <w:sz w:val="20"/>
              <w:szCs w:val="20"/>
            </w:rPr>
          </w:pPr>
          <w:r w:rsidRPr="00461748">
            <w:rPr>
              <w:rFonts w:cs="Times New Roman"/>
              <w:b/>
              <w:bCs/>
              <w:sz w:val="20"/>
              <w:szCs w:val="20"/>
            </w:rPr>
            <w:t>Versión:</w:t>
          </w:r>
          <w:r w:rsidR="00461748" w:rsidRPr="00461748">
            <w:rPr>
              <w:rFonts w:cs="Times New Roman"/>
              <w:b/>
              <w:bCs/>
              <w:sz w:val="20"/>
              <w:szCs w:val="20"/>
            </w:rPr>
            <w:t xml:space="preserve"> </w:t>
          </w:r>
          <w:r w:rsidR="00A72994">
            <w:rPr>
              <w:rFonts w:cs="Times New Roman"/>
              <w:b/>
              <w:bCs/>
              <w:sz w:val="20"/>
              <w:szCs w:val="20"/>
            </w:rPr>
            <w:t>6</w:t>
          </w:r>
        </w:p>
        <w:p w14:paraId="5E4C12B6" w14:textId="77777777" w:rsidR="00D34A46" w:rsidRPr="00461748" w:rsidRDefault="00D34A46" w:rsidP="002A654C">
          <w:pPr>
            <w:spacing w:line="240" w:lineRule="atLeast"/>
            <w:rPr>
              <w:rFonts w:cs="Times New Roman"/>
              <w:b/>
              <w:bCs/>
              <w:sz w:val="20"/>
              <w:szCs w:val="20"/>
            </w:rPr>
          </w:pPr>
          <w:r w:rsidRPr="00461748">
            <w:rPr>
              <w:rFonts w:cs="Times New Roman"/>
              <w:b/>
              <w:bCs/>
              <w:sz w:val="20"/>
              <w:szCs w:val="20"/>
            </w:rPr>
            <w:t>Fecha de aprobación:</w:t>
          </w:r>
        </w:p>
        <w:p w14:paraId="4346D1C0" w14:textId="2B804083" w:rsidR="00D34A46" w:rsidRPr="00461748" w:rsidRDefault="00B44620" w:rsidP="008F2FE4">
          <w:pPr>
            <w:spacing w:line="240" w:lineRule="atLeast"/>
            <w:rPr>
              <w:rFonts w:cs="Times New Roman"/>
              <w:bCs/>
              <w:sz w:val="20"/>
              <w:szCs w:val="20"/>
            </w:rPr>
          </w:pPr>
          <w:r>
            <w:rPr>
              <w:rFonts w:cs="Times New Roman"/>
              <w:bCs/>
              <w:sz w:val="20"/>
              <w:szCs w:val="20"/>
            </w:rPr>
            <w:t>1</w:t>
          </w:r>
          <w:r w:rsidR="00A72994">
            <w:rPr>
              <w:rFonts w:cs="Times New Roman"/>
              <w:bCs/>
              <w:sz w:val="20"/>
              <w:szCs w:val="20"/>
            </w:rPr>
            <w:t>4</w:t>
          </w:r>
          <w:r w:rsidR="00415FE9" w:rsidRPr="00461748">
            <w:rPr>
              <w:rFonts w:cs="Times New Roman"/>
              <w:bCs/>
              <w:sz w:val="20"/>
              <w:szCs w:val="20"/>
            </w:rPr>
            <w:t>-</w:t>
          </w:r>
          <w:r w:rsidR="00A72994">
            <w:rPr>
              <w:rFonts w:cs="Times New Roman"/>
              <w:bCs/>
              <w:sz w:val="20"/>
              <w:szCs w:val="20"/>
            </w:rPr>
            <w:t>ago</w:t>
          </w:r>
          <w:r w:rsidR="00415FE9" w:rsidRPr="00461748">
            <w:rPr>
              <w:rFonts w:cs="Times New Roman"/>
              <w:bCs/>
              <w:sz w:val="20"/>
              <w:szCs w:val="20"/>
            </w:rPr>
            <w:t>-202</w:t>
          </w:r>
          <w:r w:rsidR="00461748" w:rsidRPr="00461748">
            <w:rPr>
              <w:rFonts w:cs="Times New Roman"/>
              <w:bCs/>
              <w:sz w:val="20"/>
              <w:szCs w:val="20"/>
            </w:rPr>
            <w:t>3</w:t>
          </w:r>
        </w:p>
        <w:p w14:paraId="2776A743" w14:textId="6DDD0D48" w:rsidR="00415FE9" w:rsidRPr="003D3FF3" w:rsidRDefault="00415FE9" w:rsidP="008F2FE4">
          <w:pPr>
            <w:spacing w:line="240" w:lineRule="atLeast"/>
            <w:rPr>
              <w:rFonts w:cs="Times New Roman"/>
              <w:bCs/>
              <w:szCs w:val="24"/>
            </w:rPr>
          </w:pPr>
          <w:r w:rsidRPr="00461748">
            <w:rPr>
              <w:rFonts w:cs="Times New Roman"/>
              <w:bCs/>
              <w:sz w:val="20"/>
              <w:szCs w:val="20"/>
            </w:rPr>
            <w:t xml:space="preserve">Clasificación: </w:t>
          </w:r>
          <w:r w:rsidR="0012061E" w:rsidRPr="00461748">
            <w:rPr>
              <w:rFonts w:cs="Times New Roman"/>
              <w:bCs/>
              <w:sz w:val="20"/>
              <w:szCs w:val="20"/>
            </w:rPr>
            <w:t>Público</w:t>
          </w:r>
        </w:p>
      </w:tc>
    </w:tr>
  </w:tbl>
  <w:p w14:paraId="025DFB2D" w14:textId="77777777" w:rsidR="00D34A46" w:rsidRDefault="00D34A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3"/>
      <w:gridCol w:w="4617"/>
      <w:gridCol w:w="2231"/>
    </w:tblGrid>
    <w:tr w:rsidR="00D34A46" w:rsidRPr="002E4B4E" w14:paraId="3414E33F" w14:textId="77777777" w:rsidTr="00D62F6A">
      <w:trPr>
        <w:trHeight w:val="1296"/>
        <w:jc w:val="center"/>
      </w:trPr>
      <w:tc>
        <w:tcPr>
          <w:tcW w:w="1231" w:type="pct"/>
          <w:vAlign w:val="center"/>
        </w:tcPr>
        <w:p w14:paraId="1CDB64B5" w14:textId="77777777" w:rsidR="00D34A46" w:rsidRPr="00022974" w:rsidRDefault="00D34A46" w:rsidP="00EF5F6E">
          <w:pPr>
            <w:spacing w:line="240" w:lineRule="atLeast"/>
            <w:ind w:left="142"/>
            <w:jc w:val="center"/>
            <w:rPr>
              <w:b/>
              <w:bCs/>
              <w:sz w:val="22"/>
            </w:rPr>
          </w:pPr>
          <w:r w:rsidRPr="00022974">
            <w:rPr>
              <w:b/>
              <w:bCs/>
              <w:noProof/>
              <w:sz w:val="22"/>
              <w:lang w:eastAsia="es-CO"/>
            </w:rPr>
            <w:drawing>
              <wp:inline distT="0" distB="0" distL="0" distR="0" wp14:anchorId="4B8E15A3" wp14:editId="24E0DFAA">
                <wp:extent cx="1257300" cy="498929"/>
                <wp:effectExtent l="0" t="0" r="0" b="0"/>
                <wp:docPr id="1" name="Imagen 1" descr="C:\Users\Public\Pictures\Sample Pictures\Logo azul-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ublic\Pictures\Sample Pictures\Logo azul-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540" cy="50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Align w:val="center"/>
        </w:tcPr>
        <w:p w14:paraId="27B33D09" w14:textId="77777777" w:rsidR="00D34A46" w:rsidRPr="00022974" w:rsidRDefault="00D34A46" w:rsidP="00EF5F6E">
          <w:pPr>
            <w:jc w:val="center"/>
            <w:rPr>
              <w:rFonts w:ascii="Arial Narrow" w:eastAsia="Calibri" w:hAnsi="Arial Narrow"/>
              <w:b/>
              <w:bCs/>
              <w:sz w:val="22"/>
            </w:rPr>
          </w:pPr>
          <w:r w:rsidRPr="00EF5F6E">
            <w:rPr>
              <w:rFonts w:ascii="Arial Narrow" w:eastAsia="Calibri" w:hAnsi="Arial Narrow"/>
              <w:b/>
              <w:bCs/>
              <w:sz w:val="22"/>
            </w:rPr>
            <w:t>MANUAL DE SUPERVISIÓN E INTERVENTORÍA</w:t>
          </w:r>
        </w:p>
      </w:tc>
      <w:tc>
        <w:tcPr>
          <w:tcW w:w="1230" w:type="pct"/>
          <w:vAlign w:val="center"/>
        </w:tcPr>
        <w:p w14:paraId="22394E79" w14:textId="77777777" w:rsidR="00D34A46" w:rsidRPr="00456DC3" w:rsidRDefault="00D34A46" w:rsidP="00EF5F6E">
          <w:pPr>
            <w:spacing w:line="240" w:lineRule="atLeast"/>
            <w:rPr>
              <w:rFonts w:ascii="Arial Narrow" w:hAnsi="Arial Narrow"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>Código:</w:t>
          </w:r>
        </w:p>
        <w:p w14:paraId="0B844762" w14:textId="77777777" w:rsidR="00D34A46" w:rsidRPr="00456DC3" w:rsidRDefault="00D34A46" w:rsidP="00EF5F6E">
          <w:pPr>
            <w:spacing w:line="240" w:lineRule="atLeast"/>
            <w:rPr>
              <w:rFonts w:ascii="Arial Narrow" w:hAnsi="Arial Narrow"/>
              <w:bCs/>
              <w:sz w:val="20"/>
              <w:szCs w:val="20"/>
            </w:rPr>
          </w:pPr>
          <w:r w:rsidRPr="00456DC3">
            <w:rPr>
              <w:rFonts w:ascii="Arial Narrow" w:hAnsi="Arial Narrow"/>
              <w:b/>
              <w:bCs/>
              <w:sz w:val="20"/>
              <w:szCs w:val="20"/>
            </w:rPr>
            <w:t>Versión:</w:t>
          </w:r>
        </w:p>
        <w:p w14:paraId="6CB342C1" w14:textId="77777777" w:rsidR="00D34A46" w:rsidRPr="00D62F6A" w:rsidRDefault="00D34A46" w:rsidP="00EF5F6E">
          <w:pPr>
            <w:spacing w:line="240" w:lineRule="atLeast"/>
            <w:rPr>
              <w:rFonts w:ascii="Arial Narrow" w:hAnsi="Arial Narrow"/>
              <w:b/>
              <w:bCs/>
              <w:sz w:val="20"/>
              <w:szCs w:val="20"/>
            </w:rPr>
          </w:pPr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Fecha de aprobación: </w:t>
          </w:r>
        </w:p>
      </w:tc>
    </w:tr>
  </w:tbl>
  <w:p w14:paraId="205EA88D" w14:textId="77777777" w:rsidR="00D34A46" w:rsidRDefault="00D34A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4D6"/>
    <w:multiLevelType w:val="multilevel"/>
    <w:tmpl w:val="CA128A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" w15:restartNumberingAfterBreak="0">
    <w:nsid w:val="39BE64ED"/>
    <w:multiLevelType w:val="multilevel"/>
    <w:tmpl w:val="AB80E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8C7B8B"/>
    <w:multiLevelType w:val="multilevel"/>
    <w:tmpl w:val="CA128A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num w:numId="1" w16cid:durableId="271518298">
    <w:abstractNumId w:val="1"/>
  </w:num>
  <w:num w:numId="2" w16cid:durableId="2009282817">
    <w:abstractNumId w:val="2"/>
  </w:num>
  <w:num w:numId="3" w16cid:durableId="1336959311">
    <w:abstractNumId w:val="0"/>
  </w:num>
  <w:num w:numId="4" w16cid:durableId="759836770">
    <w:abstractNumId w:val="1"/>
  </w:num>
  <w:num w:numId="5" w16cid:durableId="1547833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21853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CF"/>
    <w:rsid w:val="000019E0"/>
    <w:rsid w:val="0000604B"/>
    <w:rsid w:val="0001068E"/>
    <w:rsid w:val="0001631E"/>
    <w:rsid w:val="00016D1A"/>
    <w:rsid w:val="00017388"/>
    <w:rsid w:val="000239BE"/>
    <w:rsid w:val="00024F6D"/>
    <w:rsid w:val="00031060"/>
    <w:rsid w:val="0003157C"/>
    <w:rsid w:val="00031A44"/>
    <w:rsid w:val="00031B62"/>
    <w:rsid w:val="00033621"/>
    <w:rsid w:val="00034FC3"/>
    <w:rsid w:val="00035826"/>
    <w:rsid w:val="00036988"/>
    <w:rsid w:val="00036C23"/>
    <w:rsid w:val="0004412F"/>
    <w:rsid w:val="00044E30"/>
    <w:rsid w:val="0004577A"/>
    <w:rsid w:val="00045C47"/>
    <w:rsid w:val="00045D5E"/>
    <w:rsid w:val="000476C3"/>
    <w:rsid w:val="00050AC1"/>
    <w:rsid w:val="00053346"/>
    <w:rsid w:val="00053850"/>
    <w:rsid w:val="00057214"/>
    <w:rsid w:val="000601B2"/>
    <w:rsid w:val="00064D4D"/>
    <w:rsid w:val="00067706"/>
    <w:rsid w:val="00073E7C"/>
    <w:rsid w:val="00077A55"/>
    <w:rsid w:val="000833EF"/>
    <w:rsid w:val="000841D2"/>
    <w:rsid w:val="00085423"/>
    <w:rsid w:val="00091874"/>
    <w:rsid w:val="00092028"/>
    <w:rsid w:val="0009359D"/>
    <w:rsid w:val="00093DCF"/>
    <w:rsid w:val="000A1472"/>
    <w:rsid w:val="000A2C8C"/>
    <w:rsid w:val="000A3CAF"/>
    <w:rsid w:val="000B25F1"/>
    <w:rsid w:val="000B5E7F"/>
    <w:rsid w:val="000C0709"/>
    <w:rsid w:val="000C232A"/>
    <w:rsid w:val="000C34A4"/>
    <w:rsid w:val="000C441D"/>
    <w:rsid w:val="000C4A6D"/>
    <w:rsid w:val="000C7D1C"/>
    <w:rsid w:val="000D1E36"/>
    <w:rsid w:val="000D248A"/>
    <w:rsid w:val="000D7CDA"/>
    <w:rsid w:val="000E0A37"/>
    <w:rsid w:val="000E1937"/>
    <w:rsid w:val="000E294F"/>
    <w:rsid w:val="000E377B"/>
    <w:rsid w:val="000F0C50"/>
    <w:rsid w:val="000F0DCF"/>
    <w:rsid w:val="000F23A8"/>
    <w:rsid w:val="0010078C"/>
    <w:rsid w:val="00113202"/>
    <w:rsid w:val="0011410C"/>
    <w:rsid w:val="00115341"/>
    <w:rsid w:val="001157A4"/>
    <w:rsid w:val="0012002A"/>
    <w:rsid w:val="00120239"/>
    <w:rsid w:val="0012061E"/>
    <w:rsid w:val="00124032"/>
    <w:rsid w:val="00125CA6"/>
    <w:rsid w:val="00126A1C"/>
    <w:rsid w:val="001408BB"/>
    <w:rsid w:val="001500A6"/>
    <w:rsid w:val="00162E4E"/>
    <w:rsid w:val="00163A43"/>
    <w:rsid w:val="0017313D"/>
    <w:rsid w:val="00173D9A"/>
    <w:rsid w:val="00175066"/>
    <w:rsid w:val="00176160"/>
    <w:rsid w:val="00181424"/>
    <w:rsid w:val="00181635"/>
    <w:rsid w:val="0018411D"/>
    <w:rsid w:val="00187647"/>
    <w:rsid w:val="001901D2"/>
    <w:rsid w:val="0019057A"/>
    <w:rsid w:val="00190F3A"/>
    <w:rsid w:val="00193432"/>
    <w:rsid w:val="001A011B"/>
    <w:rsid w:val="001A0372"/>
    <w:rsid w:val="001A4502"/>
    <w:rsid w:val="001A6D21"/>
    <w:rsid w:val="001B707B"/>
    <w:rsid w:val="001B7B87"/>
    <w:rsid w:val="001C0D51"/>
    <w:rsid w:val="001C0E8E"/>
    <w:rsid w:val="001C6449"/>
    <w:rsid w:val="001C64BE"/>
    <w:rsid w:val="001D70EA"/>
    <w:rsid w:val="001E0B58"/>
    <w:rsid w:val="001E2A49"/>
    <w:rsid w:val="001E3BC9"/>
    <w:rsid w:val="001E4FA1"/>
    <w:rsid w:val="001F0A42"/>
    <w:rsid w:val="001F55E4"/>
    <w:rsid w:val="002016FA"/>
    <w:rsid w:val="002021F2"/>
    <w:rsid w:val="00202956"/>
    <w:rsid w:val="00204BC5"/>
    <w:rsid w:val="00206D91"/>
    <w:rsid w:val="00210E1C"/>
    <w:rsid w:val="00214574"/>
    <w:rsid w:val="002150E3"/>
    <w:rsid w:val="00216339"/>
    <w:rsid w:val="00221F23"/>
    <w:rsid w:val="00222F56"/>
    <w:rsid w:val="00232739"/>
    <w:rsid w:val="00235A3D"/>
    <w:rsid w:val="00236E75"/>
    <w:rsid w:val="00245D6C"/>
    <w:rsid w:val="00245E1E"/>
    <w:rsid w:val="00250731"/>
    <w:rsid w:val="00250C3E"/>
    <w:rsid w:val="0026312B"/>
    <w:rsid w:val="002635BA"/>
    <w:rsid w:val="002655C6"/>
    <w:rsid w:val="00267ABD"/>
    <w:rsid w:val="00267B86"/>
    <w:rsid w:val="00270546"/>
    <w:rsid w:val="002751DA"/>
    <w:rsid w:val="00277ADB"/>
    <w:rsid w:val="00280953"/>
    <w:rsid w:val="00284835"/>
    <w:rsid w:val="00286F15"/>
    <w:rsid w:val="00286F9B"/>
    <w:rsid w:val="0028779E"/>
    <w:rsid w:val="00290F9F"/>
    <w:rsid w:val="00291637"/>
    <w:rsid w:val="00292B7D"/>
    <w:rsid w:val="002A21BB"/>
    <w:rsid w:val="002A278C"/>
    <w:rsid w:val="002A30ED"/>
    <w:rsid w:val="002A4B90"/>
    <w:rsid w:val="002A654C"/>
    <w:rsid w:val="002B1353"/>
    <w:rsid w:val="002B38EA"/>
    <w:rsid w:val="002B6C18"/>
    <w:rsid w:val="002C48FD"/>
    <w:rsid w:val="002C4D89"/>
    <w:rsid w:val="002C4F82"/>
    <w:rsid w:val="002C71E6"/>
    <w:rsid w:val="002C797F"/>
    <w:rsid w:val="002D271E"/>
    <w:rsid w:val="002D32CE"/>
    <w:rsid w:val="002D7D88"/>
    <w:rsid w:val="002E4B7C"/>
    <w:rsid w:val="002E7E72"/>
    <w:rsid w:val="002F0126"/>
    <w:rsid w:val="002F0B08"/>
    <w:rsid w:val="002F33D9"/>
    <w:rsid w:val="002F355B"/>
    <w:rsid w:val="003063CC"/>
    <w:rsid w:val="003100D2"/>
    <w:rsid w:val="00312F5E"/>
    <w:rsid w:val="00313335"/>
    <w:rsid w:val="003141C1"/>
    <w:rsid w:val="003166FB"/>
    <w:rsid w:val="0031695A"/>
    <w:rsid w:val="00316D8B"/>
    <w:rsid w:val="00321715"/>
    <w:rsid w:val="00322F0D"/>
    <w:rsid w:val="00325387"/>
    <w:rsid w:val="00326795"/>
    <w:rsid w:val="00326D9B"/>
    <w:rsid w:val="0033567E"/>
    <w:rsid w:val="00335E5A"/>
    <w:rsid w:val="003360BE"/>
    <w:rsid w:val="00336318"/>
    <w:rsid w:val="0034306C"/>
    <w:rsid w:val="00343540"/>
    <w:rsid w:val="00343570"/>
    <w:rsid w:val="00343B37"/>
    <w:rsid w:val="003506F6"/>
    <w:rsid w:val="003514F1"/>
    <w:rsid w:val="0035263A"/>
    <w:rsid w:val="00354459"/>
    <w:rsid w:val="003571BF"/>
    <w:rsid w:val="00360CC0"/>
    <w:rsid w:val="0036760A"/>
    <w:rsid w:val="00367999"/>
    <w:rsid w:val="00375CA4"/>
    <w:rsid w:val="00390866"/>
    <w:rsid w:val="003936B8"/>
    <w:rsid w:val="003A17E9"/>
    <w:rsid w:val="003A46CE"/>
    <w:rsid w:val="003A4FD4"/>
    <w:rsid w:val="003A5978"/>
    <w:rsid w:val="003A62C3"/>
    <w:rsid w:val="003B00ED"/>
    <w:rsid w:val="003B048A"/>
    <w:rsid w:val="003B07CB"/>
    <w:rsid w:val="003B426A"/>
    <w:rsid w:val="003B6F4D"/>
    <w:rsid w:val="003C0982"/>
    <w:rsid w:val="003C2461"/>
    <w:rsid w:val="003C3AAD"/>
    <w:rsid w:val="003C705F"/>
    <w:rsid w:val="003D05BE"/>
    <w:rsid w:val="003D2065"/>
    <w:rsid w:val="003D3FF3"/>
    <w:rsid w:val="003D67FA"/>
    <w:rsid w:val="003D6907"/>
    <w:rsid w:val="003E094E"/>
    <w:rsid w:val="003E1845"/>
    <w:rsid w:val="003E1AF0"/>
    <w:rsid w:val="003E211A"/>
    <w:rsid w:val="003E6C06"/>
    <w:rsid w:val="003E7323"/>
    <w:rsid w:val="003E7FF4"/>
    <w:rsid w:val="003F2CD4"/>
    <w:rsid w:val="003F3213"/>
    <w:rsid w:val="003F6AFB"/>
    <w:rsid w:val="004004B8"/>
    <w:rsid w:val="00403EE5"/>
    <w:rsid w:val="0040675E"/>
    <w:rsid w:val="00412090"/>
    <w:rsid w:val="004135A2"/>
    <w:rsid w:val="00415FE9"/>
    <w:rsid w:val="00416110"/>
    <w:rsid w:val="00420AF6"/>
    <w:rsid w:val="00426872"/>
    <w:rsid w:val="0043592B"/>
    <w:rsid w:val="004360EF"/>
    <w:rsid w:val="004367D0"/>
    <w:rsid w:val="00440F93"/>
    <w:rsid w:val="004411D2"/>
    <w:rsid w:val="004425DE"/>
    <w:rsid w:val="00442679"/>
    <w:rsid w:val="00454125"/>
    <w:rsid w:val="00457168"/>
    <w:rsid w:val="00457FB1"/>
    <w:rsid w:val="00461030"/>
    <w:rsid w:val="00461748"/>
    <w:rsid w:val="004623DB"/>
    <w:rsid w:val="00464713"/>
    <w:rsid w:val="004675D1"/>
    <w:rsid w:val="00470549"/>
    <w:rsid w:val="0047337F"/>
    <w:rsid w:val="00477DF3"/>
    <w:rsid w:val="00491B7A"/>
    <w:rsid w:val="00491C6E"/>
    <w:rsid w:val="00493021"/>
    <w:rsid w:val="004A0FF0"/>
    <w:rsid w:val="004A3A58"/>
    <w:rsid w:val="004A6F58"/>
    <w:rsid w:val="004B1AF4"/>
    <w:rsid w:val="004B378E"/>
    <w:rsid w:val="004B3DB2"/>
    <w:rsid w:val="004B6436"/>
    <w:rsid w:val="004B6B3A"/>
    <w:rsid w:val="004B73B6"/>
    <w:rsid w:val="004B7984"/>
    <w:rsid w:val="004C0EA7"/>
    <w:rsid w:val="004C230A"/>
    <w:rsid w:val="004C49BF"/>
    <w:rsid w:val="004C64F4"/>
    <w:rsid w:val="004C6AD0"/>
    <w:rsid w:val="004D3891"/>
    <w:rsid w:val="004D3C58"/>
    <w:rsid w:val="004D51A0"/>
    <w:rsid w:val="004D66CE"/>
    <w:rsid w:val="004E59CF"/>
    <w:rsid w:val="004E7028"/>
    <w:rsid w:val="004F37AC"/>
    <w:rsid w:val="004F419B"/>
    <w:rsid w:val="004F4F9A"/>
    <w:rsid w:val="00500B8C"/>
    <w:rsid w:val="00502CA4"/>
    <w:rsid w:val="005033A1"/>
    <w:rsid w:val="005130F3"/>
    <w:rsid w:val="00514F4F"/>
    <w:rsid w:val="00521A69"/>
    <w:rsid w:val="00521BEB"/>
    <w:rsid w:val="005263D3"/>
    <w:rsid w:val="00531071"/>
    <w:rsid w:val="0053199E"/>
    <w:rsid w:val="00533D71"/>
    <w:rsid w:val="00536615"/>
    <w:rsid w:val="0053776E"/>
    <w:rsid w:val="005413CF"/>
    <w:rsid w:val="0054451F"/>
    <w:rsid w:val="00544934"/>
    <w:rsid w:val="00546BA1"/>
    <w:rsid w:val="00550D3D"/>
    <w:rsid w:val="005558ED"/>
    <w:rsid w:val="0055642A"/>
    <w:rsid w:val="005609AF"/>
    <w:rsid w:val="00560D12"/>
    <w:rsid w:val="0056252B"/>
    <w:rsid w:val="0056739E"/>
    <w:rsid w:val="0057035D"/>
    <w:rsid w:val="00571567"/>
    <w:rsid w:val="005765C6"/>
    <w:rsid w:val="00581BD5"/>
    <w:rsid w:val="0059177B"/>
    <w:rsid w:val="005A0C60"/>
    <w:rsid w:val="005A54D3"/>
    <w:rsid w:val="005A6601"/>
    <w:rsid w:val="005A66DA"/>
    <w:rsid w:val="005B02DB"/>
    <w:rsid w:val="005B425A"/>
    <w:rsid w:val="005B6F64"/>
    <w:rsid w:val="005C0A76"/>
    <w:rsid w:val="005D01A8"/>
    <w:rsid w:val="005D3863"/>
    <w:rsid w:val="005D57D5"/>
    <w:rsid w:val="005D5D5E"/>
    <w:rsid w:val="005D75BF"/>
    <w:rsid w:val="005E0234"/>
    <w:rsid w:val="005E113F"/>
    <w:rsid w:val="005E2F3B"/>
    <w:rsid w:val="005E5648"/>
    <w:rsid w:val="005F0758"/>
    <w:rsid w:val="005F3D65"/>
    <w:rsid w:val="00606AD0"/>
    <w:rsid w:val="0061136A"/>
    <w:rsid w:val="00611A7A"/>
    <w:rsid w:val="0061464F"/>
    <w:rsid w:val="006158FF"/>
    <w:rsid w:val="0062041A"/>
    <w:rsid w:val="0063114B"/>
    <w:rsid w:val="00632046"/>
    <w:rsid w:val="00636C8F"/>
    <w:rsid w:val="00646A50"/>
    <w:rsid w:val="006472F4"/>
    <w:rsid w:val="00653F5E"/>
    <w:rsid w:val="00654C08"/>
    <w:rsid w:val="00655D64"/>
    <w:rsid w:val="006569E4"/>
    <w:rsid w:val="00662DF0"/>
    <w:rsid w:val="00665621"/>
    <w:rsid w:val="00670E4C"/>
    <w:rsid w:val="00672529"/>
    <w:rsid w:val="00676AD6"/>
    <w:rsid w:val="006818C0"/>
    <w:rsid w:val="00683EF7"/>
    <w:rsid w:val="006A0106"/>
    <w:rsid w:val="006A231F"/>
    <w:rsid w:val="006B0BE3"/>
    <w:rsid w:val="006B34DA"/>
    <w:rsid w:val="006B3B56"/>
    <w:rsid w:val="006B4EC1"/>
    <w:rsid w:val="006B73D3"/>
    <w:rsid w:val="006C053A"/>
    <w:rsid w:val="006C1286"/>
    <w:rsid w:val="006C285F"/>
    <w:rsid w:val="006D05BF"/>
    <w:rsid w:val="006D2AC6"/>
    <w:rsid w:val="006D5EA0"/>
    <w:rsid w:val="006D6A45"/>
    <w:rsid w:val="006E3982"/>
    <w:rsid w:val="006E3AA8"/>
    <w:rsid w:val="006E554B"/>
    <w:rsid w:val="006E7796"/>
    <w:rsid w:val="006F15E2"/>
    <w:rsid w:val="00710747"/>
    <w:rsid w:val="0071721F"/>
    <w:rsid w:val="0072468A"/>
    <w:rsid w:val="007254E8"/>
    <w:rsid w:val="007315E3"/>
    <w:rsid w:val="00733C20"/>
    <w:rsid w:val="00737437"/>
    <w:rsid w:val="00740938"/>
    <w:rsid w:val="007423B3"/>
    <w:rsid w:val="00751487"/>
    <w:rsid w:val="0075227C"/>
    <w:rsid w:val="00756229"/>
    <w:rsid w:val="0076309E"/>
    <w:rsid w:val="00764002"/>
    <w:rsid w:val="0076468F"/>
    <w:rsid w:val="007723E8"/>
    <w:rsid w:val="00773029"/>
    <w:rsid w:val="007743D1"/>
    <w:rsid w:val="007765E3"/>
    <w:rsid w:val="00776CF9"/>
    <w:rsid w:val="007809DC"/>
    <w:rsid w:val="00783493"/>
    <w:rsid w:val="00785511"/>
    <w:rsid w:val="007869C7"/>
    <w:rsid w:val="00794CE8"/>
    <w:rsid w:val="0079730A"/>
    <w:rsid w:val="007A0F85"/>
    <w:rsid w:val="007A1FE1"/>
    <w:rsid w:val="007A2092"/>
    <w:rsid w:val="007A402A"/>
    <w:rsid w:val="007A6170"/>
    <w:rsid w:val="007B1B13"/>
    <w:rsid w:val="007B460F"/>
    <w:rsid w:val="007C54C7"/>
    <w:rsid w:val="007C5EA9"/>
    <w:rsid w:val="007D7141"/>
    <w:rsid w:val="007D7AE3"/>
    <w:rsid w:val="007E37F8"/>
    <w:rsid w:val="007F052A"/>
    <w:rsid w:val="007F3835"/>
    <w:rsid w:val="007F436B"/>
    <w:rsid w:val="007F4804"/>
    <w:rsid w:val="007F4B1D"/>
    <w:rsid w:val="007F4F7C"/>
    <w:rsid w:val="007F57CA"/>
    <w:rsid w:val="007F5BC4"/>
    <w:rsid w:val="00806DB5"/>
    <w:rsid w:val="008152C4"/>
    <w:rsid w:val="00816FA5"/>
    <w:rsid w:val="00820896"/>
    <w:rsid w:val="00824DFB"/>
    <w:rsid w:val="0083242D"/>
    <w:rsid w:val="00832B99"/>
    <w:rsid w:val="0083314A"/>
    <w:rsid w:val="0083331A"/>
    <w:rsid w:val="00835020"/>
    <w:rsid w:val="00844FF4"/>
    <w:rsid w:val="008455C3"/>
    <w:rsid w:val="00852CC5"/>
    <w:rsid w:val="00852F7E"/>
    <w:rsid w:val="008563E1"/>
    <w:rsid w:val="008576E1"/>
    <w:rsid w:val="00870351"/>
    <w:rsid w:val="00870F92"/>
    <w:rsid w:val="0087203E"/>
    <w:rsid w:val="00872BAE"/>
    <w:rsid w:val="00875276"/>
    <w:rsid w:val="008777AC"/>
    <w:rsid w:val="0088264B"/>
    <w:rsid w:val="0088336A"/>
    <w:rsid w:val="0088491B"/>
    <w:rsid w:val="008863F7"/>
    <w:rsid w:val="008871FE"/>
    <w:rsid w:val="00890986"/>
    <w:rsid w:val="00893811"/>
    <w:rsid w:val="00897BB5"/>
    <w:rsid w:val="008A16B6"/>
    <w:rsid w:val="008A52B4"/>
    <w:rsid w:val="008A6354"/>
    <w:rsid w:val="008A7D88"/>
    <w:rsid w:val="008B1247"/>
    <w:rsid w:val="008B1F6B"/>
    <w:rsid w:val="008B23DE"/>
    <w:rsid w:val="008B33EC"/>
    <w:rsid w:val="008B358C"/>
    <w:rsid w:val="008C25CA"/>
    <w:rsid w:val="008C3B33"/>
    <w:rsid w:val="008C51F1"/>
    <w:rsid w:val="008C606F"/>
    <w:rsid w:val="008C65F7"/>
    <w:rsid w:val="008D1504"/>
    <w:rsid w:val="008D1F0A"/>
    <w:rsid w:val="008D1FBC"/>
    <w:rsid w:val="008D56BA"/>
    <w:rsid w:val="008D61D7"/>
    <w:rsid w:val="008E1EFF"/>
    <w:rsid w:val="008E2943"/>
    <w:rsid w:val="008E3401"/>
    <w:rsid w:val="008E3FF4"/>
    <w:rsid w:val="008F2FE4"/>
    <w:rsid w:val="008F54CF"/>
    <w:rsid w:val="008F5E88"/>
    <w:rsid w:val="009013BD"/>
    <w:rsid w:val="00905CA4"/>
    <w:rsid w:val="00906E23"/>
    <w:rsid w:val="00911E76"/>
    <w:rsid w:val="00912801"/>
    <w:rsid w:val="00912981"/>
    <w:rsid w:val="009138CC"/>
    <w:rsid w:val="00915539"/>
    <w:rsid w:val="0092246E"/>
    <w:rsid w:val="00923266"/>
    <w:rsid w:val="00924035"/>
    <w:rsid w:val="009313A8"/>
    <w:rsid w:val="009320CF"/>
    <w:rsid w:val="00932AB1"/>
    <w:rsid w:val="0093580A"/>
    <w:rsid w:val="00946E4D"/>
    <w:rsid w:val="00956569"/>
    <w:rsid w:val="0095764D"/>
    <w:rsid w:val="00962560"/>
    <w:rsid w:val="00962A34"/>
    <w:rsid w:val="009646B0"/>
    <w:rsid w:val="00965179"/>
    <w:rsid w:val="00977A98"/>
    <w:rsid w:val="009808B0"/>
    <w:rsid w:val="0098268E"/>
    <w:rsid w:val="00985DBE"/>
    <w:rsid w:val="00986F96"/>
    <w:rsid w:val="00990A93"/>
    <w:rsid w:val="0099319E"/>
    <w:rsid w:val="00994A14"/>
    <w:rsid w:val="009A11C3"/>
    <w:rsid w:val="009A1ADF"/>
    <w:rsid w:val="009A4BFC"/>
    <w:rsid w:val="009A7590"/>
    <w:rsid w:val="009B108E"/>
    <w:rsid w:val="009B5161"/>
    <w:rsid w:val="009B7E41"/>
    <w:rsid w:val="009C13A6"/>
    <w:rsid w:val="009C7C49"/>
    <w:rsid w:val="009D1DE4"/>
    <w:rsid w:val="009E01E5"/>
    <w:rsid w:val="009E4E25"/>
    <w:rsid w:val="009E5158"/>
    <w:rsid w:val="009E6F9E"/>
    <w:rsid w:val="009F5A5D"/>
    <w:rsid w:val="009F6FFC"/>
    <w:rsid w:val="00A023E8"/>
    <w:rsid w:val="00A02977"/>
    <w:rsid w:val="00A06C82"/>
    <w:rsid w:val="00A1016F"/>
    <w:rsid w:val="00A11B23"/>
    <w:rsid w:val="00A13415"/>
    <w:rsid w:val="00A14269"/>
    <w:rsid w:val="00A27537"/>
    <w:rsid w:val="00A30C70"/>
    <w:rsid w:val="00A34787"/>
    <w:rsid w:val="00A43CF8"/>
    <w:rsid w:val="00A456B4"/>
    <w:rsid w:val="00A457C3"/>
    <w:rsid w:val="00A45EC4"/>
    <w:rsid w:val="00A46171"/>
    <w:rsid w:val="00A5442E"/>
    <w:rsid w:val="00A607DD"/>
    <w:rsid w:val="00A623FD"/>
    <w:rsid w:val="00A63C22"/>
    <w:rsid w:val="00A67EB7"/>
    <w:rsid w:val="00A72994"/>
    <w:rsid w:val="00A72D01"/>
    <w:rsid w:val="00A769CC"/>
    <w:rsid w:val="00A77719"/>
    <w:rsid w:val="00A81EDD"/>
    <w:rsid w:val="00A82048"/>
    <w:rsid w:val="00A8599C"/>
    <w:rsid w:val="00A90128"/>
    <w:rsid w:val="00A91F6F"/>
    <w:rsid w:val="00A920CD"/>
    <w:rsid w:val="00A93BF2"/>
    <w:rsid w:val="00A93E3D"/>
    <w:rsid w:val="00AA15B8"/>
    <w:rsid w:val="00AB037D"/>
    <w:rsid w:val="00AB0ECE"/>
    <w:rsid w:val="00AB36D9"/>
    <w:rsid w:val="00AB3847"/>
    <w:rsid w:val="00AB484C"/>
    <w:rsid w:val="00AB4B76"/>
    <w:rsid w:val="00AB782B"/>
    <w:rsid w:val="00AC15F1"/>
    <w:rsid w:val="00AC1B65"/>
    <w:rsid w:val="00AC6C36"/>
    <w:rsid w:val="00AD4F73"/>
    <w:rsid w:val="00AD6BD1"/>
    <w:rsid w:val="00AE5999"/>
    <w:rsid w:val="00AE5F7B"/>
    <w:rsid w:val="00AE6632"/>
    <w:rsid w:val="00AE6D38"/>
    <w:rsid w:val="00AF17F0"/>
    <w:rsid w:val="00B0167A"/>
    <w:rsid w:val="00B03521"/>
    <w:rsid w:val="00B0462C"/>
    <w:rsid w:val="00B060AB"/>
    <w:rsid w:val="00B10217"/>
    <w:rsid w:val="00B14AC0"/>
    <w:rsid w:val="00B14BC2"/>
    <w:rsid w:val="00B1644E"/>
    <w:rsid w:val="00B165B5"/>
    <w:rsid w:val="00B20948"/>
    <w:rsid w:val="00B21992"/>
    <w:rsid w:val="00B2540E"/>
    <w:rsid w:val="00B264B4"/>
    <w:rsid w:val="00B309B6"/>
    <w:rsid w:val="00B32E3A"/>
    <w:rsid w:val="00B338CE"/>
    <w:rsid w:val="00B359DC"/>
    <w:rsid w:val="00B36CA4"/>
    <w:rsid w:val="00B36CCE"/>
    <w:rsid w:val="00B43554"/>
    <w:rsid w:val="00B436B4"/>
    <w:rsid w:val="00B4443F"/>
    <w:rsid w:val="00B44620"/>
    <w:rsid w:val="00B471A5"/>
    <w:rsid w:val="00B63A67"/>
    <w:rsid w:val="00B7089D"/>
    <w:rsid w:val="00B719E7"/>
    <w:rsid w:val="00B7323F"/>
    <w:rsid w:val="00B73B8D"/>
    <w:rsid w:val="00B77D6C"/>
    <w:rsid w:val="00B8452A"/>
    <w:rsid w:val="00B84C4A"/>
    <w:rsid w:val="00B9614D"/>
    <w:rsid w:val="00B9680E"/>
    <w:rsid w:val="00B96B94"/>
    <w:rsid w:val="00BA4D58"/>
    <w:rsid w:val="00BB1C60"/>
    <w:rsid w:val="00BB2D17"/>
    <w:rsid w:val="00BC482E"/>
    <w:rsid w:val="00BC79AE"/>
    <w:rsid w:val="00BD44B2"/>
    <w:rsid w:val="00BE45BD"/>
    <w:rsid w:val="00BF267B"/>
    <w:rsid w:val="00BF5D07"/>
    <w:rsid w:val="00BF5D36"/>
    <w:rsid w:val="00C00291"/>
    <w:rsid w:val="00C03274"/>
    <w:rsid w:val="00C036AE"/>
    <w:rsid w:val="00C0408C"/>
    <w:rsid w:val="00C05CB2"/>
    <w:rsid w:val="00C10B07"/>
    <w:rsid w:val="00C12904"/>
    <w:rsid w:val="00C138A7"/>
    <w:rsid w:val="00C138EA"/>
    <w:rsid w:val="00C167F6"/>
    <w:rsid w:val="00C17426"/>
    <w:rsid w:val="00C2030B"/>
    <w:rsid w:val="00C22D8A"/>
    <w:rsid w:val="00C24AA9"/>
    <w:rsid w:val="00C31536"/>
    <w:rsid w:val="00C35628"/>
    <w:rsid w:val="00C378A6"/>
    <w:rsid w:val="00C461E4"/>
    <w:rsid w:val="00C46D39"/>
    <w:rsid w:val="00C53BA8"/>
    <w:rsid w:val="00C60607"/>
    <w:rsid w:val="00C625FE"/>
    <w:rsid w:val="00C63571"/>
    <w:rsid w:val="00C655EF"/>
    <w:rsid w:val="00C7197E"/>
    <w:rsid w:val="00C738B9"/>
    <w:rsid w:val="00C75DDD"/>
    <w:rsid w:val="00C7712B"/>
    <w:rsid w:val="00C77EBF"/>
    <w:rsid w:val="00C80388"/>
    <w:rsid w:val="00C80ED0"/>
    <w:rsid w:val="00C81228"/>
    <w:rsid w:val="00C858C3"/>
    <w:rsid w:val="00C85BD2"/>
    <w:rsid w:val="00C86713"/>
    <w:rsid w:val="00C931A6"/>
    <w:rsid w:val="00C9598A"/>
    <w:rsid w:val="00C959C2"/>
    <w:rsid w:val="00C95ADF"/>
    <w:rsid w:val="00CA19A0"/>
    <w:rsid w:val="00CA1D01"/>
    <w:rsid w:val="00CA286B"/>
    <w:rsid w:val="00CA3CB6"/>
    <w:rsid w:val="00CB5A8C"/>
    <w:rsid w:val="00CC3680"/>
    <w:rsid w:val="00CC5D00"/>
    <w:rsid w:val="00CD2796"/>
    <w:rsid w:val="00CD2E18"/>
    <w:rsid w:val="00CD477D"/>
    <w:rsid w:val="00CD51CD"/>
    <w:rsid w:val="00CD5936"/>
    <w:rsid w:val="00CD5A84"/>
    <w:rsid w:val="00CE3A03"/>
    <w:rsid w:val="00CF27AF"/>
    <w:rsid w:val="00CF4960"/>
    <w:rsid w:val="00CF5B58"/>
    <w:rsid w:val="00D041C9"/>
    <w:rsid w:val="00D143F8"/>
    <w:rsid w:val="00D16A23"/>
    <w:rsid w:val="00D20565"/>
    <w:rsid w:val="00D20B82"/>
    <w:rsid w:val="00D23824"/>
    <w:rsid w:val="00D257DE"/>
    <w:rsid w:val="00D30C2B"/>
    <w:rsid w:val="00D33221"/>
    <w:rsid w:val="00D34A46"/>
    <w:rsid w:val="00D34F3B"/>
    <w:rsid w:val="00D36104"/>
    <w:rsid w:val="00D423FA"/>
    <w:rsid w:val="00D47EE2"/>
    <w:rsid w:val="00D5112F"/>
    <w:rsid w:val="00D523DF"/>
    <w:rsid w:val="00D61CD7"/>
    <w:rsid w:val="00D62F6A"/>
    <w:rsid w:val="00D66550"/>
    <w:rsid w:val="00D71AFF"/>
    <w:rsid w:val="00D743CE"/>
    <w:rsid w:val="00D82D0E"/>
    <w:rsid w:val="00D85AB2"/>
    <w:rsid w:val="00D9207E"/>
    <w:rsid w:val="00DA0850"/>
    <w:rsid w:val="00DA716F"/>
    <w:rsid w:val="00DA7793"/>
    <w:rsid w:val="00DB1930"/>
    <w:rsid w:val="00DB4605"/>
    <w:rsid w:val="00DB4E4F"/>
    <w:rsid w:val="00DB76A6"/>
    <w:rsid w:val="00DC06A8"/>
    <w:rsid w:val="00DC0B16"/>
    <w:rsid w:val="00DC13C6"/>
    <w:rsid w:val="00DC475E"/>
    <w:rsid w:val="00DC796F"/>
    <w:rsid w:val="00DD0BBB"/>
    <w:rsid w:val="00DD4507"/>
    <w:rsid w:val="00DD54B5"/>
    <w:rsid w:val="00DE3C08"/>
    <w:rsid w:val="00DE655E"/>
    <w:rsid w:val="00DE6B09"/>
    <w:rsid w:val="00E02EC6"/>
    <w:rsid w:val="00E0480B"/>
    <w:rsid w:val="00E04D7B"/>
    <w:rsid w:val="00E06637"/>
    <w:rsid w:val="00E06D68"/>
    <w:rsid w:val="00E11565"/>
    <w:rsid w:val="00E21621"/>
    <w:rsid w:val="00E22AF6"/>
    <w:rsid w:val="00E23FAB"/>
    <w:rsid w:val="00E25D3A"/>
    <w:rsid w:val="00E3260A"/>
    <w:rsid w:val="00E3447F"/>
    <w:rsid w:val="00E37E37"/>
    <w:rsid w:val="00E428C0"/>
    <w:rsid w:val="00E44914"/>
    <w:rsid w:val="00E45198"/>
    <w:rsid w:val="00E4635E"/>
    <w:rsid w:val="00E5152E"/>
    <w:rsid w:val="00E52E37"/>
    <w:rsid w:val="00E57061"/>
    <w:rsid w:val="00E63B69"/>
    <w:rsid w:val="00E64F6B"/>
    <w:rsid w:val="00E670CC"/>
    <w:rsid w:val="00E716B7"/>
    <w:rsid w:val="00E7322A"/>
    <w:rsid w:val="00E73A5F"/>
    <w:rsid w:val="00E77BA4"/>
    <w:rsid w:val="00E814C7"/>
    <w:rsid w:val="00E81535"/>
    <w:rsid w:val="00E86269"/>
    <w:rsid w:val="00E8745F"/>
    <w:rsid w:val="00E90C65"/>
    <w:rsid w:val="00E9285E"/>
    <w:rsid w:val="00E929C5"/>
    <w:rsid w:val="00EA1CE6"/>
    <w:rsid w:val="00EA298A"/>
    <w:rsid w:val="00EA4610"/>
    <w:rsid w:val="00EA53B2"/>
    <w:rsid w:val="00EA6139"/>
    <w:rsid w:val="00EB1489"/>
    <w:rsid w:val="00EB49E2"/>
    <w:rsid w:val="00EC6D94"/>
    <w:rsid w:val="00ED191B"/>
    <w:rsid w:val="00ED6953"/>
    <w:rsid w:val="00EE21A4"/>
    <w:rsid w:val="00EE2F4B"/>
    <w:rsid w:val="00EE3A6D"/>
    <w:rsid w:val="00EE65E4"/>
    <w:rsid w:val="00EE72C8"/>
    <w:rsid w:val="00EF2811"/>
    <w:rsid w:val="00EF5F6E"/>
    <w:rsid w:val="00EF7039"/>
    <w:rsid w:val="00EF7C54"/>
    <w:rsid w:val="00F01AB9"/>
    <w:rsid w:val="00F02DE4"/>
    <w:rsid w:val="00F03652"/>
    <w:rsid w:val="00F0510F"/>
    <w:rsid w:val="00F05775"/>
    <w:rsid w:val="00F07532"/>
    <w:rsid w:val="00F10878"/>
    <w:rsid w:val="00F10A41"/>
    <w:rsid w:val="00F2088B"/>
    <w:rsid w:val="00F239C5"/>
    <w:rsid w:val="00F24882"/>
    <w:rsid w:val="00F24A5D"/>
    <w:rsid w:val="00F25E34"/>
    <w:rsid w:val="00F31C38"/>
    <w:rsid w:val="00F322F0"/>
    <w:rsid w:val="00F330BA"/>
    <w:rsid w:val="00F349E5"/>
    <w:rsid w:val="00F37784"/>
    <w:rsid w:val="00F41443"/>
    <w:rsid w:val="00F42DEA"/>
    <w:rsid w:val="00F529C6"/>
    <w:rsid w:val="00F5477E"/>
    <w:rsid w:val="00F54FF2"/>
    <w:rsid w:val="00F56760"/>
    <w:rsid w:val="00F601E9"/>
    <w:rsid w:val="00F60C61"/>
    <w:rsid w:val="00F62F99"/>
    <w:rsid w:val="00F66745"/>
    <w:rsid w:val="00F66EF3"/>
    <w:rsid w:val="00F72496"/>
    <w:rsid w:val="00F82408"/>
    <w:rsid w:val="00F859FD"/>
    <w:rsid w:val="00F872EC"/>
    <w:rsid w:val="00F914C4"/>
    <w:rsid w:val="00F9179A"/>
    <w:rsid w:val="00F95693"/>
    <w:rsid w:val="00FA1DF5"/>
    <w:rsid w:val="00FA363A"/>
    <w:rsid w:val="00FB48A9"/>
    <w:rsid w:val="00FB6A5B"/>
    <w:rsid w:val="00FB701B"/>
    <w:rsid w:val="00FC2C50"/>
    <w:rsid w:val="00FC34EB"/>
    <w:rsid w:val="00FC41F3"/>
    <w:rsid w:val="00FC50EB"/>
    <w:rsid w:val="00FC6C97"/>
    <w:rsid w:val="00FD1D35"/>
    <w:rsid w:val="00FD6BE2"/>
    <w:rsid w:val="00FE2045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C21C"/>
  <w15:docId w15:val="{9A1CCB87-F4EE-484E-AB3F-70F442E4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8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7249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315E3"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02EC6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4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4C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F54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4CF"/>
    <w:rPr>
      <w:rFonts w:ascii="Arial" w:hAnsi="Arial"/>
      <w:sz w:val="20"/>
    </w:rPr>
  </w:style>
  <w:style w:type="paragraph" w:styleId="Sinespaciado">
    <w:name w:val="No Spacing"/>
    <w:link w:val="SinespaciadoCar"/>
    <w:uiPriority w:val="1"/>
    <w:qFormat/>
    <w:rsid w:val="008F54C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54CF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4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4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72496"/>
    <w:rPr>
      <w:rFonts w:ascii="Arial" w:eastAsiaTheme="majorEastAsia" w:hAnsi="Arial" w:cstheme="majorBidi"/>
      <w:b/>
      <w:bCs/>
      <w:sz w:val="20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F419B"/>
    <w:pPr>
      <w:spacing w:line="276" w:lineRule="auto"/>
      <w:jc w:val="left"/>
      <w:outlineLvl w:val="9"/>
    </w:pPr>
    <w:rPr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7315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34"/>
    <w:qFormat/>
    <w:rsid w:val="00CA3CB6"/>
    <w:pPr>
      <w:ind w:left="720"/>
      <w:contextualSpacing/>
    </w:pPr>
  </w:style>
  <w:style w:type="table" w:styleId="Tablaconcuadrcula">
    <w:name w:val="Table Grid"/>
    <w:basedOn w:val="Tablanormal"/>
    <w:uiPriority w:val="99"/>
    <w:rsid w:val="0089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E02EC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6D2AC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43554"/>
    <w:pPr>
      <w:tabs>
        <w:tab w:val="left" w:pos="880"/>
        <w:tab w:val="right" w:leader="dot" w:pos="9111"/>
      </w:tabs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D2AC6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6D2AC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F5E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5E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5E88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5E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5E8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2021-12-20T00:00:00</PublishDate>
  <Abstract>El presente documento aplica para la presentación de los informes mensuales de interventoría que se contrate para realizar el seguimiento técnico a los proyectos derivados de los contratos que se suscriban con el PATRIMONIO AUTÓNOMO ASISTENCIA TÉCNICA – FINDETER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F7A0B0D9FD3641B4C6620EA03454B6" ma:contentTypeVersion="2" ma:contentTypeDescription="Crear nuevo documento." ma:contentTypeScope="" ma:versionID="e406a79c34a6dbcd10664c99cbc56ccb">
  <xsd:schema xmlns:xsd="http://www.w3.org/2001/XMLSchema" xmlns:xs="http://www.w3.org/2001/XMLSchema" xmlns:p="http://schemas.microsoft.com/office/2006/metadata/properties" xmlns:ns2="4ce8a291-9793-4853-bb96-71e0ad16af51" targetNamespace="http://schemas.microsoft.com/office/2006/metadata/properties" ma:root="true" ma:fieldsID="89071de3a087191f75266afb0a46afc1" ns2:_="">
    <xsd:import namespace="4ce8a291-9793-4853-bb96-71e0ad16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8a291-9793-4853-bb96-71e0ad16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B53A5-8C7B-4854-8FDF-B876D1C63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AD4A9-30F8-4DCF-AD7B-EA3AEF92D2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4578C-9838-45E3-9894-D16CC7FC972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BBEBEA-0BF9-4457-9E19-8DCDBEC5D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8a291-9793-4853-bb96-71e0ad16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2517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&lt;RELACIONE EL CONTRATO OBJETO DE INTERVENTORÍA&gt;</vt:lpstr>
    </vt:vector>
  </TitlesOfParts>
  <Company>INFORME MENSUAL DE INTERVENTORÍA No. #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&lt;RELACIONE EL CONTRATO OBJETO DE INTERVENTORÍA&gt;</dc:title>
  <dc:creator>Vicepresidencia Tecnica</dc:creator>
  <cp:lastModifiedBy>GUIOMAR LAMILLA DURAN</cp:lastModifiedBy>
  <cp:revision>7</cp:revision>
  <dcterms:created xsi:type="dcterms:W3CDTF">2023-08-14T17:18:00Z</dcterms:created>
  <dcterms:modified xsi:type="dcterms:W3CDTF">2023-08-14T22:23:00Z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0x0101003AF7A0B0D9FD3641B4C6620EA03454B6</vt:lpwstr>
  </property>
</Properties>
</file>