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CFEB" w14:textId="4469B340" w:rsidR="005A2096" w:rsidRPr="0080352E" w:rsidRDefault="005A2096">
      <w:pPr>
        <w:jc w:val="both"/>
        <w:rPr>
          <w:color w:val="FF0000"/>
        </w:rPr>
      </w:pPr>
      <w:r w:rsidRPr="00181A6A">
        <w:t xml:space="preserve">Entre los suscritos </w:t>
      </w:r>
      <w:r w:rsidR="00124648" w:rsidRPr="00181A6A">
        <w:rPr>
          <w:b/>
          <w:bCs/>
          <w:iCs/>
        </w:rPr>
        <w:t>(nombre representante legal</w:t>
      </w:r>
      <w:r w:rsidR="00124648" w:rsidRPr="00181A6A">
        <w:t>)</w:t>
      </w:r>
      <w:r w:rsidRPr="00181A6A">
        <w:t xml:space="preserve">, identificado con la cédula de ciudadanía No. </w:t>
      </w:r>
      <w:r w:rsidR="00124648" w:rsidRPr="00181A6A">
        <w:t xml:space="preserve"> </w:t>
      </w:r>
      <w:r w:rsidR="00124648" w:rsidRPr="00181A6A">
        <w:rPr>
          <w:b/>
          <w:bCs/>
          <w:iCs/>
        </w:rPr>
        <w:t>(número cédula)</w:t>
      </w:r>
      <w:r w:rsidR="00124648" w:rsidRPr="00181A6A">
        <w:t xml:space="preserve"> </w:t>
      </w:r>
      <w:r w:rsidRPr="00181A6A">
        <w:t xml:space="preserve">expedida en </w:t>
      </w:r>
      <w:r w:rsidR="00124648" w:rsidRPr="00181A6A">
        <w:rPr>
          <w:b/>
          <w:bCs/>
          <w:iCs/>
        </w:rPr>
        <w:t>(nombre ciudad)</w:t>
      </w:r>
      <w:r w:rsidR="00124648" w:rsidRPr="00181A6A">
        <w:t>, q</w:t>
      </w:r>
      <w:r w:rsidRPr="00181A6A">
        <w:t xml:space="preserve">uien obra en nombre y representación del </w:t>
      </w:r>
      <w:r w:rsidR="00124648" w:rsidRPr="00181A6A">
        <w:t>(</w:t>
      </w:r>
      <w:r w:rsidR="00124648" w:rsidRPr="00181A6A">
        <w:rPr>
          <w:b/>
          <w:bCs/>
          <w:iCs/>
        </w:rPr>
        <w:t>Nombre Intermediario</w:t>
      </w:r>
      <w:r w:rsidR="00124648" w:rsidRPr="00181A6A">
        <w:t xml:space="preserve">), </w:t>
      </w:r>
      <w:r w:rsidRPr="00181A6A">
        <w:t xml:space="preserve">en su calidad de </w:t>
      </w:r>
      <w:r w:rsidRPr="00181A6A">
        <w:rPr>
          <w:b/>
          <w:bCs/>
          <w:iCs/>
        </w:rPr>
        <w:t>(</w:t>
      </w:r>
      <w:r w:rsidR="00124648" w:rsidRPr="00181A6A">
        <w:rPr>
          <w:b/>
          <w:bCs/>
          <w:iCs/>
        </w:rPr>
        <w:t xml:space="preserve">nombre </w:t>
      </w:r>
      <w:r w:rsidRPr="00181A6A">
        <w:rPr>
          <w:b/>
          <w:bCs/>
          <w:iCs/>
        </w:rPr>
        <w:t>cargo</w:t>
      </w:r>
      <w:r w:rsidRPr="00181A6A">
        <w:t xml:space="preserve">), según lo acredita con certificado expedido por </w:t>
      </w:r>
      <w:r w:rsidRPr="00181A6A">
        <w:rPr>
          <w:b/>
        </w:rPr>
        <w:t>(incluir el nombre entidad de certificación correspondiente),</w:t>
      </w:r>
      <w:r w:rsidRPr="00181A6A">
        <w:t xml:space="preserve"> y que para los efectos de este documento se denominará </w:t>
      </w:r>
      <w:r w:rsidRPr="00181A6A">
        <w:rPr>
          <w:b/>
          <w:bCs/>
        </w:rPr>
        <w:t>EL INTERMEDIARIO</w:t>
      </w:r>
      <w:r w:rsidRPr="00181A6A">
        <w:t>, por una parte, y por la otra,</w:t>
      </w:r>
      <w:r w:rsidR="00124648" w:rsidRPr="00181A6A">
        <w:t xml:space="preserve"> (</w:t>
      </w:r>
      <w:r w:rsidR="00124648" w:rsidRPr="00181A6A">
        <w:rPr>
          <w:b/>
          <w:bCs/>
          <w:iCs/>
        </w:rPr>
        <w:t>nombre Representante Legal de FINDETER)</w:t>
      </w:r>
      <w:r w:rsidRPr="00181A6A">
        <w:t xml:space="preserve">, identificado con la cédula de ciudadanía No. </w:t>
      </w:r>
      <w:r w:rsidR="00124648" w:rsidRPr="00181A6A">
        <w:rPr>
          <w:b/>
          <w:bCs/>
          <w:iCs/>
        </w:rPr>
        <w:t>(número cédula)</w:t>
      </w:r>
      <w:r w:rsidR="00124648" w:rsidRPr="00181A6A">
        <w:t xml:space="preserve"> </w:t>
      </w:r>
      <w:r w:rsidRPr="00181A6A">
        <w:rPr>
          <w:spacing w:val="-3"/>
        </w:rPr>
        <w:t xml:space="preserve"> </w:t>
      </w:r>
      <w:r w:rsidRPr="00181A6A">
        <w:t xml:space="preserve">expedida en </w:t>
      </w:r>
      <w:r w:rsidR="00124648" w:rsidRPr="00181A6A">
        <w:rPr>
          <w:b/>
        </w:rPr>
        <w:t>(nombre ciudad)</w:t>
      </w:r>
      <w:r w:rsidR="00124648" w:rsidRPr="00181A6A">
        <w:t xml:space="preserve"> </w:t>
      </w:r>
      <w:r w:rsidRPr="00181A6A">
        <w:t xml:space="preserve">quien obra en representación de la </w:t>
      </w:r>
      <w:r w:rsidRPr="00181A6A">
        <w:rPr>
          <w:b/>
        </w:rPr>
        <w:t xml:space="preserve">FINANCIERA DE DESARROLLO TERRITORIAL S.A. </w:t>
      </w:r>
      <w:r w:rsidRPr="00181A6A">
        <w:rPr>
          <w:bCs/>
        </w:rPr>
        <w:t>–</w:t>
      </w:r>
      <w:r w:rsidRPr="00181A6A">
        <w:rPr>
          <w:b/>
        </w:rPr>
        <w:t xml:space="preserve"> FINDETER</w:t>
      </w:r>
      <w:r w:rsidRPr="00181A6A">
        <w:t xml:space="preserve">, en su calidad de </w:t>
      </w:r>
      <w:r w:rsidR="00A44EBE">
        <w:t>Representante Legal</w:t>
      </w:r>
      <w:r w:rsidRPr="000E2BD7">
        <w:t>,</w:t>
      </w:r>
      <w:r w:rsidRPr="00181A6A">
        <w:t xml:space="preserve"> según lo acredita con certificado expedido por la Superintendencia Financiera</w:t>
      </w:r>
      <w:r w:rsidR="003A3007">
        <w:t xml:space="preserve"> de Colombia</w:t>
      </w:r>
      <w:r w:rsidRPr="00181A6A">
        <w:t xml:space="preserve">, en adelante </w:t>
      </w:r>
      <w:r w:rsidRPr="00181A6A">
        <w:rPr>
          <w:b/>
          <w:bCs/>
        </w:rPr>
        <w:t>FINDETER</w:t>
      </w:r>
      <w:r w:rsidRPr="00181A6A">
        <w:t xml:space="preserve">, celebramos el presente marco reglamentario para el otorgamiento y administración de créditos redescontables en FINDETER, en adelante el </w:t>
      </w:r>
      <w:r w:rsidRPr="00181A6A">
        <w:rPr>
          <w:b/>
        </w:rPr>
        <w:t>MARCO REGLAMENTARIO</w:t>
      </w:r>
      <w:r w:rsidRPr="00181A6A">
        <w:t>, del cual forman parte integral los certificados de representación legal de los intervinientes</w:t>
      </w:r>
      <w:r w:rsidR="00C843EE">
        <w:t xml:space="preserve">; </w:t>
      </w:r>
      <w:r w:rsidR="00525966" w:rsidRPr="00423B50">
        <w:t>así como regular la prestación del servicio “FINDETER VIRTUAL”, el cual se regirá por las siguientes cláusulas</w:t>
      </w:r>
      <w:r w:rsidR="0080352E" w:rsidRPr="00ED3E26">
        <w:t>:</w:t>
      </w:r>
      <w:r w:rsidR="0080352E">
        <w:t xml:space="preserve"> </w:t>
      </w:r>
    </w:p>
    <w:p w14:paraId="37C41E99" w14:textId="77777777" w:rsidR="005A2096" w:rsidRPr="00181A6A" w:rsidRDefault="005A2096">
      <w:pPr>
        <w:jc w:val="both"/>
      </w:pPr>
    </w:p>
    <w:p w14:paraId="79D69E35" w14:textId="77777777" w:rsidR="005A2096" w:rsidRPr="00181A6A" w:rsidRDefault="00D41114">
      <w:pPr>
        <w:jc w:val="center"/>
      </w:pPr>
      <w:r w:rsidRPr="00181A6A">
        <w:rPr>
          <w:b/>
        </w:rPr>
        <w:t xml:space="preserve"> I.</w:t>
      </w:r>
      <w:r w:rsidR="005A2096" w:rsidRPr="00181A6A">
        <w:rPr>
          <w:b/>
        </w:rPr>
        <w:t xml:space="preserve"> CONDICIONES GENERALES</w:t>
      </w:r>
    </w:p>
    <w:p w14:paraId="39805429" w14:textId="77777777" w:rsidR="005A2096" w:rsidRPr="00181A6A" w:rsidRDefault="005A2096">
      <w:pPr>
        <w:jc w:val="both"/>
      </w:pPr>
    </w:p>
    <w:p w14:paraId="0B297AF2" w14:textId="77777777" w:rsidR="005A2096" w:rsidRPr="00181A6A" w:rsidRDefault="005A2096">
      <w:pPr>
        <w:numPr>
          <w:ilvl w:val="0"/>
          <w:numId w:val="1"/>
        </w:numPr>
        <w:jc w:val="both"/>
      </w:pPr>
      <w:r w:rsidRPr="00181A6A">
        <w:t>El presente MARCO REGLAMENTARIO aplica únicamente a las operaciones de redescuento de créditos inmobiliarios para vivienda de interés social, con intermediación de las entidades autorizadas en los decretos No. 2481 y 3165 de 2003.</w:t>
      </w:r>
    </w:p>
    <w:p w14:paraId="515E456B" w14:textId="77777777" w:rsidR="005A2096" w:rsidRPr="00181A6A" w:rsidRDefault="005A2096">
      <w:pPr>
        <w:jc w:val="both"/>
      </w:pPr>
    </w:p>
    <w:p w14:paraId="2899F9DB" w14:textId="7526C8B6" w:rsidR="005A2096" w:rsidRPr="00181A6A" w:rsidRDefault="005A2096">
      <w:pPr>
        <w:pStyle w:val="Textoindependiente2"/>
        <w:numPr>
          <w:ilvl w:val="0"/>
          <w:numId w:val="1"/>
        </w:numPr>
        <w:jc w:val="both"/>
        <w:rPr>
          <w:rFonts w:ascii="Times New Roman" w:hAnsi="Times New Roman"/>
          <w:b w:val="0"/>
          <w:bCs/>
          <w:sz w:val="24"/>
        </w:rPr>
      </w:pPr>
      <w:r w:rsidRPr="00181A6A">
        <w:rPr>
          <w:rFonts w:ascii="Times New Roman" w:hAnsi="Times New Roman"/>
          <w:b w:val="0"/>
          <w:bCs/>
          <w:sz w:val="24"/>
        </w:rPr>
        <w:t>EL INTERMEDIARIO podrá otorgar créditos a los beneficiarios y para las inversiones elegibles de FINDETER, según lo establecido en el Reglamento</w:t>
      </w:r>
      <w:r w:rsidR="000C2CA0" w:rsidRPr="00181A6A">
        <w:rPr>
          <w:rFonts w:ascii="Times New Roman" w:hAnsi="Times New Roman"/>
          <w:b w:val="0"/>
          <w:bCs/>
          <w:sz w:val="24"/>
        </w:rPr>
        <w:t xml:space="preserve"> para las Operaciones de Redescuento</w:t>
      </w:r>
      <w:r w:rsidR="00D41114" w:rsidRPr="00181A6A">
        <w:rPr>
          <w:rFonts w:ascii="Times New Roman" w:hAnsi="Times New Roman"/>
          <w:b w:val="0"/>
          <w:bCs/>
          <w:sz w:val="24"/>
        </w:rPr>
        <w:t>,</w:t>
      </w:r>
      <w:r w:rsidRPr="00181A6A">
        <w:rPr>
          <w:rFonts w:ascii="Times New Roman" w:hAnsi="Times New Roman"/>
          <w:b w:val="0"/>
          <w:bCs/>
          <w:sz w:val="24"/>
        </w:rPr>
        <w:t xml:space="preserve"> que para este efecto pondrá FINDETER a disposición de EL INTERMEDIARIO. Para los créditos otorgados, FINDETER mantendrá la autonomía para autorizar la realización de las operaciones</w:t>
      </w:r>
      <w:r w:rsidR="00C843EE">
        <w:rPr>
          <w:rFonts w:ascii="Times New Roman" w:hAnsi="Times New Roman"/>
          <w:b w:val="0"/>
          <w:bCs/>
          <w:sz w:val="24"/>
        </w:rPr>
        <w:t xml:space="preserve"> de crédito redescontables para vivienda de interés social VIS</w:t>
      </w:r>
      <w:r w:rsidRPr="00181A6A">
        <w:rPr>
          <w:rFonts w:ascii="Times New Roman" w:hAnsi="Times New Roman"/>
          <w:b w:val="0"/>
          <w:bCs/>
          <w:sz w:val="24"/>
        </w:rPr>
        <w:t>.</w:t>
      </w:r>
    </w:p>
    <w:p w14:paraId="3613142F" w14:textId="77777777" w:rsidR="005A2096" w:rsidRPr="00181A6A" w:rsidRDefault="005A2096">
      <w:pPr>
        <w:pStyle w:val="Textoindependiente2"/>
        <w:jc w:val="both"/>
        <w:rPr>
          <w:rFonts w:ascii="Times New Roman" w:hAnsi="Times New Roman"/>
          <w:b w:val="0"/>
          <w:bCs/>
          <w:sz w:val="24"/>
        </w:rPr>
      </w:pPr>
    </w:p>
    <w:p w14:paraId="14FA2FCF" w14:textId="3CAF2225" w:rsidR="005A2096" w:rsidRDefault="005A2096">
      <w:pPr>
        <w:numPr>
          <w:ilvl w:val="0"/>
          <w:numId w:val="1"/>
        </w:numPr>
        <w:jc w:val="both"/>
      </w:pPr>
      <w:r w:rsidRPr="00181A6A">
        <w:t xml:space="preserve">FINDETER acepta operaciones de redescuento de créditos inmobiliarios, en adelante LOS CREDITOS, al INTERMEDIARIO, una vez sean aceptadas las garantías ofrecidas para la operación de redescuento, </w:t>
      </w:r>
      <w:r w:rsidR="009B7FB6" w:rsidRPr="00181A6A">
        <w:t xml:space="preserve">siempre y cuando </w:t>
      </w:r>
      <w:r w:rsidRPr="00181A6A">
        <w:t xml:space="preserve">éste cuente con </w:t>
      </w:r>
      <w:r w:rsidR="00D176CB">
        <w:t xml:space="preserve">Valor Máximo de Exposición (VME) </w:t>
      </w:r>
      <w:r w:rsidRPr="00181A6A">
        <w:t xml:space="preserve">de redescuento suficiente y FINDETER tenga disponibilidad de recursos. La operación se acepta en las condiciones financieras manifiestas en la </w:t>
      </w:r>
      <w:r w:rsidR="005C56E0" w:rsidRPr="00181A6A">
        <w:t>solicitud de desembolso</w:t>
      </w:r>
      <w:r w:rsidRPr="00181A6A">
        <w:t>, siempre que se ajusten a las aprobadas por la Junta Directiva o la administración de FINDETER, a través de su comité</w:t>
      </w:r>
      <w:r w:rsidR="00525966">
        <w:t xml:space="preserve"> de crédito administrativo</w:t>
      </w:r>
      <w:r w:rsidRPr="00181A6A">
        <w:t>. Así mismo, EL INTERMEDIARIO es el único responsable de la originación y administración de los CRÉDITOS a los BENEFICIARIOS.</w:t>
      </w:r>
    </w:p>
    <w:p w14:paraId="7D31A9E0" w14:textId="77777777" w:rsidR="00CE3363" w:rsidRDefault="00CE3363" w:rsidP="00CE3363">
      <w:pPr>
        <w:pStyle w:val="Prrafodelista"/>
      </w:pPr>
    </w:p>
    <w:p w14:paraId="25BDCB6C" w14:textId="5BD11A58" w:rsidR="00CE3363" w:rsidRDefault="00CE3363" w:rsidP="00CE3363">
      <w:pPr>
        <w:ind w:left="283"/>
        <w:jc w:val="both"/>
      </w:pPr>
    </w:p>
    <w:p w14:paraId="7FEC992D" w14:textId="27411255" w:rsidR="00CE3363" w:rsidRDefault="00CE3363" w:rsidP="00CE3363">
      <w:pPr>
        <w:ind w:left="283"/>
        <w:jc w:val="both"/>
      </w:pPr>
    </w:p>
    <w:p w14:paraId="06690DD7" w14:textId="0744A51C" w:rsidR="00CE3363" w:rsidRDefault="00CE3363" w:rsidP="00CE3363">
      <w:pPr>
        <w:ind w:left="283"/>
        <w:jc w:val="both"/>
      </w:pPr>
    </w:p>
    <w:p w14:paraId="6F7ED8E5" w14:textId="77777777" w:rsidR="00CE3363" w:rsidRPr="00181A6A" w:rsidRDefault="00CE3363" w:rsidP="00CE3363">
      <w:pPr>
        <w:ind w:left="283"/>
        <w:jc w:val="both"/>
      </w:pPr>
    </w:p>
    <w:p w14:paraId="5D08DEC8" w14:textId="77777777" w:rsidR="005A2096" w:rsidRPr="00181A6A" w:rsidRDefault="005A2096">
      <w:pPr>
        <w:jc w:val="center"/>
        <w:rPr>
          <w:b/>
        </w:rPr>
      </w:pPr>
    </w:p>
    <w:p w14:paraId="38577C8B" w14:textId="77777777" w:rsidR="005A2096" w:rsidRPr="00181A6A" w:rsidRDefault="005A2096">
      <w:pPr>
        <w:jc w:val="center"/>
        <w:rPr>
          <w:b/>
        </w:rPr>
      </w:pPr>
      <w:r w:rsidRPr="00181A6A">
        <w:rPr>
          <w:b/>
        </w:rPr>
        <w:t>II. MONTO Y CONDICIONES FINANCIERAS DE LOS CRÉDITOS</w:t>
      </w:r>
    </w:p>
    <w:p w14:paraId="0F51AAD4" w14:textId="77777777" w:rsidR="005A2096" w:rsidRPr="00181A6A" w:rsidRDefault="005A2096">
      <w:pPr>
        <w:jc w:val="both"/>
      </w:pPr>
    </w:p>
    <w:p w14:paraId="4B1341AF" w14:textId="0B748400" w:rsidR="005A2096" w:rsidRPr="00181A6A" w:rsidRDefault="005A2096">
      <w:pPr>
        <w:jc w:val="both"/>
      </w:pPr>
      <w:r w:rsidRPr="00181A6A">
        <w:rPr>
          <w:b/>
        </w:rPr>
        <w:t xml:space="preserve">CLÁUSULA PRIMERA.  </w:t>
      </w:r>
      <w:r w:rsidR="00D41114" w:rsidRPr="00181A6A">
        <w:rPr>
          <w:b/>
        </w:rPr>
        <w:t>Monto y margen de redescuento</w:t>
      </w:r>
      <w:r w:rsidR="00543E9D" w:rsidRPr="00181A6A">
        <w:rPr>
          <w:b/>
        </w:rPr>
        <w:t>.</w:t>
      </w:r>
      <w:r w:rsidRPr="00181A6A">
        <w:t xml:space="preserve"> EL INTERMEDIARIO podrá otorgar a LOS BENEFICIARIOS créditos hasta por el 80% del valor del inmueble </w:t>
      </w:r>
      <w:r w:rsidRPr="00181A6A">
        <w:lastRenderedPageBreak/>
        <w:t>que se financia siempre y cuando el valor de dicho inmueble no supere 135 SMLMV</w:t>
      </w:r>
      <w:r w:rsidR="00B61812">
        <w:t xml:space="preserve"> o el valor que la Ley establezca para aquellos casos excepcionales</w:t>
      </w:r>
      <w:r w:rsidRPr="00181A6A">
        <w:t xml:space="preserve">. El monto que se desembolsa será la suma que el INTERMEDIARIO establezca en la </w:t>
      </w:r>
      <w:r w:rsidR="005C56E0" w:rsidRPr="00181A6A">
        <w:t>solicitud de desembolso</w:t>
      </w:r>
      <w:r w:rsidRPr="00181A6A">
        <w:t xml:space="preserve">. El margen de redescuento de estos Créditos podrá ser entre 50% y </w:t>
      </w:r>
      <w:r w:rsidR="009B7FB6" w:rsidRPr="00181A6A">
        <w:t>100</w:t>
      </w:r>
      <w:r w:rsidRPr="00181A6A">
        <w:t xml:space="preserve">% del valor de los Créditos de acuerdo con lo que determine EL INTERMEDIARIO en la </w:t>
      </w:r>
      <w:r w:rsidR="005C56E0" w:rsidRPr="00181A6A">
        <w:t>solicitud de desembolso</w:t>
      </w:r>
      <w:r w:rsidRPr="00181A6A">
        <w:t xml:space="preserve">, y la tasa de redescuento anual será igual a la tasa vigente para cada modalidad de amortización que determine </w:t>
      </w:r>
      <w:smartTag w:uri="urn:schemas-microsoft-com:office:smarttags" w:element="PersonName">
        <w:smartTagPr>
          <w:attr w:name="ProductID" w:val="la Junta Directiva"/>
        </w:smartTagPr>
        <w:r w:rsidRPr="00181A6A">
          <w:t>la Junta Directiva</w:t>
        </w:r>
      </w:smartTag>
      <w:r w:rsidRPr="00181A6A">
        <w:t xml:space="preserve"> o la administración de FINDETER, a través de </w:t>
      </w:r>
      <w:r w:rsidR="009B7FB6" w:rsidRPr="00181A6A">
        <w:t xml:space="preserve">su </w:t>
      </w:r>
      <w:r w:rsidRPr="00181A6A">
        <w:t xml:space="preserve">comité </w:t>
      </w:r>
      <w:r w:rsidR="00B61812">
        <w:t>de crédito administrativo</w:t>
      </w:r>
      <w:r w:rsidRPr="00181A6A">
        <w:t>.</w:t>
      </w:r>
    </w:p>
    <w:p w14:paraId="3CCBB908" w14:textId="77777777" w:rsidR="005A2096" w:rsidRPr="00181A6A" w:rsidRDefault="005A2096">
      <w:pPr>
        <w:jc w:val="both"/>
      </w:pPr>
    </w:p>
    <w:p w14:paraId="6E86354E" w14:textId="18AA9B47" w:rsidR="005A2096" w:rsidRPr="00181A6A" w:rsidRDefault="00D41114">
      <w:pPr>
        <w:jc w:val="both"/>
      </w:pPr>
      <w:r w:rsidRPr="00181A6A">
        <w:rPr>
          <w:b/>
          <w:bCs/>
        </w:rPr>
        <w:t>Parágrafo</w:t>
      </w:r>
      <w:r w:rsidR="005A2096" w:rsidRPr="00181A6A">
        <w:t xml:space="preserve">. EL INTERMEDIARIO deberá certificar a FINDETER que LOS BENEFICIARIOS o las obligaciones, al momento de solicitar la operación ante </w:t>
      </w:r>
      <w:r w:rsidR="00B13C03" w:rsidRPr="00181A6A">
        <w:t>FINDETER, se</w:t>
      </w:r>
      <w:r w:rsidR="005A2096" w:rsidRPr="00181A6A">
        <w:t xml:space="preserve"> encuentran calificadas en la máxima calificación crediticia otorgada por EL INTERMEDIARIO de acuerdo con las normas establecidas por el ente de control correspondiente, según sea el caso, cuando el redescuento sea de operaciones descontadas con anterioridad por EL INTERMEDIARIO.</w:t>
      </w:r>
    </w:p>
    <w:p w14:paraId="2DB7E387" w14:textId="77777777" w:rsidR="005A2096" w:rsidRPr="00181A6A" w:rsidRDefault="005A2096">
      <w:pPr>
        <w:jc w:val="both"/>
        <w:rPr>
          <w:b/>
        </w:rPr>
      </w:pPr>
    </w:p>
    <w:p w14:paraId="02A084FE" w14:textId="6D0E701F" w:rsidR="005A2096" w:rsidRPr="00181A6A" w:rsidRDefault="00A72D48">
      <w:pPr>
        <w:jc w:val="both"/>
      </w:pPr>
      <w:r w:rsidRPr="00181A6A">
        <w:rPr>
          <w:b/>
        </w:rPr>
        <w:t xml:space="preserve">CLÁUSULA SEGUNDA. </w:t>
      </w:r>
      <w:r w:rsidR="00703108" w:rsidRPr="00181A6A">
        <w:rPr>
          <w:b/>
        </w:rPr>
        <w:t xml:space="preserve"> </w:t>
      </w:r>
      <w:r w:rsidR="00D41114" w:rsidRPr="00181A6A">
        <w:rPr>
          <w:b/>
        </w:rPr>
        <w:t>Condiciones financieras</w:t>
      </w:r>
      <w:r w:rsidR="00543E9D" w:rsidRPr="00181A6A">
        <w:t>.</w:t>
      </w:r>
      <w:r w:rsidR="00703108" w:rsidRPr="00181A6A">
        <w:t xml:space="preserve"> Las </w:t>
      </w:r>
      <w:r w:rsidR="005C56E0" w:rsidRPr="00181A6A">
        <w:t xml:space="preserve">solicitudes </w:t>
      </w:r>
      <w:r w:rsidR="00703108" w:rsidRPr="00181A6A">
        <w:t>se desembolsar</w:t>
      </w:r>
      <w:r w:rsidR="00B61812">
        <w:t>á</w:t>
      </w:r>
      <w:r w:rsidR="00703108" w:rsidRPr="00181A6A">
        <w:t xml:space="preserve">n con las condiciones financieras presentadas por EL INTERMEDIARIO, siempre y cuando estén acorde con lo autorizado por FINDETER. </w:t>
      </w:r>
      <w:r w:rsidR="00B13C03" w:rsidRPr="00181A6A">
        <w:t>Igualmente,</w:t>
      </w:r>
      <w:r w:rsidR="00703108" w:rsidRPr="00181A6A">
        <w:t xml:space="preserve"> El INTERMEDIARIO se obliga en forma incondicional a efectuar en forma</w:t>
      </w:r>
      <w:r w:rsidR="00EE7F00" w:rsidRPr="00526CEC">
        <w:rPr>
          <w:strike/>
        </w:rPr>
        <w:t xml:space="preserve"> </w:t>
      </w:r>
      <w:r w:rsidR="00703108" w:rsidRPr="00181A6A">
        <w:t xml:space="preserve">oportuna y en las condiciones financieras consignadas en la </w:t>
      </w:r>
      <w:r w:rsidR="005C56E0" w:rsidRPr="00181A6A">
        <w:t>solicitud de desembolso</w:t>
      </w:r>
      <w:r w:rsidR="00703108" w:rsidRPr="00181A6A">
        <w:t> todos los pagos que se deriven del uso de los recursos de redescuento de FINDETER. </w:t>
      </w:r>
    </w:p>
    <w:p w14:paraId="631ABAAB" w14:textId="77777777" w:rsidR="00703108" w:rsidRPr="00181A6A" w:rsidRDefault="00703108">
      <w:pPr>
        <w:jc w:val="both"/>
      </w:pPr>
    </w:p>
    <w:p w14:paraId="13782D62" w14:textId="77777777" w:rsidR="00526AC7" w:rsidRDefault="005A2096">
      <w:pPr>
        <w:jc w:val="both"/>
        <w:rPr>
          <w:b/>
        </w:rPr>
      </w:pPr>
      <w:r w:rsidRPr="00181A6A">
        <w:rPr>
          <w:b/>
        </w:rPr>
        <w:t xml:space="preserve">CLÁUSULA TERCERA. </w:t>
      </w:r>
      <w:r w:rsidR="00D41114" w:rsidRPr="00181A6A">
        <w:rPr>
          <w:b/>
        </w:rPr>
        <w:t>Plazo y forma de amortización</w:t>
      </w:r>
    </w:p>
    <w:p w14:paraId="0471CB5E" w14:textId="18ED5366" w:rsidR="005A2096" w:rsidRPr="00181A6A" w:rsidRDefault="005A2096">
      <w:pPr>
        <w:jc w:val="both"/>
      </w:pPr>
      <w:r w:rsidRPr="000E2BD7">
        <w:t>LOS BENEFICIARIOS pagarán a EL INTERMEDIARIO las sumas recibidas de éste por los Créditos, en el plazo de amortización fijado por FINDETER a EL INTERMEDIARIO contados a partir de la fecha del desembolso de los Créditos, que se cancelará</w:t>
      </w:r>
      <w:r w:rsidR="00B61812" w:rsidRPr="000E2BD7">
        <w:t>n</w:t>
      </w:r>
      <w:r w:rsidRPr="000E2BD7">
        <w:t xml:space="preserve"> en la modalidad establecida por la Junta Directiva o la administración de FINDETER a través del </w:t>
      </w:r>
      <w:r w:rsidR="00703108" w:rsidRPr="000E2BD7">
        <w:t xml:space="preserve">Comité </w:t>
      </w:r>
      <w:r w:rsidR="00B61812" w:rsidRPr="000E2BD7">
        <w:t>de Crédito Administrativo</w:t>
      </w:r>
      <w:r w:rsidRPr="000E2BD7">
        <w:t>.</w:t>
      </w:r>
    </w:p>
    <w:p w14:paraId="1C93828F" w14:textId="77777777" w:rsidR="005A2096" w:rsidRPr="00181A6A" w:rsidRDefault="005A2096">
      <w:pPr>
        <w:jc w:val="both"/>
      </w:pPr>
    </w:p>
    <w:p w14:paraId="3EDB3AE1" w14:textId="69080482" w:rsidR="00A3109D" w:rsidRDefault="005A2096" w:rsidP="00D41D6B">
      <w:pPr>
        <w:jc w:val="both"/>
      </w:pPr>
      <w:r w:rsidRPr="00181A6A">
        <w:rPr>
          <w:b/>
        </w:rPr>
        <w:t xml:space="preserve">CLÁUSULA CUARTA. </w:t>
      </w:r>
      <w:r w:rsidR="00D41114" w:rsidRPr="00181A6A">
        <w:rPr>
          <w:b/>
        </w:rPr>
        <w:t>Prepagos y abonos anticipados</w:t>
      </w:r>
      <w:r w:rsidRPr="00181A6A">
        <w:rPr>
          <w:b/>
        </w:rPr>
        <w:t>.</w:t>
      </w:r>
      <w:r w:rsidRPr="00181A6A">
        <w:t xml:space="preserve"> </w:t>
      </w:r>
      <w:r w:rsidR="00A3109D" w:rsidRPr="00990306">
        <w:rPr>
          <w:bCs/>
        </w:rPr>
        <w:t>EL INTERMEDIARIO</w:t>
      </w:r>
      <w:r w:rsidR="00A3109D" w:rsidRPr="00990306">
        <w:t xml:space="preserve"> podrá en cualquier momento reembolsar la totalidad o parte del capital no amortizado de los créditos, notificando a </w:t>
      </w:r>
      <w:r w:rsidR="00A3109D" w:rsidRPr="00990306">
        <w:rPr>
          <w:bCs/>
        </w:rPr>
        <w:t>FINDETER,</w:t>
      </w:r>
      <w:r w:rsidR="00A3109D" w:rsidRPr="00990306">
        <w:t xml:space="preserve"> por lo menos con cinco (5) días hábiles de antelación. En el evento de presentarse abonos anticipados por parte de </w:t>
      </w:r>
      <w:r w:rsidR="00A3109D" w:rsidRPr="00990306">
        <w:rPr>
          <w:bCs/>
        </w:rPr>
        <w:t>LOS BENEFICIARIOS</w:t>
      </w:r>
      <w:r w:rsidR="00A3109D" w:rsidRPr="00990306">
        <w:t xml:space="preserve">, </w:t>
      </w:r>
      <w:r w:rsidR="00A3109D" w:rsidRPr="00990306">
        <w:rPr>
          <w:bCs/>
        </w:rPr>
        <w:t>EL INTERMEDIARIO</w:t>
      </w:r>
      <w:r w:rsidR="00A3109D" w:rsidRPr="00990306">
        <w:t xml:space="preserve"> girará a </w:t>
      </w:r>
      <w:r w:rsidR="00A3109D" w:rsidRPr="00990306">
        <w:rPr>
          <w:bCs/>
        </w:rPr>
        <w:t xml:space="preserve">FINDETER </w:t>
      </w:r>
      <w:r w:rsidR="00A3109D" w:rsidRPr="00990306">
        <w:t>los recursos cancelados por éstos últimos dentro de los cinco (5) días hábiles siguientes al pago.</w:t>
      </w:r>
    </w:p>
    <w:p w14:paraId="2169EC1D" w14:textId="77777777" w:rsidR="00A3109D" w:rsidRDefault="00A3109D" w:rsidP="00D41D6B">
      <w:pPr>
        <w:jc w:val="both"/>
      </w:pPr>
    </w:p>
    <w:p w14:paraId="62045E45" w14:textId="4D1CD542" w:rsidR="00D41D6B" w:rsidRPr="00181A6A" w:rsidRDefault="00D41D6B" w:rsidP="00D41D6B">
      <w:pPr>
        <w:jc w:val="both"/>
      </w:pPr>
    </w:p>
    <w:p w14:paraId="5CA1715B" w14:textId="77777777" w:rsidR="005A2096" w:rsidRPr="00B13C03" w:rsidRDefault="005A2096">
      <w:pPr>
        <w:jc w:val="both"/>
        <w:rPr>
          <w:b/>
          <w:lang w:val="es-CO"/>
        </w:rPr>
      </w:pPr>
    </w:p>
    <w:p w14:paraId="3886864D" w14:textId="77777777" w:rsidR="005A2096" w:rsidRPr="00181A6A" w:rsidRDefault="005A2096">
      <w:pPr>
        <w:jc w:val="both"/>
      </w:pPr>
      <w:r w:rsidRPr="00181A6A">
        <w:rPr>
          <w:b/>
        </w:rPr>
        <w:t xml:space="preserve">CLÁUSULA QUINTA. </w:t>
      </w:r>
      <w:r w:rsidR="00D41114" w:rsidRPr="00181A6A">
        <w:rPr>
          <w:b/>
        </w:rPr>
        <w:t>Vencimiento en días feriados</w:t>
      </w:r>
      <w:r w:rsidRPr="00181A6A">
        <w:rPr>
          <w:b/>
        </w:rPr>
        <w:t xml:space="preserve">. </w:t>
      </w:r>
      <w:r w:rsidRPr="00181A6A">
        <w:t xml:space="preserve">Todo pago o cumplimiento de cualquier obligación derivada de los Créditos que debiere efectuarse en sábados o en un día dominical o feriado, según </w:t>
      </w:r>
      <w:smartTag w:uri="urn:schemas-microsoft-com:office:smarttags" w:element="PersonName">
        <w:smartTagPr>
          <w:attr w:name="ProductID" w:val="la Ley"/>
        </w:smartTagPr>
        <w:r w:rsidRPr="00181A6A">
          <w:t>la Ley</w:t>
        </w:r>
      </w:smartTag>
      <w:r w:rsidRPr="00181A6A">
        <w:t>, se entenderá válidamente realizado en el primer día hábil siguiente, sin que por esta circunstancia se cause mora o recargo alguno.</w:t>
      </w:r>
    </w:p>
    <w:p w14:paraId="1BDB1470" w14:textId="77777777" w:rsidR="005A2096" w:rsidRPr="00181A6A" w:rsidRDefault="005A2096">
      <w:pPr>
        <w:jc w:val="both"/>
      </w:pPr>
    </w:p>
    <w:p w14:paraId="69EF2D87" w14:textId="260E73BF" w:rsidR="00727A23" w:rsidRDefault="005A2096" w:rsidP="00727A23">
      <w:pPr>
        <w:jc w:val="both"/>
      </w:pPr>
      <w:r w:rsidRPr="00181A6A">
        <w:rPr>
          <w:b/>
        </w:rPr>
        <w:t xml:space="preserve">CLÁUSULA SEXTA. </w:t>
      </w:r>
      <w:r w:rsidR="00D41114" w:rsidRPr="000E2BD7">
        <w:rPr>
          <w:b/>
        </w:rPr>
        <w:t>Imputación de pagos</w:t>
      </w:r>
      <w:r w:rsidRPr="000E2BD7">
        <w:rPr>
          <w:b/>
        </w:rPr>
        <w:t>.</w:t>
      </w:r>
      <w:r w:rsidRPr="00181A6A">
        <w:t xml:space="preserve"> </w:t>
      </w:r>
      <w:r w:rsidR="00727A23" w:rsidRPr="00990306">
        <w:t xml:space="preserve">Todos los pagos que efectúe </w:t>
      </w:r>
      <w:r w:rsidR="00727A23" w:rsidRPr="00990306">
        <w:rPr>
          <w:bCs/>
        </w:rPr>
        <w:t>EL INTERMEDIARIO</w:t>
      </w:r>
      <w:r w:rsidR="00727A23" w:rsidRPr="00990306">
        <w:t xml:space="preserve"> en desarrollo de los Créditos se aplicarán en el siguiente orden: 1) Impuestos, tasas, gravámenes o contribuciones, si los hubiere; 2) Gastos para el recobro de la obligación, si los hubiere; 3) Comisiones, </w:t>
      </w:r>
      <w:r w:rsidR="00727A23">
        <w:t>penalidades, sanciones</w:t>
      </w:r>
      <w:r w:rsidR="00727A23" w:rsidRPr="00990306">
        <w:t xml:space="preserve"> si las hubiere; 4) </w:t>
      </w:r>
      <w:r w:rsidR="00727A23" w:rsidRPr="00990306">
        <w:lastRenderedPageBreak/>
        <w:t>Intereses de mora, si los hubiere; 5) Intereses corrientes; 6) A capital o Componente de Capital y por último y 7) Al prepago de la obligación</w:t>
      </w:r>
      <w:r w:rsidR="00727A23">
        <w:t>.</w:t>
      </w:r>
    </w:p>
    <w:p w14:paraId="31C93FEE" w14:textId="17B27EBE" w:rsidR="00727A23" w:rsidRDefault="00727A23">
      <w:pPr>
        <w:jc w:val="both"/>
      </w:pPr>
    </w:p>
    <w:p w14:paraId="2E96956F" w14:textId="77777777" w:rsidR="00727A23" w:rsidRDefault="00727A23">
      <w:pPr>
        <w:jc w:val="both"/>
      </w:pPr>
    </w:p>
    <w:p w14:paraId="5ECC935C" w14:textId="77777777" w:rsidR="00124648" w:rsidRPr="00181A6A" w:rsidRDefault="00124648">
      <w:pPr>
        <w:jc w:val="center"/>
        <w:rPr>
          <w:b/>
        </w:rPr>
      </w:pPr>
    </w:p>
    <w:p w14:paraId="693E0BC2" w14:textId="77777777" w:rsidR="005A2096" w:rsidRPr="00181A6A" w:rsidRDefault="00181A6A">
      <w:pPr>
        <w:jc w:val="center"/>
        <w:rPr>
          <w:b/>
        </w:rPr>
      </w:pPr>
      <w:r>
        <w:rPr>
          <w:b/>
        </w:rPr>
        <w:t xml:space="preserve"> III.</w:t>
      </w:r>
      <w:r w:rsidR="005A2096" w:rsidRPr="00181A6A">
        <w:rPr>
          <w:b/>
        </w:rPr>
        <w:t xml:space="preserve"> DESEMBOLSOS.</w:t>
      </w:r>
    </w:p>
    <w:p w14:paraId="0C55FB6E" w14:textId="77777777" w:rsidR="005A2096" w:rsidRPr="00181A6A" w:rsidRDefault="005A2096">
      <w:pPr>
        <w:jc w:val="both"/>
      </w:pPr>
    </w:p>
    <w:p w14:paraId="599B584B" w14:textId="0763F730" w:rsidR="005A2096" w:rsidRPr="00113A79" w:rsidRDefault="005A2096">
      <w:pPr>
        <w:jc w:val="both"/>
        <w:rPr>
          <w:color w:val="FF0000"/>
        </w:rPr>
      </w:pPr>
      <w:r w:rsidRPr="00181A6A">
        <w:rPr>
          <w:b/>
        </w:rPr>
        <w:t xml:space="preserve">CLÁUSULA SEPTIMA. </w:t>
      </w:r>
      <w:r w:rsidR="00D41114" w:rsidRPr="000E2BD7">
        <w:rPr>
          <w:b/>
        </w:rPr>
        <w:t>Entrega de los recursos</w:t>
      </w:r>
      <w:r w:rsidRPr="000E2BD7">
        <w:rPr>
          <w:b/>
        </w:rPr>
        <w:t>.</w:t>
      </w:r>
      <w:r w:rsidRPr="000E2BD7">
        <w:t xml:space="preserve"> Los recursos de los Créditos serán entregados por EL INTERMEDIARIO a LOS BENEFICIARIOS mediante desembolsos por el monto total del crédito.</w:t>
      </w:r>
      <w:r w:rsidRPr="00181A6A">
        <w:t xml:space="preserve"> </w:t>
      </w:r>
    </w:p>
    <w:p w14:paraId="37970AF7" w14:textId="77777777" w:rsidR="005A2096" w:rsidRPr="00181A6A" w:rsidRDefault="005A2096">
      <w:pPr>
        <w:jc w:val="both"/>
      </w:pPr>
    </w:p>
    <w:p w14:paraId="388C77C7" w14:textId="11F30D6A" w:rsidR="005A2096" w:rsidRPr="00181A6A" w:rsidRDefault="005A2096">
      <w:pPr>
        <w:jc w:val="both"/>
      </w:pPr>
      <w:r w:rsidRPr="00181A6A">
        <w:rPr>
          <w:b/>
          <w:bCs/>
        </w:rPr>
        <w:t xml:space="preserve">CLAUSULA OCTAVA. </w:t>
      </w:r>
      <w:r w:rsidR="00D41114" w:rsidRPr="00181A6A">
        <w:rPr>
          <w:b/>
          <w:bCs/>
        </w:rPr>
        <w:t>Redescuento de varias operaciones en un solo desembolso</w:t>
      </w:r>
      <w:r w:rsidRPr="00181A6A">
        <w:rPr>
          <w:b/>
          <w:bCs/>
        </w:rPr>
        <w:t xml:space="preserve">.  </w:t>
      </w:r>
      <w:r w:rsidRPr="00181A6A">
        <w:t xml:space="preserve">FINDETER podrá </w:t>
      </w:r>
      <w:r w:rsidR="00D80E43">
        <w:t>agrupar los</w:t>
      </w:r>
      <w:r w:rsidR="00D80E43" w:rsidRPr="00181A6A">
        <w:t xml:space="preserve"> </w:t>
      </w:r>
      <w:r w:rsidRPr="00181A6A">
        <w:t>desembolsos</w:t>
      </w:r>
      <w:r w:rsidR="00D80E43">
        <w:t xml:space="preserve"> según las condiciones financieras determinadas por el INTERMEDIARIO.  </w:t>
      </w:r>
    </w:p>
    <w:p w14:paraId="7FDBE328" w14:textId="77777777" w:rsidR="005A2096" w:rsidRPr="00181A6A" w:rsidRDefault="005A2096">
      <w:pPr>
        <w:jc w:val="both"/>
      </w:pPr>
    </w:p>
    <w:p w14:paraId="31A67BE1" w14:textId="34564458" w:rsidR="005A2096" w:rsidRDefault="005A2096">
      <w:pPr>
        <w:jc w:val="both"/>
      </w:pPr>
      <w:r w:rsidRPr="00181A6A">
        <w:rPr>
          <w:b/>
          <w:bCs/>
        </w:rPr>
        <w:t xml:space="preserve">CLÁUSULA </w:t>
      </w:r>
      <w:r w:rsidR="00D41114" w:rsidRPr="00181A6A">
        <w:rPr>
          <w:b/>
          <w:bCs/>
        </w:rPr>
        <w:t xml:space="preserve">NOVENA. Giro y recaudo de los </w:t>
      </w:r>
      <w:r w:rsidR="00D41114" w:rsidRPr="000E2BD7">
        <w:rPr>
          <w:b/>
          <w:bCs/>
        </w:rPr>
        <w:t>recursos</w:t>
      </w:r>
      <w:r w:rsidRPr="000E2BD7">
        <w:rPr>
          <w:b/>
          <w:bCs/>
        </w:rPr>
        <w:t>.</w:t>
      </w:r>
      <w:r w:rsidRPr="00181A6A">
        <w:rPr>
          <w:b/>
          <w:bCs/>
        </w:rPr>
        <w:t xml:space="preserve"> </w:t>
      </w:r>
      <w:r w:rsidRPr="00181A6A">
        <w:t xml:space="preserve">El giro y recaudo de los </w:t>
      </w:r>
      <w:r w:rsidRPr="000E2BD7">
        <w:t>recursos</w:t>
      </w:r>
      <w:r w:rsidRPr="00181A6A">
        <w:t xml:space="preserve"> se realizará de acuerdo con los mecanismos establecidos por FINDETER.</w:t>
      </w:r>
      <w:r w:rsidRPr="00181A6A">
        <w:rPr>
          <w:b/>
          <w:bCs/>
        </w:rPr>
        <w:t xml:space="preserve"> </w:t>
      </w:r>
    </w:p>
    <w:p w14:paraId="5AEB3470" w14:textId="77777777" w:rsidR="00512E69" w:rsidRDefault="00512E69">
      <w:pPr>
        <w:jc w:val="both"/>
      </w:pPr>
    </w:p>
    <w:p w14:paraId="0C479464" w14:textId="77777777" w:rsidR="00512E69" w:rsidRPr="00D63CA2" w:rsidRDefault="00512E69" w:rsidP="00512E69">
      <w:pPr>
        <w:jc w:val="both"/>
        <w:rPr>
          <w:b/>
          <w:bCs/>
        </w:rPr>
      </w:pPr>
      <w:r>
        <w:rPr>
          <w:b/>
          <w:bCs/>
        </w:rPr>
        <w:t xml:space="preserve">CLÁUSULA DÉCIMA. </w:t>
      </w:r>
      <w:r w:rsidRPr="00E1248D">
        <w:rPr>
          <w:b/>
          <w:bCs/>
        </w:rPr>
        <w:t xml:space="preserve">Solicitud del desembolso. </w:t>
      </w:r>
      <w:r w:rsidRPr="00E1248D">
        <w:t>Con la presentación de la solicitud de redescuento –en cualquiera de sus modalidades- o de desembolso,</w:t>
      </w:r>
      <w:r w:rsidR="0053435A">
        <w:t xml:space="preserve"> a través del aplicativo de FINDETER VIRTUAL o la herramienta que FINDETER disponga para ello,</w:t>
      </w:r>
      <w:r w:rsidRPr="00E1248D">
        <w:t xml:space="preserve"> de acuerdo con lo previsto en el presente CONTRATO y en el Reglamento para las Operaciones de Redescuento, EL INTERMEDIARIO autoriza a FINDETER a realizar el desembolso de los recursos inmediatamente se cumplan las siguientes condiciones: a) Que exista disponibilidad en el Valor de Máxima Exposición (VME) para el INTERMEDIARIO al momento de la solicitud. b) Que exista disponibilidad de recursos por parte de FINDETER, y c) Que se verifique por parte de FINDETER la idoneidad jurídica de los pagarés</w:t>
      </w:r>
      <w:r w:rsidR="0053435A">
        <w:t xml:space="preserve">, garantías </w:t>
      </w:r>
      <w:r w:rsidRPr="00E1248D">
        <w:t>y demás documentos que soportan la solicitud de redescuento.</w:t>
      </w:r>
    </w:p>
    <w:p w14:paraId="311482CA" w14:textId="77777777" w:rsidR="00512E69" w:rsidRPr="00181A6A" w:rsidRDefault="00512E69">
      <w:pPr>
        <w:jc w:val="both"/>
        <w:rPr>
          <w:b/>
          <w:bCs/>
        </w:rPr>
      </w:pPr>
    </w:p>
    <w:p w14:paraId="7AEA5DA4" w14:textId="77777777" w:rsidR="00D41114" w:rsidRPr="00181A6A" w:rsidRDefault="00D41114">
      <w:pPr>
        <w:jc w:val="center"/>
        <w:rPr>
          <w:b/>
        </w:rPr>
      </w:pPr>
    </w:p>
    <w:p w14:paraId="0C1749C1" w14:textId="77777777" w:rsidR="005A2096" w:rsidRPr="00181A6A" w:rsidRDefault="00181A6A">
      <w:pPr>
        <w:jc w:val="center"/>
        <w:rPr>
          <w:b/>
        </w:rPr>
      </w:pPr>
      <w:r>
        <w:rPr>
          <w:b/>
        </w:rPr>
        <w:t>IV.</w:t>
      </w:r>
      <w:r w:rsidR="005A2096" w:rsidRPr="00181A6A">
        <w:rPr>
          <w:b/>
        </w:rPr>
        <w:t xml:space="preserve"> SUSPENSIÓN DE DESEMBOLSOS Y EXIGIBILIDAD </w:t>
      </w:r>
    </w:p>
    <w:p w14:paraId="74751740" w14:textId="77777777" w:rsidR="005A2096" w:rsidRPr="00181A6A" w:rsidRDefault="005A2096">
      <w:pPr>
        <w:jc w:val="center"/>
        <w:rPr>
          <w:b/>
        </w:rPr>
      </w:pPr>
      <w:r w:rsidRPr="00181A6A">
        <w:rPr>
          <w:b/>
        </w:rPr>
        <w:t>ANTICIPADA</w:t>
      </w:r>
    </w:p>
    <w:p w14:paraId="4B09DD8C" w14:textId="77777777" w:rsidR="005A2096" w:rsidRPr="00181A6A" w:rsidRDefault="005A2096">
      <w:pPr>
        <w:jc w:val="both"/>
      </w:pPr>
    </w:p>
    <w:p w14:paraId="548521E5" w14:textId="77777777" w:rsidR="005A2096" w:rsidRPr="00181A6A" w:rsidRDefault="00D41114">
      <w:pPr>
        <w:jc w:val="both"/>
        <w:rPr>
          <w:b/>
        </w:rPr>
      </w:pPr>
      <w:r w:rsidRPr="00181A6A">
        <w:rPr>
          <w:b/>
        </w:rPr>
        <w:t>CLÁUSULA DÉCIMA</w:t>
      </w:r>
      <w:r w:rsidR="00512E69">
        <w:rPr>
          <w:b/>
        </w:rPr>
        <w:t xml:space="preserve"> PRIMERA</w:t>
      </w:r>
      <w:r w:rsidRPr="00181A6A">
        <w:rPr>
          <w:b/>
        </w:rPr>
        <w:t>. Suspensión de desembolsos y exigibilidad anticipada al intermediario.</w:t>
      </w:r>
    </w:p>
    <w:p w14:paraId="12722676" w14:textId="77777777" w:rsidR="005A2096" w:rsidRPr="00181A6A" w:rsidRDefault="005A2096">
      <w:pPr>
        <w:jc w:val="both"/>
        <w:rPr>
          <w:b/>
        </w:rPr>
      </w:pPr>
    </w:p>
    <w:p w14:paraId="403A2F4B" w14:textId="77777777" w:rsidR="005A2096" w:rsidRPr="00181A6A" w:rsidRDefault="005A2096">
      <w:pPr>
        <w:jc w:val="both"/>
        <w:rPr>
          <w:bCs/>
        </w:rPr>
      </w:pPr>
      <w:r w:rsidRPr="00181A6A">
        <w:rPr>
          <w:bCs/>
        </w:rPr>
        <w:t>FINDETER</w:t>
      </w:r>
      <w:r w:rsidRPr="00181A6A">
        <w:rPr>
          <w:b/>
        </w:rPr>
        <w:t xml:space="preserve"> </w:t>
      </w:r>
      <w:r w:rsidRPr="00181A6A">
        <w:rPr>
          <w:bCs/>
        </w:rPr>
        <w:t>suspenderá los desembolsos y hará exigible anticipadamente los créditos, cuando se presente una de las siguientes circunstancias:</w:t>
      </w:r>
    </w:p>
    <w:p w14:paraId="13353374" w14:textId="77777777" w:rsidR="005A2096" w:rsidRPr="00181A6A" w:rsidRDefault="005A2096">
      <w:pPr>
        <w:jc w:val="both"/>
      </w:pPr>
    </w:p>
    <w:p w14:paraId="7B03AF7F" w14:textId="6C88BD95" w:rsidR="005A2096" w:rsidRDefault="005A2096" w:rsidP="00D41114">
      <w:pPr>
        <w:numPr>
          <w:ilvl w:val="0"/>
          <w:numId w:val="2"/>
        </w:numPr>
        <w:tabs>
          <w:tab w:val="clear" w:pos="720"/>
          <w:tab w:val="num" w:pos="426"/>
        </w:tabs>
        <w:ind w:left="426" w:hanging="284"/>
        <w:jc w:val="both"/>
      </w:pPr>
      <w:r w:rsidRPr="00181A6A">
        <w:t xml:space="preserve">Si EL BENEFICIARIO o EL INTERMEDIARIO no dieren a las sumas recibidas la destinación manifiesta en la </w:t>
      </w:r>
      <w:r w:rsidR="005C56E0" w:rsidRPr="00181A6A">
        <w:t>solicitud de desembolso</w:t>
      </w:r>
      <w:r w:rsidRPr="00181A6A">
        <w:t xml:space="preserve"> de acuerdo con el Reglamento </w:t>
      </w:r>
      <w:r w:rsidR="000C2CA0" w:rsidRPr="00181A6A">
        <w:t xml:space="preserve">para las operaciones de redescuento </w:t>
      </w:r>
      <w:r w:rsidRPr="00181A6A">
        <w:t>de FINDETER, o si durante la ejecución del crédito modificare las condiciones fundamentales del mismo, sin autorización previa y escrita de FINDETER.</w:t>
      </w:r>
    </w:p>
    <w:p w14:paraId="57708A7B" w14:textId="77777777" w:rsidR="005A2096" w:rsidRPr="00181A6A" w:rsidRDefault="005A2096" w:rsidP="00D41114">
      <w:pPr>
        <w:tabs>
          <w:tab w:val="num" w:pos="426"/>
        </w:tabs>
        <w:ind w:left="426" w:hanging="284"/>
        <w:jc w:val="both"/>
      </w:pPr>
    </w:p>
    <w:p w14:paraId="137D6787" w14:textId="54DDE042" w:rsidR="005A2096" w:rsidRPr="00181A6A" w:rsidRDefault="005A2096" w:rsidP="00D41114">
      <w:pPr>
        <w:numPr>
          <w:ilvl w:val="0"/>
          <w:numId w:val="2"/>
        </w:numPr>
        <w:tabs>
          <w:tab w:val="clear" w:pos="720"/>
          <w:tab w:val="num" w:pos="426"/>
        </w:tabs>
        <w:ind w:left="426" w:hanging="284"/>
        <w:jc w:val="both"/>
      </w:pPr>
      <w:r w:rsidRPr="00181A6A">
        <w:lastRenderedPageBreak/>
        <w:t xml:space="preserve">Si EL INTERMEDIARIO incumpliere total o parcialmente cualquiera de las obligaciones derivadas de este MARCO REGLAMENTARIO o del Reglamento </w:t>
      </w:r>
      <w:r w:rsidR="000C2CA0" w:rsidRPr="00181A6A">
        <w:t>para las operaciones de redescuento</w:t>
      </w:r>
      <w:r w:rsidRPr="00181A6A">
        <w:t xml:space="preserve">. </w:t>
      </w:r>
    </w:p>
    <w:p w14:paraId="4CF96D86" w14:textId="77777777" w:rsidR="009B7FB6" w:rsidRPr="00181A6A" w:rsidRDefault="009B7FB6" w:rsidP="00D41114">
      <w:pPr>
        <w:pStyle w:val="Prrafodelista"/>
        <w:tabs>
          <w:tab w:val="num" w:pos="426"/>
        </w:tabs>
        <w:ind w:left="426" w:hanging="284"/>
      </w:pPr>
    </w:p>
    <w:p w14:paraId="17EB9276" w14:textId="77777777" w:rsidR="009B7FB6" w:rsidRPr="00181A6A" w:rsidRDefault="009B7FB6" w:rsidP="00D41114">
      <w:pPr>
        <w:numPr>
          <w:ilvl w:val="0"/>
          <w:numId w:val="2"/>
        </w:numPr>
        <w:tabs>
          <w:tab w:val="clear" w:pos="720"/>
          <w:tab w:val="num" w:pos="426"/>
        </w:tabs>
        <w:ind w:left="426" w:hanging="284"/>
        <w:jc w:val="both"/>
      </w:pPr>
      <w:r w:rsidRPr="00181A6A">
        <w:t>Si FINDETER tuviere conocimiento de información no veraz suministrada por el BENEFICIARIO del crédito</w:t>
      </w:r>
      <w:r w:rsidR="009B5273">
        <w:t xml:space="preserve"> o el INTERMEDIARIO</w:t>
      </w:r>
      <w:r w:rsidRPr="00181A6A">
        <w:t>.</w:t>
      </w:r>
    </w:p>
    <w:p w14:paraId="435E781B" w14:textId="77777777" w:rsidR="005A2096" w:rsidRPr="00181A6A" w:rsidRDefault="005A2096" w:rsidP="00D41114">
      <w:pPr>
        <w:tabs>
          <w:tab w:val="num" w:pos="426"/>
        </w:tabs>
        <w:ind w:left="426" w:hanging="284"/>
        <w:jc w:val="both"/>
      </w:pPr>
    </w:p>
    <w:p w14:paraId="1A328957" w14:textId="5EF129CD" w:rsidR="005A2096" w:rsidRPr="00181A6A" w:rsidRDefault="005A2096" w:rsidP="00D41114">
      <w:pPr>
        <w:numPr>
          <w:ilvl w:val="0"/>
          <w:numId w:val="2"/>
        </w:numPr>
        <w:tabs>
          <w:tab w:val="clear" w:pos="720"/>
          <w:tab w:val="num" w:pos="426"/>
        </w:tabs>
        <w:ind w:left="426" w:hanging="284"/>
        <w:jc w:val="both"/>
      </w:pPr>
      <w:r w:rsidRPr="00181A6A">
        <w:t>Inexactitud deliberada en la información suministrada a FINDETER por parte de EL INTERMEDIARIO y que fue determinante para obtener la aceptación de los Créditos.</w:t>
      </w:r>
    </w:p>
    <w:p w14:paraId="1FCB86CE" w14:textId="77777777" w:rsidR="005A2096" w:rsidRPr="00181A6A" w:rsidRDefault="005A2096" w:rsidP="00D41114">
      <w:pPr>
        <w:tabs>
          <w:tab w:val="num" w:pos="426"/>
        </w:tabs>
        <w:ind w:left="426" w:hanging="284"/>
        <w:jc w:val="both"/>
      </w:pPr>
    </w:p>
    <w:p w14:paraId="5DFF4927" w14:textId="77777777" w:rsidR="005A2096" w:rsidRPr="00181A6A" w:rsidRDefault="005A2096" w:rsidP="00D41114">
      <w:pPr>
        <w:numPr>
          <w:ilvl w:val="0"/>
          <w:numId w:val="2"/>
        </w:numPr>
        <w:tabs>
          <w:tab w:val="clear" w:pos="720"/>
          <w:tab w:val="num" w:pos="426"/>
        </w:tabs>
        <w:ind w:left="426" w:hanging="284"/>
        <w:jc w:val="both"/>
      </w:pPr>
      <w:r w:rsidRPr="00181A6A">
        <w:t xml:space="preserve">Cuando las condiciones patrimoniales de EL INTERMEDIARIO se hubieren modificado, en forma tal, que se hiciere evidente su imposibilidad de cumplir con las obligaciones a su cargo. </w:t>
      </w:r>
    </w:p>
    <w:p w14:paraId="25A63F7A" w14:textId="77777777" w:rsidR="005A2096" w:rsidRPr="00181A6A" w:rsidRDefault="005A2096" w:rsidP="00D41114">
      <w:pPr>
        <w:tabs>
          <w:tab w:val="num" w:pos="426"/>
        </w:tabs>
        <w:ind w:left="426" w:hanging="284"/>
        <w:jc w:val="both"/>
      </w:pPr>
    </w:p>
    <w:p w14:paraId="75DDEAC8" w14:textId="77777777" w:rsidR="005A2096" w:rsidRPr="00181A6A" w:rsidRDefault="005A2096" w:rsidP="00D41114">
      <w:pPr>
        <w:numPr>
          <w:ilvl w:val="0"/>
          <w:numId w:val="2"/>
        </w:numPr>
        <w:tabs>
          <w:tab w:val="clear" w:pos="720"/>
          <w:tab w:val="num" w:pos="426"/>
        </w:tabs>
        <w:ind w:left="426" w:hanging="284"/>
        <w:jc w:val="both"/>
      </w:pPr>
      <w:r w:rsidRPr="00181A6A">
        <w:t xml:space="preserve">El retardo en el pago que EL INTERMEDIARIO deba realizar a FINDETER, por concepto de capital, de intereses o </w:t>
      </w:r>
      <w:r w:rsidRPr="000E2BD7">
        <w:t>comisiones,</w:t>
      </w:r>
      <w:r w:rsidRPr="00181A6A">
        <w:t xml:space="preserve"> de acuerdo con los términos y condiciones establecidas en el presente MARCO REGLAMENTARIO. En consecuencia, el INTERMEDIARIO debe pagarle a FINDETER aún cuando el crédito redescontado se encuentre en mora.</w:t>
      </w:r>
    </w:p>
    <w:p w14:paraId="5D84F516" w14:textId="77777777" w:rsidR="005A2096" w:rsidRPr="00181A6A" w:rsidRDefault="005A2096" w:rsidP="00D41114">
      <w:pPr>
        <w:tabs>
          <w:tab w:val="num" w:pos="426"/>
        </w:tabs>
        <w:ind w:left="426" w:hanging="284"/>
        <w:jc w:val="both"/>
      </w:pPr>
      <w:r w:rsidRPr="00181A6A">
        <w:t xml:space="preserve"> </w:t>
      </w:r>
    </w:p>
    <w:p w14:paraId="3B6DD5C5" w14:textId="2419717B" w:rsidR="005A2096" w:rsidRPr="00181A6A" w:rsidRDefault="005A2096" w:rsidP="00D41114">
      <w:pPr>
        <w:tabs>
          <w:tab w:val="num" w:pos="426"/>
        </w:tabs>
        <w:ind w:left="426" w:hanging="284"/>
        <w:jc w:val="both"/>
      </w:pPr>
    </w:p>
    <w:p w14:paraId="7FAEB610" w14:textId="7F23391F" w:rsidR="005A2096" w:rsidRPr="00181A6A" w:rsidRDefault="005A2096" w:rsidP="00D41114">
      <w:pPr>
        <w:numPr>
          <w:ilvl w:val="0"/>
          <w:numId w:val="2"/>
        </w:numPr>
        <w:tabs>
          <w:tab w:val="clear" w:pos="720"/>
          <w:tab w:val="num" w:pos="426"/>
        </w:tabs>
        <w:ind w:left="426" w:hanging="284"/>
        <w:jc w:val="both"/>
      </w:pPr>
      <w:r w:rsidRPr="00181A6A">
        <w:t xml:space="preserve">Cuando el INTERMEDIARIO no conserve vigentes las pólizas de los riesgos que deben ser cubiertos según </w:t>
      </w:r>
      <w:r w:rsidR="00B603AF">
        <w:t>la normatividad vigente.</w:t>
      </w:r>
      <w:r w:rsidR="00B603AF" w:rsidRPr="00181A6A">
        <w:t xml:space="preserve"> </w:t>
      </w:r>
    </w:p>
    <w:p w14:paraId="6C8B794C" w14:textId="77777777" w:rsidR="005A2096" w:rsidRPr="00181A6A" w:rsidRDefault="005A2096" w:rsidP="00D41114">
      <w:pPr>
        <w:tabs>
          <w:tab w:val="num" w:pos="426"/>
        </w:tabs>
        <w:ind w:left="426" w:hanging="284"/>
        <w:jc w:val="both"/>
      </w:pPr>
    </w:p>
    <w:p w14:paraId="3DB9519E" w14:textId="5A3D45FB" w:rsidR="005A2096" w:rsidRDefault="005A2096" w:rsidP="00D41114">
      <w:pPr>
        <w:numPr>
          <w:ilvl w:val="0"/>
          <w:numId w:val="2"/>
        </w:numPr>
        <w:tabs>
          <w:tab w:val="clear" w:pos="720"/>
          <w:tab w:val="num" w:pos="426"/>
        </w:tabs>
        <w:ind w:left="426" w:hanging="284"/>
        <w:jc w:val="both"/>
      </w:pPr>
      <w:r w:rsidRPr="00181A6A">
        <w:t>Cuando el INTERMEDIARIO no esté siguiendo</w:t>
      </w:r>
      <w:r w:rsidR="003B5CB9">
        <w:t xml:space="preserve"> las disposiciones establecidas en las normas que se encuentren vigentes para el momento de </w:t>
      </w:r>
      <w:r w:rsidR="00B13C03">
        <w:t>la</w:t>
      </w:r>
      <w:r w:rsidR="00B13C03" w:rsidRPr="00181A6A">
        <w:t xml:space="preserve"> </w:t>
      </w:r>
      <w:r w:rsidR="00B13C03">
        <w:t>originación</w:t>
      </w:r>
      <w:r w:rsidRPr="00181A6A">
        <w:t xml:space="preserve"> y desembolso, y administración de cartera</w:t>
      </w:r>
      <w:r w:rsidR="00B13C03">
        <w:t>.</w:t>
      </w:r>
    </w:p>
    <w:p w14:paraId="097D01BA" w14:textId="77777777" w:rsidR="001E4951" w:rsidRDefault="001E4951" w:rsidP="001E4951">
      <w:pPr>
        <w:pStyle w:val="Prrafodelista"/>
      </w:pPr>
    </w:p>
    <w:p w14:paraId="1BB8028E" w14:textId="11BB252B" w:rsidR="001E4951" w:rsidRPr="00A44EBE" w:rsidRDefault="001E4951" w:rsidP="001E4951">
      <w:pPr>
        <w:numPr>
          <w:ilvl w:val="0"/>
          <w:numId w:val="2"/>
        </w:numPr>
        <w:tabs>
          <w:tab w:val="clear" w:pos="720"/>
          <w:tab w:val="num" w:pos="-4111"/>
        </w:tabs>
        <w:ind w:left="567" w:hanging="425"/>
        <w:jc w:val="both"/>
      </w:pPr>
      <w:r w:rsidRPr="00A44EBE">
        <w:t>Cuando</w:t>
      </w:r>
      <w:r w:rsidR="00F547F4" w:rsidRPr="00A44EBE">
        <w:t xml:space="preserve"> </w:t>
      </w:r>
      <w:r w:rsidRPr="00A44EBE">
        <w:t xml:space="preserve">se haya determinado que </w:t>
      </w:r>
      <w:r w:rsidRPr="000E2BD7">
        <w:t>el saldo de lo redescontado es superior al valor equivalente al margen de redescuento</w:t>
      </w:r>
      <w:r w:rsidRPr="00A44EBE">
        <w:t xml:space="preserve"> originalmente pactado.</w:t>
      </w:r>
    </w:p>
    <w:p w14:paraId="7D46CE16" w14:textId="77777777" w:rsidR="009B7FB6" w:rsidRPr="00181A6A" w:rsidRDefault="009B7FB6" w:rsidP="001E4951">
      <w:pPr>
        <w:pStyle w:val="Prrafodelista"/>
        <w:tabs>
          <w:tab w:val="num" w:pos="426"/>
        </w:tabs>
        <w:ind w:left="0"/>
      </w:pPr>
    </w:p>
    <w:p w14:paraId="205D0D4B" w14:textId="77777777" w:rsidR="009B7FB6" w:rsidRPr="00181A6A" w:rsidRDefault="009B7FB6" w:rsidP="00D41114">
      <w:pPr>
        <w:numPr>
          <w:ilvl w:val="0"/>
          <w:numId w:val="2"/>
        </w:numPr>
        <w:tabs>
          <w:tab w:val="clear" w:pos="720"/>
          <w:tab w:val="num" w:pos="426"/>
        </w:tabs>
        <w:ind w:left="426" w:hanging="284"/>
        <w:jc w:val="both"/>
      </w:pPr>
      <w:r w:rsidRPr="00181A6A">
        <w:t xml:space="preserve">Si los bienes del INTERMEDIARIO fueren perseguidos por terceros en ejercicio </w:t>
      </w:r>
      <w:r w:rsidR="001E4951">
        <w:t>en</w:t>
      </w:r>
      <w:r w:rsidRPr="00181A6A">
        <w:t xml:space="preserve"> cualquier acción.</w:t>
      </w:r>
    </w:p>
    <w:p w14:paraId="2CD3ADEB" w14:textId="77777777" w:rsidR="005A2096" w:rsidRPr="00181A6A" w:rsidRDefault="005A2096" w:rsidP="00D41114">
      <w:pPr>
        <w:tabs>
          <w:tab w:val="num" w:pos="426"/>
        </w:tabs>
        <w:ind w:left="426" w:hanging="284"/>
        <w:jc w:val="both"/>
      </w:pPr>
    </w:p>
    <w:p w14:paraId="4FC3E8A3" w14:textId="51499F29" w:rsidR="005A2096" w:rsidRPr="00181A6A" w:rsidRDefault="00D41114">
      <w:pPr>
        <w:jc w:val="both"/>
      </w:pPr>
      <w:r w:rsidRPr="00181A6A">
        <w:rPr>
          <w:b/>
          <w:bCs/>
        </w:rPr>
        <w:t>Parágrafo primero</w:t>
      </w:r>
      <w:r w:rsidR="00543E9D" w:rsidRPr="00181A6A">
        <w:t>.</w:t>
      </w:r>
      <w:r w:rsidR="005A2096" w:rsidRPr="00181A6A">
        <w:t xml:space="preserve"> En el evento en que FINDETER suspenda los redescuentos de las operaciones de crédito de acuerdo con las causales establecidas en la presente cláusula, EL INTERMEDIARIO podrá continuar desembolsando la operación de crédito, con sus propios recursos.</w:t>
      </w:r>
    </w:p>
    <w:p w14:paraId="29C08E02" w14:textId="77777777" w:rsidR="005A2096" w:rsidRPr="00181A6A" w:rsidRDefault="005A2096">
      <w:pPr>
        <w:jc w:val="both"/>
      </w:pPr>
    </w:p>
    <w:p w14:paraId="6BA6FAB3" w14:textId="0AFF4D6C" w:rsidR="005F745A" w:rsidRPr="00ED3E26" w:rsidRDefault="00D41114" w:rsidP="005F745A">
      <w:pPr>
        <w:jc w:val="both"/>
      </w:pPr>
      <w:r w:rsidRPr="00181A6A">
        <w:rPr>
          <w:b/>
          <w:bCs/>
        </w:rPr>
        <w:t>Parágrafo Segundo</w:t>
      </w:r>
      <w:r w:rsidR="00543E9D" w:rsidRPr="00181A6A">
        <w:rPr>
          <w:b/>
          <w:bCs/>
        </w:rPr>
        <w:t>.</w:t>
      </w:r>
      <w:r w:rsidR="005A2096" w:rsidRPr="00181A6A">
        <w:t xml:space="preserve"> Cuando se configure una cualquiera de las causales establecidas en esta cláusula, FINDETER podrá hacer exigible la totalidad de los saldos adeudados por EL INTERMEDIARIO a FINDETER</w:t>
      </w:r>
      <w:r w:rsidR="00E02BEB" w:rsidRPr="00ED3E26">
        <w:t>,</w:t>
      </w:r>
      <w:r w:rsidR="005F745A" w:rsidRPr="00ED3E26">
        <w:t xml:space="preserve"> </w:t>
      </w:r>
      <w:bookmarkStart w:id="0" w:name="_Hlk198127949"/>
      <w:r w:rsidR="005F745A" w:rsidRPr="00ED3E26">
        <w:t>para lo cual podrá hacer uso del pagaré en blanco.</w:t>
      </w:r>
      <w:bookmarkEnd w:id="0"/>
    </w:p>
    <w:p w14:paraId="5B149F91" w14:textId="7FEC9557" w:rsidR="005A2096" w:rsidRPr="00181A6A" w:rsidRDefault="005A2096">
      <w:pPr>
        <w:jc w:val="both"/>
      </w:pPr>
    </w:p>
    <w:p w14:paraId="413A6A66" w14:textId="77777777" w:rsidR="009B7FB6" w:rsidRPr="00181A6A" w:rsidRDefault="009B7FB6">
      <w:pPr>
        <w:jc w:val="both"/>
      </w:pPr>
    </w:p>
    <w:p w14:paraId="79109408" w14:textId="31F2604A" w:rsidR="009B7FB6" w:rsidRPr="00181A6A" w:rsidRDefault="00D41114">
      <w:pPr>
        <w:jc w:val="both"/>
      </w:pPr>
      <w:r w:rsidRPr="00181A6A">
        <w:rPr>
          <w:b/>
        </w:rPr>
        <w:t>Parágrafo Tercero</w:t>
      </w:r>
      <w:r w:rsidR="00543E9D" w:rsidRPr="00181A6A">
        <w:rPr>
          <w:b/>
        </w:rPr>
        <w:t>.</w:t>
      </w:r>
      <w:r w:rsidR="009B7FB6" w:rsidRPr="00181A6A">
        <w:t xml:space="preserve"> FINDETER se abstendrá de redescontar los recursos cuando el INTERMEDIARIO no se encuentre al día con las obligaciones contraídas</w:t>
      </w:r>
      <w:r w:rsidR="00A44EBE">
        <w:t xml:space="preserve"> con</w:t>
      </w:r>
      <w:r w:rsidR="009B7FB6" w:rsidRPr="00181A6A">
        <w:t xml:space="preserve"> la </w:t>
      </w:r>
      <w:r w:rsidR="009B7FB6" w:rsidRPr="00181A6A">
        <w:lastRenderedPageBreak/>
        <w:t xml:space="preserve">Financiera. Así mismo, FINDETER podrá por la misma causa suspender el acceso al INTERMEDIARIO a la obtención de futuros recursos con FINDETER. </w:t>
      </w:r>
    </w:p>
    <w:p w14:paraId="0C0BF3F7" w14:textId="77777777" w:rsidR="00962A18" w:rsidRPr="00181A6A" w:rsidRDefault="00962A18">
      <w:pPr>
        <w:jc w:val="both"/>
      </w:pPr>
    </w:p>
    <w:p w14:paraId="419B045A" w14:textId="66C7F5E0" w:rsidR="009B7FB6" w:rsidRPr="00181A6A" w:rsidRDefault="00D41114">
      <w:pPr>
        <w:jc w:val="both"/>
      </w:pPr>
      <w:r w:rsidRPr="00181A6A">
        <w:rPr>
          <w:b/>
        </w:rPr>
        <w:t>Parágrafo Cuarto</w:t>
      </w:r>
      <w:r w:rsidR="00543E9D" w:rsidRPr="00181A6A">
        <w:rPr>
          <w:b/>
        </w:rPr>
        <w:t>.</w:t>
      </w:r>
      <w:r w:rsidR="009B7FB6" w:rsidRPr="00181A6A">
        <w:t xml:space="preserve"> FINDETER podrá hacer exigible la totalidad de los saldos adeudados por el INTERMEDIARIO cuando el beneficiario del crédito</w:t>
      </w:r>
      <w:r w:rsidR="00A72D48" w:rsidRPr="00181A6A">
        <w:t xml:space="preserve"> sea relacionado en listas</w:t>
      </w:r>
      <w:r w:rsidR="009B7FB6" w:rsidRPr="00181A6A">
        <w:t xml:space="preserve"> relativas al tema de Lavado de Activos y Financiación de Terrorismo y</w:t>
      </w:r>
      <w:r w:rsidR="00A72D48" w:rsidRPr="00181A6A">
        <w:t xml:space="preserve">/o </w:t>
      </w:r>
      <w:r w:rsidR="009B7FB6" w:rsidRPr="00181A6A">
        <w:t xml:space="preserve">se encuentre vinculado a investigaciones para esta clase de delitos. </w:t>
      </w:r>
      <w:r w:rsidR="00E45830" w:rsidRPr="00181A6A">
        <w:t>FINDETER podrá</w:t>
      </w:r>
      <w:r w:rsidR="009B7FB6" w:rsidRPr="00181A6A">
        <w:t xml:space="preserve"> hacer uso del pagaré en blanco suscrito por el INTERMEDIARIO.</w:t>
      </w:r>
    </w:p>
    <w:p w14:paraId="7302BE51" w14:textId="77777777" w:rsidR="009B7FB6" w:rsidRPr="00181A6A" w:rsidRDefault="009B7FB6">
      <w:pPr>
        <w:jc w:val="both"/>
      </w:pPr>
    </w:p>
    <w:p w14:paraId="4B4C3085" w14:textId="71A7B682" w:rsidR="005A2096" w:rsidRPr="00181A6A" w:rsidRDefault="005A2096">
      <w:pPr>
        <w:jc w:val="both"/>
      </w:pPr>
      <w:r w:rsidRPr="00181A6A">
        <w:rPr>
          <w:b/>
          <w:bCs/>
        </w:rPr>
        <w:t xml:space="preserve">CLAUSULA DÉCIMA </w:t>
      </w:r>
      <w:r w:rsidR="00CE01D9">
        <w:rPr>
          <w:b/>
          <w:bCs/>
        </w:rPr>
        <w:t>SEGUNDA</w:t>
      </w:r>
      <w:r w:rsidRPr="00181A6A">
        <w:rPr>
          <w:b/>
          <w:bCs/>
        </w:rPr>
        <w:t xml:space="preserve">. </w:t>
      </w:r>
      <w:r w:rsidR="00D41114" w:rsidRPr="00181A6A">
        <w:rPr>
          <w:b/>
          <w:bCs/>
        </w:rPr>
        <w:t xml:space="preserve">Suspensión de </w:t>
      </w:r>
      <w:r w:rsidR="00DE336B">
        <w:rPr>
          <w:b/>
          <w:bCs/>
        </w:rPr>
        <w:t>Valor de Maxima Exposición (VME)</w:t>
      </w:r>
      <w:r w:rsidR="00543E9D" w:rsidRPr="00181A6A">
        <w:rPr>
          <w:b/>
          <w:bCs/>
        </w:rPr>
        <w:t>.</w:t>
      </w:r>
      <w:r w:rsidRPr="00181A6A">
        <w:rPr>
          <w:b/>
          <w:bCs/>
        </w:rPr>
        <w:t xml:space="preserve"> </w:t>
      </w:r>
      <w:r w:rsidRPr="00181A6A">
        <w:t xml:space="preserve">FINDETER suspenderá </w:t>
      </w:r>
      <w:r w:rsidR="00DE336B">
        <w:t>el</w:t>
      </w:r>
      <w:r w:rsidRPr="00181A6A">
        <w:t xml:space="preserve"> </w:t>
      </w:r>
      <w:r w:rsidR="00DE336B">
        <w:t xml:space="preserve">Valor Máximo de exposición </w:t>
      </w:r>
      <w:r w:rsidRPr="00181A6A">
        <w:t>asignado cuando se configure una de las siguientes condiciones:</w:t>
      </w:r>
    </w:p>
    <w:p w14:paraId="44EE4B56" w14:textId="77777777" w:rsidR="005A2096" w:rsidRPr="00181A6A" w:rsidRDefault="005A2096">
      <w:pPr>
        <w:jc w:val="both"/>
      </w:pPr>
    </w:p>
    <w:p w14:paraId="04CD0719" w14:textId="77777777" w:rsidR="005A2096" w:rsidRPr="00181A6A" w:rsidRDefault="005A2096" w:rsidP="00181A6A">
      <w:pPr>
        <w:numPr>
          <w:ilvl w:val="0"/>
          <w:numId w:val="3"/>
        </w:numPr>
        <w:tabs>
          <w:tab w:val="clear" w:pos="720"/>
          <w:tab w:val="num" w:pos="426"/>
        </w:tabs>
        <w:ind w:left="426" w:hanging="284"/>
        <w:jc w:val="both"/>
      </w:pPr>
      <w:r w:rsidRPr="00181A6A">
        <w:t>Cuando EL INTERMEDIARIO no suministre la información requerida con oportunidad, calidad y cantidad, para el análisis de riesgo y seguimiento a su calificación.</w:t>
      </w:r>
    </w:p>
    <w:p w14:paraId="4896104A" w14:textId="77777777" w:rsidR="005A2096" w:rsidRPr="00181A6A" w:rsidRDefault="005A2096" w:rsidP="00181A6A">
      <w:pPr>
        <w:tabs>
          <w:tab w:val="num" w:pos="342"/>
          <w:tab w:val="num" w:pos="426"/>
        </w:tabs>
        <w:ind w:left="426" w:hanging="284"/>
        <w:jc w:val="both"/>
      </w:pPr>
    </w:p>
    <w:p w14:paraId="3FFBC84A" w14:textId="77777777" w:rsidR="005A2096" w:rsidRPr="00181A6A" w:rsidRDefault="005A2096" w:rsidP="00181A6A">
      <w:pPr>
        <w:numPr>
          <w:ilvl w:val="0"/>
          <w:numId w:val="3"/>
        </w:numPr>
        <w:tabs>
          <w:tab w:val="clear" w:pos="720"/>
          <w:tab w:val="num" w:pos="426"/>
        </w:tabs>
        <w:ind w:left="426" w:hanging="284"/>
        <w:jc w:val="both"/>
      </w:pPr>
      <w:r w:rsidRPr="00181A6A">
        <w:t>Cuando</w:t>
      </w:r>
      <w:r w:rsidR="00A35A5E">
        <w:t xml:space="preserve"> a juicio de FINDETER</w:t>
      </w:r>
      <w:r w:rsidRPr="00181A6A">
        <w:t xml:space="preserve"> exista deterioro de los indicadores financieros, el inadecuado manejo de la línea de crédito o el deterioro de la calificación en las centrales de información crediticia.</w:t>
      </w:r>
    </w:p>
    <w:p w14:paraId="393F9DD1" w14:textId="77777777" w:rsidR="00D41114" w:rsidRPr="00181A6A" w:rsidRDefault="00D41114">
      <w:pPr>
        <w:jc w:val="both"/>
      </w:pPr>
    </w:p>
    <w:p w14:paraId="58963A15" w14:textId="77777777" w:rsidR="005A2096" w:rsidRPr="00181A6A" w:rsidRDefault="00181A6A">
      <w:pPr>
        <w:jc w:val="center"/>
        <w:rPr>
          <w:b/>
        </w:rPr>
      </w:pPr>
      <w:r>
        <w:rPr>
          <w:b/>
        </w:rPr>
        <w:t>V.</w:t>
      </w:r>
      <w:r w:rsidR="005A2096" w:rsidRPr="00181A6A">
        <w:rPr>
          <w:b/>
        </w:rPr>
        <w:t xml:space="preserve"> GARANTÍAS</w:t>
      </w:r>
    </w:p>
    <w:p w14:paraId="163F2BB2" w14:textId="77777777" w:rsidR="005A2096" w:rsidRPr="00181A6A" w:rsidRDefault="005A2096">
      <w:pPr>
        <w:jc w:val="both"/>
        <w:rPr>
          <w:b/>
        </w:rPr>
      </w:pPr>
    </w:p>
    <w:p w14:paraId="107C0D01" w14:textId="56B20294" w:rsidR="005A2096" w:rsidRPr="00181A6A" w:rsidRDefault="005A2096">
      <w:pPr>
        <w:jc w:val="both"/>
      </w:pPr>
      <w:r w:rsidRPr="00181A6A">
        <w:rPr>
          <w:b/>
        </w:rPr>
        <w:t xml:space="preserve">CLÁUSULA DÉCIMA </w:t>
      </w:r>
      <w:r w:rsidR="00CE01D9">
        <w:rPr>
          <w:b/>
        </w:rPr>
        <w:t>TERCERA</w:t>
      </w:r>
      <w:r w:rsidRPr="00181A6A">
        <w:rPr>
          <w:b/>
        </w:rPr>
        <w:t xml:space="preserve">. </w:t>
      </w:r>
      <w:r w:rsidR="00D41114" w:rsidRPr="00181A6A">
        <w:rPr>
          <w:b/>
        </w:rPr>
        <w:t>Garantías</w:t>
      </w:r>
      <w:r w:rsidRPr="00181A6A">
        <w:rPr>
          <w:b/>
        </w:rPr>
        <w:t>.</w:t>
      </w:r>
      <w:r w:rsidRPr="00181A6A">
        <w:t xml:space="preserve"> Además del pagaré suscrito para el efecto, LOS BENEFICIARIOS garantizarán las obligaciones de pago adquiridas por los créditos de acuerdo con las exigencias de EL INTERMEDIARIO. Como mínimo debe constituirse como garantía, hipoteca </w:t>
      </w:r>
      <w:r w:rsidR="0005631A">
        <w:t xml:space="preserve">a favor de EL INTERMEDIARIO </w:t>
      </w:r>
      <w:r w:rsidRPr="00181A6A">
        <w:t xml:space="preserve">sobre el inmueble que se </w:t>
      </w:r>
      <w:r w:rsidR="00B13C03" w:rsidRPr="00181A6A">
        <w:t>financia</w:t>
      </w:r>
      <w:r w:rsidR="00B13C03">
        <w:t xml:space="preserve"> </w:t>
      </w:r>
      <w:r w:rsidR="00B13C03" w:rsidRPr="00A244DE">
        <w:t>y</w:t>
      </w:r>
      <w:r w:rsidRPr="00181A6A">
        <w:t>,</w:t>
      </w:r>
      <w:r w:rsidR="00A35A5E">
        <w:t xml:space="preserve"> </w:t>
      </w:r>
      <w:r w:rsidRPr="00181A6A">
        <w:t xml:space="preserve">cobertura contra los riesgos definidos en </w:t>
      </w:r>
      <w:r w:rsidR="00A35A5E">
        <w:t>la normatividad vigente.</w:t>
      </w:r>
      <w:r w:rsidRPr="00181A6A">
        <w:t xml:space="preserve">  </w:t>
      </w:r>
    </w:p>
    <w:p w14:paraId="020BA1D4" w14:textId="77777777" w:rsidR="005A2096" w:rsidRPr="00181A6A" w:rsidRDefault="005A2096">
      <w:pPr>
        <w:jc w:val="both"/>
      </w:pPr>
    </w:p>
    <w:p w14:paraId="134BF9EA" w14:textId="378C1728" w:rsidR="005A2096" w:rsidRPr="00181A6A" w:rsidRDefault="00D41114">
      <w:pPr>
        <w:jc w:val="both"/>
      </w:pPr>
      <w:r w:rsidRPr="00181A6A">
        <w:rPr>
          <w:b/>
          <w:bCs/>
        </w:rPr>
        <w:t xml:space="preserve">Parágrafo.  </w:t>
      </w:r>
      <w:r w:rsidR="005A2096" w:rsidRPr="00181A6A">
        <w:t xml:space="preserve">FINDETER </w:t>
      </w:r>
      <w:r w:rsidR="005A2096" w:rsidRPr="000E2BD7">
        <w:t>redescontar</w:t>
      </w:r>
      <w:r w:rsidR="00A44EBE" w:rsidRPr="00A44EBE">
        <w:t>a</w:t>
      </w:r>
      <w:r w:rsidR="005A2096" w:rsidRPr="00181A6A">
        <w:t xml:space="preserve"> créditos</w:t>
      </w:r>
      <w:r w:rsidR="006F046E">
        <w:t xml:space="preserve"> VIS con</w:t>
      </w:r>
      <w:r w:rsidR="005A2096" w:rsidRPr="00181A6A">
        <w:t xml:space="preserve"> los formatos </w:t>
      </w:r>
      <w:r w:rsidR="006F046E">
        <w:t xml:space="preserve">sugeridos </w:t>
      </w:r>
      <w:r w:rsidR="005A2096" w:rsidRPr="00181A6A">
        <w:t>de pagare e hipoteca prediseñados por la FINANCIERA</w:t>
      </w:r>
      <w:r w:rsidR="00B35CA7">
        <w:t>.</w:t>
      </w:r>
      <w:r w:rsidR="006F046E">
        <w:t xml:space="preserve"> </w:t>
      </w:r>
    </w:p>
    <w:p w14:paraId="64BF4CD1" w14:textId="77777777" w:rsidR="005A2096" w:rsidRPr="00181A6A" w:rsidRDefault="005A2096">
      <w:pPr>
        <w:jc w:val="both"/>
      </w:pPr>
    </w:p>
    <w:p w14:paraId="19F2D15C" w14:textId="12920859" w:rsidR="00E53D88" w:rsidRDefault="005A2096" w:rsidP="00E53D88">
      <w:pPr>
        <w:jc w:val="both"/>
      </w:pPr>
      <w:r w:rsidRPr="00181A6A">
        <w:rPr>
          <w:b/>
          <w:bCs/>
        </w:rPr>
        <w:t xml:space="preserve">CLAUSULA DÉCIMA </w:t>
      </w:r>
      <w:r w:rsidR="00CE01D9">
        <w:rPr>
          <w:b/>
          <w:bCs/>
        </w:rPr>
        <w:t>CUARTA</w:t>
      </w:r>
      <w:r w:rsidRPr="00181A6A">
        <w:rPr>
          <w:b/>
          <w:bCs/>
        </w:rPr>
        <w:t>.</w:t>
      </w:r>
      <w:r w:rsidR="00E53D88">
        <w:rPr>
          <w:b/>
          <w:bCs/>
        </w:rPr>
        <w:t xml:space="preserve"> </w:t>
      </w:r>
      <w:r w:rsidR="00E53D88" w:rsidRPr="00413E79">
        <w:t xml:space="preserve">FINDETER </w:t>
      </w:r>
      <w:r w:rsidR="00E53D88">
        <w:t>realizará los</w:t>
      </w:r>
      <w:r w:rsidR="00E53D88" w:rsidRPr="00413E79">
        <w:t xml:space="preserve"> desembolsos </w:t>
      </w:r>
      <w:r w:rsidR="00E53D88">
        <w:t xml:space="preserve">de estas operaciones de crédito, </w:t>
      </w:r>
      <w:r w:rsidR="00E53D88" w:rsidRPr="00413E79">
        <w:t>respaldados por garantías calificadas como admisibles</w:t>
      </w:r>
      <w:r w:rsidR="00E53D88">
        <w:t xml:space="preserve"> e idóneas</w:t>
      </w:r>
      <w:r w:rsidR="00E53D88" w:rsidRPr="00413E79">
        <w:t xml:space="preserve"> por </w:t>
      </w:r>
      <w:smartTag w:uri="urn:schemas-microsoft-com:office:smarttags" w:element="PersonName">
        <w:smartTagPr>
          <w:attr w:name="ProductID" w:val="la Superintendencia Financiera"/>
        </w:smartTagPr>
        <w:r w:rsidR="00E53D88" w:rsidRPr="00413E79">
          <w:t>la Superintendencia Financiera</w:t>
        </w:r>
      </w:smartTag>
      <w:r w:rsidR="00E53D88" w:rsidRPr="00413E79">
        <w:t xml:space="preserve"> de Colombia y mecanismos aceptados por FINDETER, las cuales deberán ser entregadas previo al desembolso.</w:t>
      </w:r>
    </w:p>
    <w:p w14:paraId="08D4F0F3" w14:textId="08B70036" w:rsidR="005A2096" w:rsidRPr="00181A6A" w:rsidRDefault="005A2096" w:rsidP="00E53D88">
      <w:pPr>
        <w:jc w:val="both"/>
      </w:pPr>
    </w:p>
    <w:p w14:paraId="6C2C497B" w14:textId="77777777" w:rsidR="005A2096" w:rsidRPr="00181A6A" w:rsidRDefault="005A2096">
      <w:pPr>
        <w:jc w:val="both"/>
      </w:pPr>
    </w:p>
    <w:p w14:paraId="7A0BE9A8" w14:textId="0E9CFEF7" w:rsidR="005A2096" w:rsidRPr="00181A6A" w:rsidRDefault="00543E9D">
      <w:pPr>
        <w:jc w:val="both"/>
      </w:pPr>
      <w:r w:rsidRPr="00181A6A">
        <w:rPr>
          <w:b/>
          <w:bCs/>
        </w:rPr>
        <w:t xml:space="preserve">CLÁUSULA DÉCIMA </w:t>
      </w:r>
      <w:r w:rsidR="00980B20">
        <w:rPr>
          <w:b/>
          <w:bCs/>
        </w:rPr>
        <w:t>QUINTA</w:t>
      </w:r>
      <w:r w:rsidR="005A2096" w:rsidRPr="00181A6A">
        <w:rPr>
          <w:b/>
          <w:bCs/>
        </w:rPr>
        <w:t xml:space="preserve">. </w:t>
      </w:r>
      <w:r w:rsidRPr="00181A6A">
        <w:rPr>
          <w:b/>
          <w:bCs/>
        </w:rPr>
        <w:t>Patrimonio de familia en Vivienda d</w:t>
      </w:r>
      <w:r w:rsidR="00D41114" w:rsidRPr="00181A6A">
        <w:rPr>
          <w:b/>
          <w:bCs/>
        </w:rPr>
        <w:t>e Interés Social</w:t>
      </w:r>
      <w:r w:rsidR="005A2096" w:rsidRPr="00181A6A">
        <w:rPr>
          <w:b/>
          <w:bCs/>
        </w:rPr>
        <w:t xml:space="preserve">. </w:t>
      </w:r>
      <w:r w:rsidR="005A2096" w:rsidRPr="00181A6A">
        <w:t xml:space="preserve">FINDETER únicamente redescontará créditos para vivienda de interés social que se encuentren afectados a patrimonio de familia, en los términos de la Ley 9ª de 1989 y normas posteriores que la </w:t>
      </w:r>
      <w:r w:rsidR="00E45830" w:rsidRPr="00181A6A">
        <w:t>modifiquen</w:t>
      </w:r>
      <w:r w:rsidR="00E45830">
        <w:t>,</w:t>
      </w:r>
      <w:r w:rsidR="00E45830" w:rsidRPr="00181A6A">
        <w:t xml:space="preserve"> adicionen</w:t>
      </w:r>
      <w:r w:rsidR="00E53D88">
        <w:t xml:space="preserve"> o complementen</w:t>
      </w:r>
      <w:r w:rsidR="005A2096" w:rsidRPr="00181A6A">
        <w:t>.</w:t>
      </w:r>
    </w:p>
    <w:p w14:paraId="360FBEE7" w14:textId="77777777" w:rsidR="00543E9D" w:rsidRPr="00181A6A" w:rsidRDefault="00543E9D">
      <w:pPr>
        <w:jc w:val="both"/>
      </w:pPr>
    </w:p>
    <w:p w14:paraId="151B7AEA" w14:textId="16CF88A7" w:rsidR="005A2096" w:rsidRPr="00181A6A" w:rsidRDefault="00181A6A">
      <w:pPr>
        <w:pStyle w:val="Ttulo3"/>
        <w:rPr>
          <w:rFonts w:ascii="Times New Roman" w:hAnsi="Times New Roman"/>
        </w:rPr>
      </w:pPr>
      <w:r>
        <w:rPr>
          <w:rFonts w:ascii="Times New Roman" w:hAnsi="Times New Roman"/>
          <w:bCs/>
        </w:rPr>
        <w:t>VI.</w:t>
      </w:r>
      <w:r w:rsidR="005A2096" w:rsidRPr="00181A6A">
        <w:rPr>
          <w:rFonts w:ascii="Times New Roman" w:hAnsi="Times New Roman"/>
          <w:bCs/>
        </w:rPr>
        <w:t xml:space="preserve"> </w:t>
      </w:r>
      <w:r w:rsidR="00E53D88">
        <w:rPr>
          <w:rFonts w:ascii="Times New Roman" w:hAnsi="Times New Roman"/>
          <w:bCs/>
        </w:rPr>
        <w:t xml:space="preserve">REVISION POSTERIOR A LAS </w:t>
      </w:r>
      <w:r w:rsidR="00E53D88" w:rsidRPr="00D63CA2">
        <w:rPr>
          <w:rFonts w:ascii="Times New Roman" w:hAnsi="Times New Roman"/>
          <w:bCs/>
        </w:rPr>
        <w:t xml:space="preserve">OPERACIONES DE REDESCUENTO </w:t>
      </w:r>
      <w:r w:rsidR="00E53D88">
        <w:rPr>
          <w:rFonts w:ascii="Times New Roman" w:hAnsi="Times New Roman"/>
          <w:bCs/>
        </w:rPr>
        <w:t xml:space="preserve"> </w:t>
      </w:r>
    </w:p>
    <w:p w14:paraId="5A471210" w14:textId="77777777" w:rsidR="005A2096" w:rsidRPr="00181A6A" w:rsidRDefault="005A2096"/>
    <w:p w14:paraId="738CCC59" w14:textId="2D29C6F5" w:rsidR="005A2096" w:rsidRPr="00181A6A" w:rsidRDefault="005A2096">
      <w:pPr>
        <w:jc w:val="both"/>
      </w:pPr>
      <w:bookmarkStart w:id="1" w:name="_Hlk144464238"/>
      <w:r w:rsidRPr="00181A6A">
        <w:rPr>
          <w:b/>
          <w:bCs/>
        </w:rPr>
        <w:t xml:space="preserve">CLÁUSULA DÉCIMA </w:t>
      </w:r>
      <w:r w:rsidR="00980B20">
        <w:rPr>
          <w:b/>
          <w:bCs/>
        </w:rPr>
        <w:t>SEXTA</w:t>
      </w:r>
      <w:r w:rsidRPr="00181A6A">
        <w:t>. FINDETER realizará en forma aleatoria</w:t>
      </w:r>
      <w:r w:rsidR="00DE336B">
        <w:t xml:space="preserve"> mediante ejercicios </w:t>
      </w:r>
      <w:r w:rsidR="00E45830">
        <w:t>de auditorías</w:t>
      </w:r>
      <w:r w:rsidR="00556639">
        <w:t>,</w:t>
      </w:r>
      <w:r w:rsidR="00DE336B" w:rsidRPr="00181A6A">
        <w:t xml:space="preserve"> el</w:t>
      </w:r>
      <w:r w:rsidRPr="00181A6A">
        <w:t xml:space="preserve"> seguimiento a los créditos</w:t>
      </w:r>
      <w:r w:rsidR="00DE336B">
        <w:t xml:space="preserve"> </w:t>
      </w:r>
      <w:r w:rsidR="003D013A">
        <w:t>r</w:t>
      </w:r>
      <w:r w:rsidR="00DE336B">
        <w:t>edescontados con Findeter</w:t>
      </w:r>
      <w:r w:rsidRPr="00181A6A">
        <w:t xml:space="preserve"> que se financien bajo esta modalidad. En caso de que se evidencie que EL INTERMEDIARIO </w:t>
      </w:r>
      <w:r w:rsidRPr="00181A6A">
        <w:lastRenderedPageBreak/>
        <w:t xml:space="preserve">utilizó los recursos para BENEFICIARIOS </w:t>
      </w:r>
      <w:r w:rsidR="00AF04E3">
        <w:t>y/o</w:t>
      </w:r>
      <w:r w:rsidRPr="00181A6A">
        <w:t xml:space="preserve"> inversiones no</w:t>
      </w:r>
      <w:r w:rsidR="00AF04E3">
        <w:t xml:space="preserve"> financiables o</w:t>
      </w:r>
      <w:r w:rsidRPr="00181A6A">
        <w:t xml:space="preserve"> elegibles según el Reglamento </w:t>
      </w:r>
      <w:r w:rsidR="006732CD" w:rsidRPr="00181A6A">
        <w:t xml:space="preserve">para </w:t>
      </w:r>
      <w:r w:rsidR="00043764" w:rsidRPr="00181A6A">
        <w:t xml:space="preserve">las </w:t>
      </w:r>
      <w:r w:rsidR="006732CD" w:rsidRPr="00181A6A">
        <w:t>operaciones de redescuento</w:t>
      </w:r>
      <w:r w:rsidRPr="00181A6A">
        <w:t xml:space="preserve">, EL INTERMEDIARIO deberá reembolsar el saldo de los recursos dentro de los diez (10) días </w:t>
      </w:r>
      <w:r w:rsidR="00A44EBE">
        <w:t xml:space="preserve">calendario </w:t>
      </w:r>
      <w:r w:rsidRPr="00181A6A">
        <w:t>siguientes a la solicitud escrita, que para tal efecto le presentará FINDETER.</w:t>
      </w:r>
    </w:p>
    <w:p w14:paraId="7B8858AE" w14:textId="77777777" w:rsidR="005A2096" w:rsidRPr="00181A6A" w:rsidRDefault="005A2096">
      <w:pPr>
        <w:jc w:val="both"/>
      </w:pPr>
    </w:p>
    <w:p w14:paraId="38BF1036" w14:textId="4B9E3A90" w:rsidR="005A2096" w:rsidRPr="00181A6A" w:rsidRDefault="00543E9D">
      <w:pPr>
        <w:jc w:val="both"/>
      </w:pPr>
      <w:r w:rsidRPr="00181A6A">
        <w:rPr>
          <w:b/>
          <w:bCs/>
        </w:rPr>
        <w:t>Parágrafo</w:t>
      </w:r>
      <w:r w:rsidR="005A2096" w:rsidRPr="00181A6A">
        <w:t xml:space="preserve">. FINDETER </w:t>
      </w:r>
      <w:r w:rsidR="00DE336B">
        <w:t>realizará</w:t>
      </w:r>
      <w:r w:rsidR="005A2096" w:rsidRPr="00181A6A">
        <w:t xml:space="preserve"> visitas </w:t>
      </w:r>
      <w:r w:rsidR="00DE336B">
        <w:t xml:space="preserve">y/o ejercicios de calificación a </w:t>
      </w:r>
      <w:r w:rsidR="005A2096" w:rsidRPr="00181A6A">
        <w:t>EL INTERMEDIARIO</w:t>
      </w:r>
      <w:r w:rsidR="00DE336B">
        <w:t>, denominados evaluaciones cualitativas,</w:t>
      </w:r>
      <w:r w:rsidR="005A2096" w:rsidRPr="00181A6A">
        <w:t xml:space="preserve"> </w:t>
      </w:r>
      <w:r w:rsidR="00556639">
        <w:t>dentro de las actividades asociadas a la calificación del Intermediario y al</w:t>
      </w:r>
      <w:r w:rsidR="005A2096" w:rsidRPr="00181A6A">
        <w:t xml:space="preserve"> otorgamiento </w:t>
      </w:r>
      <w:r w:rsidR="00556639">
        <w:t xml:space="preserve">y ajuste </w:t>
      </w:r>
      <w:r w:rsidR="005A2096" w:rsidRPr="00181A6A">
        <w:t xml:space="preserve">del </w:t>
      </w:r>
      <w:r w:rsidR="00DE336B">
        <w:t>Valor Máximo de Exposición (VME)</w:t>
      </w:r>
      <w:r w:rsidR="00DE336B" w:rsidRPr="00181A6A">
        <w:t xml:space="preserve"> </w:t>
      </w:r>
      <w:r w:rsidR="005A2096" w:rsidRPr="00181A6A">
        <w:t>de redescuento.</w:t>
      </w:r>
    </w:p>
    <w:bookmarkEnd w:id="1"/>
    <w:p w14:paraId="14DDAAFB" w14:textId="77777777" w:rsidR="005A2096" w:rsidRPr="00181A6A" w:rsidRDefault="005A2096">
      <w:pPr>
        <w:pStyle w:val="Ttulo3"/>
        <w:rPr>
          <w:rFonts w:ascii="Times New Roman" w:hAnsi="Times New Roman"/>
          <w:bCs/>
        </w:rPr>
      </w:pPr>
    </w:p>
    <w:p w14:paraId="16F51DFA" w14:textId="44748C85" w:rsidR="005A2096" w:rsidRPr="00181A6A" w:rsidRDefault="00543E9D">
      <w:pPr>
        <w:jc w:val="both"/>
      </w:pPr>
      <w:r w:rsidRPr="00181A6A">
        <w:rPr>
          <w:b/>
          <w:bCs/>
        </w:rPr>
        <w:t xml:space="preserve">CLÁUSULA </w:t>
      </w:r>
      <w:r w:rsidR="005A2096" w:rsidRPr="00181A6A">
        <w:rPr>
          <w:b/>
          <w:bCs/>
        </w:rPr>
        <w:t xml:space="preserve">DÉCIMA </w:t>
      </w:r>
      <w:r w:rsidR="00124B3C">
        <w:rPr>
          <w:b/>
          <w:bCs/>
        </w:rPr>
        <w:t>SÉPTIMA</w:t>
      </w:r>
      <w:r w:rsidR="005A2096" w:rsidRPr="00181A6A">
        <w:t xml:space="preserve">. Para las operaciones de redescuento que se soliciten, EL INTERMEDIARIO deberá certificar a FINDETER que LOS BENEFICIARIOS cumplieron, en su momento, con el Reglamento </w:t>
      </w:r>
      <w:r w:rsidR="006732CD" w:rsidRPr="00181A6A">
        <w:t xml:space="preserve">para </w:t>
      </w:r>
      <w:r w:rsidR="00043764" w:rsidRPr="00181A6A">
        <w:t xml:space="preserve">las </w:t>
      </w:r>
      <w:r w:rsidR="006732CD" w:rsidRPr="00181A6A">
        <w:t xml:space="preserve">operaciones de redescuento </w:t>
      </w:r>
      <w:r w:rsidR="005A2096" w:rsidRPr="00181A6A">
        <w:t xml:space="preserve">de FINDETER y los requerimientos legales que </w:t>
      </w:r>
      <w:proofErr w:type="gramStart"/>
      <w:r w:rsidR="005A2096" w:rsidRPr="00181A6A">
        <w:t>de acuerdo a</w:t>
      </w:r>
      <w:proofErr w:type="gramEnd"/>
      <w:r w:rsidR="005A2096" w:rsidRPr="00181A6A">
        <w:t xml:space="preserve"> su naturaleza jurídica y el destino de los recursos exige </w:t>
      </w:r>
      <w:smartTag w:uri="urn:schemas-microsoft-com:office:smarttags" w:element="PersonName">
        <w:smartTagPr>
          <w:attr w:name="ProductID" w:val="la Ley Colombiana"/>
        </w:smartTagPr>
        <w:r w:rsidR="005A2096" w:rsidRPr="00181A6A">
          <w:t>la Ley Colombiana</w:t>
        </w:r>
      </w:smartTag>
      <w:r w:rsidR="005A2096" w:rsidRPr="00181A6A">
        <w:t xml:space="preserve"> para acceder al crédito. Lo anterior se considerará surtido con la </w:t>
      </w:r>
      <w:r w:rsidR="005C56E0" w:rsidRPr="00181A6A">
        <w:t>solicitud de desembolso</w:t>
      </w:r>
      <w:r w:rsidR="005A2096" w:rsidRPr="00181A6A">
        <w:t xml:space="preserve"> respectiva.</w:t>
      </w:r>
    </w:p>
    <w:p w14:paraId="548BBB8A" w14:textId="77777777" w:rsidR="00242947" w:rsidRPr="00181A6A" w:rsidRDefault="00242947">
      <w:pPr>
        <w:jc w:val="both"/>
      </w:pPr>
    </w:p>
    <w:p w14:paraId="5C5E28CE" w14:textId="0D04BCD3" w:rsidR="008B5A2D" w:rsidRPr="00181A6A" w:rsidRDefault="008B5A2D" w:rsidP="008B5A2D">
      <w:pPr>
        <w:spacing w:after="240"/>
        <w:jc w:val="both"/>
        <w:rPr>
          <w:iCs/>
          <w:lang w:eastAsia="es-CO"/>
        </w:rPr>
      </w:pPr>
      <w:r w:rsidRPr="00181A6A">
        <w:rPr>
          <w:b/>
          <w:bCs/>
          <w:iCs/>
          <w:lang w:eastAsia="es-CO"/>
        </w:rPr>
        <w:t xml:space="preserve">CLÁUSULA DÉCIMA </w:t>
      </w:r>
      <w:r>
        <w:rPr>
          <w:b/>
          <w:bCs/>
          <w:iCs/>
          <w:lang w:eastAsia="es-CO"/>
        </w:rPr>
        <w:t>OCTAVA</w:t>
      </w:r>
      <w:r w:rsidRPr="00181A6A">
        <w:rPr>
          <w:b/>
          <w:bCs/>
          <w:iCs/>
          <w:lang w:eastAsia="es-CO"/>
        </w:rPr>
        <w:t>. Responsable de la generación del crédito</w:t>
      </w:r>
      <w:r w:rsidRPr="00181A6A">
        <w:rPr>
          <w:b/>
          <w:iCs/>
          <w:lang w:eastAsia="es-CO"/>
        </w:rPr>
        <w:t>.</w:t>
      </w:r>
      <w:r w:rsidRPr="00181A6A">
        <w:rPr>
          <w:iCs/>
          <w:lang w:eastAsia="es-CO"/>
        </w:rPr>
        <w:t xml:space="preserve"> </w:t>
      </w:r>
      <w:r w:rsidRPr="00181A6A">
        <w:rPr>
          <w:bCs/>
          <w:iCs/>
          <w:lang w:eastAsia="es-CO"/>
        </w:rPr>
        <w:t>EL INTERMEDIARIO</w:t>
      </w:r>
      <w:r w:rsidRPr="00181A6A">
        <w:rPr>
          <w:iCs/>
          <w:lang w:eastAsia="es-CO"/>
        </w:rPr>
        <w:t xml:space="preserve"> solicitante de la operación de redescuento, con la suscripción de este Contrato Marco, manifiesta que él es el único responsable de la adecuada generación del crédito.  EL INTERMEDIARIO en los casos en que esté obligado, se sujetará a las normas atinentes</w:t>
      </w:r>
      <w:r>
        <w:rPr>
          <w:iCs/>
          <w:lang w:eastAsia="es-CO"/>
        </w:rPr>
        <w:t xml:space="preserve"> al SARLAFT</w:t>
      </w:r>
      <w:r w:rsidRPr="00181A6A">
        <w:rPr>
          <w:iCs/>
          <w:lang w:eastAsia="es-CO"/>
        </w:rPr>
        <w:t xml:space="preserve"> y certificará que cumple a cabalidad con las</w:t>
      </w:r>
      <w:r>
        <w:rPr>
          <w:iCs/>
          <w:lang w:eastAsia="es-CO"/>
        </w:rPr>
        <w:t xml:space="preserve"> </w:t>
      </w:r>
      <w:r w:rsidRPr="00990306">
        <w:rPr>
          <w:iCs/>
          <w:lang w:eastAsia="es-CO"/>
        </w:rPr>
        <w:t xml:space="preserve">normas que se han establecido para la prevención de lavado de activos y financiación del </w:t>
      </w:r>
      <w:r w:rsidR="000E2BD7" w:rsidRPr="00990306">
        <w:rPr>
          <w:iCs/>
          <w:lang w:eastAsia="es-CO"/>
        </w:rPr>
        <w:t>terrorismo</w:t>
      </w:r>
      <w:r w:rsidR="000E2BD7">
        <w:rPr>
          <w:iCs/>
          <w:lang w:eastAsia="es-CO"/>
        </w:rPr>
        <w:t xml:space="preserve">, </w:t>
      </w:r>
      <w:r w:rsidR="000E2BD7" w:rsidRPr="00181A6A">
        <w:rPr>
          <w:iCs/>
          <w:lang w:eastAsia="es-CO"/>
        </w:rPr>
        <w:t>las</w:t>
      </w:r>
      <w:r w:rsidRPr="00181A6A">
        <w:rPr>
          <w:iCs/>
          <w:lang w:eastAsia="es-CO"/>
        </w:rPr>
        <w:t xml:space="preserve"> cuales fueron aplicadas para la aprobación de las operaciones a redescontar, exonerando a </w:t>
      </w:r>
      <w:r w:rsidRPr="00181A6A">
        <w:rPr>
          <w:bCs/>
          <w:iCs/>
          <w:lang w:eastAsia="es-CO"/>
        </w:rPr>
        <w:t>FINDETER</w:t>
      </w:r>
      <w:r w:rsidRPr="00181A6A">
        <w:rPr>
          <w:iCs/>
          <w:lang w:eastAsia="es-CO"/>
        </w:rPr>
        <w:t xml:space="preserve"> de cualquier responsabilidad al respecto. Así mismo, </w:t>
      </w:r>
      <w:r w:rsidRPr="00181A6A">
        <w:rPr>
          <w:bCs/>
          <w:iCs/>
          <w:lang w:eastAsia="es-CO"/>
        </w:rPr>
        <w:t>EL INTERMEDIARIO</w:t>
      </w:r>
      <w:r w:rsidRPr="00181A6A">
        <w:rPr>
          <w:iCs/>
          <w:lang w:eastAsia="es-CO"/>
        </w:rPr>
        <w:t xml:space="preserve"> exigirá al </w:t>
      </w:r>
      <w:r w:rsidRPr="00181A6A">
        <w:rPr>
          <w:bCs/>
          <w:iCs/>
          <w:lang w:eastAsia="es-CO"/>
        </w:rPr>
        <w:t>BENEFICIARIO</w:t>
      </w:r>
      <w:r w:rsidRPr="00181A6A">
        <w:rPr>
          <w:iCs/>
          <w:lang w:eastAsia="es-CO"/>
        </w:rPr>
        <w:t xml:space="preserve"> los requerimientos legales </w:t>
      </w:r>
      <w:proofErr w:type="gramStart"/>
      <w:r w:rsidRPr="00181A6A">
        <w:rPr>
          <w:iCs/>
          <w:lang w:eastAsia="es-CO"/>
        </w:rPr>
        <w:t>que</w:t>
      </w:r>
      <w:proofErr w:type="gramEnd"/>
      <w:r w:rsidRPr="00181A6A">
        <w:rPr>
          <w:iCs/>
          <w:lang w:eastAsia="es-CO"/>
        </w:rPr>
        <w:t xml:space="preserve"> de acuerdo con su naturaleza jurídica y el destino de los recursos, exige la ley </w:t>
      </w:r>
      <w:proofErr w:type="gramStart"/>
      <w:r w:rsidRPr="00181A6A">
        <w:rPr>
          <w:iCs/>
          <w:lang w:eastAsia="es-CO"/>
        </w:rPr>
        <w:t>Colombiana</w:t>
      </w:r>
      <w:proofErr w:type="gramEnd"/>
      <w:r w:rsidRPr="00181A6A">
        <w:rPr>
          <w:iCs/>
          <w:lang w:eastAsia="es-CO"/>
        </w:rPr>
        <w:t xml:space="preserve"> para acceder al crédito. La manifestación de haber cumplido con estas obligaciones, se entenderá</w:t>
      </w:r>
      <w:r>
        <w:rPr>
          <w:iCs/>
          <w:lang w:eastAsia="es-CO"/>
        </w:rPr>
        <w:t>n</w:t>
      </w:r>
      <w:r w:rsidRPr="00181A6A">
        <w:rPr>
          <w:iCs/>
          <w:lang w:eastAsia="es-CO"/>
        </w:rPr>
        <w:t xml:space="preserve"> surtida</w:t>
      </w:r>
      <w:r>
        <w:rPr>
          <w:iCs/>
          <w:lang w:eastAsia="es-CO"/>
        </w:rPr>
        <w:t>s</w:t>
      </w:r>
      <w:r w:rsidRPr="00181A6A">
        <w:rPr>
          <w:iCs/>
          <w:lang w:eastAsia="es-CO"/>
        </w:rPr>
        <w:t xml:space="preserve"> con la presentación de la solicitud de redescuento respectiva, por parte del </w:t>
      </w:r>
      <w:r w:rsidRPr="00181A6A">
        <w:rPr>
          <w:bCs/>
          <w:iCs/>
          <w:lang w:eastAsia="es-CO"/>
        </w:rPr>
        <w:t>INTERMEDIARIO.</w:t>
      </w:r>
      <w:r w:rsidRPr="00181A6A">
        <w:rPr>
          <w:iCs/>
          <w:lang w:eastAsia="es-CO"/>
        </w:rPr>
        <w:t xml:space="preserve"> </w:t>
      </w:r>
    </w:p>
    <w:p w14:paraId="7ED8EF84" w14:textId="171262FE" w:rsidR="00922B05" w:rsidRPr="00181A6A" w:rsidRDefault="00543E9D" w:rsidP="00922B05">
      <w:pPr>
        <w:jc w:val="both"/>
        <w:rPr>
          <w:bCs/>
        </w:rPr>
      </w:pPr>
      <w:r w:rsidRPr="00181A6A">
        <w:rPr>
          <w:b/>
        </w:rPr>
        <w:t xml:space="preserve">CLAUSULA </w:t>
      </w:r>
      <w:r w:rsidR="00242947" w:rsidRPr="00181A6A">
        <w:rPr>
          <w:b/>
        </w:rPr>
        <w:t xml:space="preserve">DECIMA </w:t>
      </w:r>
      <w:r w:rsidR="00124B3C">
        <w:rPr>
          <w:b/>
        </w:rPr>
        <w:t>NOVENA</w:t>
      </w:r>
      <w:r w:rsidRPr="00181A6A">
        <w:rPr>
          <w:b/>
        </w:rPr>
        <w:t>.</w:t>
      </w:r>
      <w:r w:rsidR="00922B05" w:rsidRPr="00181A6A">
        <w:t xml:space="preserve"> </w:t>
      </w:r>
      <w:r w:rsidRPr="00181A6A">
        <w:rPr>
          <w:b/>
          <w:bCs/>
        </w:rPr>
        <w:t xml:space="preserve">Mérito ejecutivo del </w:t>
      </w:r>
      <w:r w:rsidRPr="000E2BD7">
        <w:rPr>
          <w:b/>
          <w:bCs/>
          <w:strike/>
        </w:rPr>
        <w:t>Contrato</w:t>
      </w:r>
      <w:r w:rsidRPr="00181A6A">
        <w:rPr>
          <w:b/>
          <w:bCs/>
        </w:rPr>
        <w:t xml:space="preserve"> </w:t>
      </w:r>
      <w:r w:rsidRPr="000E2BD7">
        <w:rPr>
          <w:b/>
          <w:bCs/>
        </w:rPr>
        <w:t>Marco</w:t>
      </w:r>
      <w:r w:rsidR="00A44EBE">
        <w:rPr>
          <w:b/>
          <w:bCs/>
        </w:rPr>
        <w:t xml:space="preserve"> Reglamentario</w:t>
      </w:r>
      <w:r w:rsidR="00922B05" w:rsidRPr="00181A6A">
        <w:rPr>
          <w:b/>
          <w:bCs/>
        </w:rPr>
        <w:t xml:space="preserve">: </w:t>
      </w:r>
      <w:r w:rsidR="00922B05" w:rsidRPr="00181A6A">
        <w:rPr>
          <w:bCs/>
        </w:rPr>
        <w:t>EL INTERMEDIARIO con la suscripción del presente contrato, manifiesta en favor de FINDETER, que el mismo presta mérito ejecutivo para el cumplimiento de todas las obligaciones a cargo del INTERMEDIARIO, y será exigible con el simple requerimiento que FINDETER haga del cumplimiento total o parcial de las obligaciones a su favor, sin que requiera constitución en mora del INTERMEDIARIO.</w:t>
      </w:r>
    </w:p>
    <w:p w14:paraId="63699263" w14:textId="77777777" w:rsidR="00543E9D" w:rsidRPr="00181A6A" w:rsidRDefault="00543E9D">
      <w:pPr>
        <w:jc w:val="both"/>
      </w:pPr>
    </w:p>
    <w:p w14:paraId="6421CE7B" w14:textId="77777777" w:rsidR="005A2096" w:rsidRPr="00181A6A" w:rsidRDefault="00181A6A">
      <w:pPr>
        <w:pStyle w:val="Ttulo1"/>
        <w:rPr>
          <w:sz w:val="24"/>
        </w:rPr>
      </w:pPr>
      <w:r>
        <w:rPr>
          <w:sz w:val="24"/>
        </w:rPr>
        <w:t xml:space="preserve">VII. </w:t>
      </w:r>
      <w:r w:rsidR="005A2096" w:rsidRPr="00181A6A">
        <w:rPr>
          <w:sz w:val="24"/>
        </w:rPr>
        <w:t>VARIOS</w:t>
      </w:r>
    </w:p>
    <w:p w14:paraId="7FFB41CF" w14:textId="77777777" w:rsidR="005A2096" w:rsidRPr="00181A6A" w:rsidRDefault="005A2096"/>
    <w:p w14:paraId="6518AF70" w14:textId="5149E59F" w:rsidR="005A2096" w:rsidRPr="00181A6A" w:rsidRDefault="005A2096">
      <w:pPr>
        <w:jc w:val="both"/>
      </w:pPr>
      <w:r w:rsidRPr="00181A6A">
        <w:t xml:space="preserve">Sin perjuicio de lo establecido en el presente MARCO REGLAMENTARIO, en todas las operaciones de crédito redescontadas en FINDETER primará el Reglamento </w:t>
      </w:r>
      <w:r w:rsidR="006732CD" w:rsidRPr="00181A6A">
        <w:t xml:space="preserve">para las operaciones de redescuento </w:t>
      </w:r>
      <w:r w:rsidRPr="00181A6A">
        <w:t xml:space="preserve">vigente a la firma del presente documento. En los eventos en que existan diferencias entre estos dos documentos primará lo dispuesto en el Reglamento </w:t>
      </w:r>
      <w:r w:rsidR="006732CD" w:rsidRPr="00181A6A">
        <w:t>para las operaciones de redescuento</w:t>
      </w:r>
      <w:r w:rsidR="008C5D85">
        <w:t>,</w:t>
      </w:r>
      <w:r w:rsidR="006732CD" w:rsidRPr="00181A6A">
        <w:t xml:space="preserve"> </w:t>
      </w:r>
      <w:r w:rsidR="008C5D85">
        <w:t>c</w:t>
      </w:r>
      <w:r w:rsidRPr="00181A6A">
        <w:t xml:space="preserve">uando hubiere modificaciones al Reglamento </w:t>
      </w:r>
      <w:r w:rsidR="006732CD" w:rsidRPr="00181A6A">
        <w:t xml:space="preserve">para operaciones de redescuento </w:t>
      </w:r>
      <w:r w:rsidRPr="00181A6A">
        <w:t>o normas que afecten el Marco Reglamentario, estas se entenderá</w:t>
      </w:r>
      <w:r w:rsidR="00257513">
        <w:t>n</w:t>
      </w:r>
      <w:r w:rsidRPr="00181A6A">
        <w:t xml:space="preserve"> incluidas en el presente documento sin requerir modificaciones o adiciones y su aplicación será inmediata.</w:t>
      </w:r>
    </w:p>
    <w:p w14:paraId="7F0F44A9" w14:textId="77777777" w:rsidR="008D37F1" w:rsidRPr="00181A6A" w:rsidRDefault="008D37F1">
      <w:pPr>
        <w:jc w:val="both"/>
      </w:pPr>
    </w:p>
    <w:p w14:paraId="07C9F398" w14:textId="298178E0" w:rsidR="008D37F1" w:rsidRDefault="008D37F1" w:rsidP="008D37F1">
      <w:pPr>
        <w:jc w:val="both"/>
      </w:pPr>
      <w:r w:rsidRPr="00181A6A">
        <w:rPr>
          <w:b/>
        </w:rPr>
        <w:t xml:space="preserve">CLAUSULA </w:t>
      </w:r>
      <w:r w:rsidR="00257513">
        <w:rPr>
          <w:b/>
        </w:rPr>
        <w:t>VIGÉSIMA</w:t>
      </w:r>
      <w:r w:rsidR="00543E9D" w:rsidRPr="00181A6A">
        <w:t>.</w:t>
      </w:r>
      <w:r w:rsidRPr="00181A6A">
        <w:t xml:space="preserve">  </w:t>
      </w:r>
      <w:r w:rsidR="008C5D85" w:rsidRPr="00990306">
        <w:rPr>
          <w:b/>
          <w:bCs/>
        </w:rPr>
        <w:t>Autorizaciones</w:t>
      </w:r>
      <w:r w:rsidR="00257513">
        <w:rPr>
          <w:b/>
          <w:bCs/>
        </w:rPr>
        <w:t xml:space="preserve"> de</w:t>
      </w:r>
      <w:r w:rsidR="008C5D85" w:rsidRPr="00990306">
        <w:rPr>
          <w:b/>
          <w:bCs/>
        </w:rPr>
        <w:t xml:space="preserve"> Tratamiento de Datos Personales. 1</w:t>
      </w:r>
      <w:r w:rsidR="008C5D85" w:rsidRPr="00990306">
        <w:rPr>
          <w:bCs/>
        </w:rPr>
        <w:t xml:space="preserve"> EL INTERMEDIARIO autoriza a FINDETER para que con fines estadísticos y de información interbancaria o comercial, informe, reporte, procese o divulgue a las Agencias de Información Comercial todo lo referente a su comportamiento como cliente en general  y en especial sobre el nacimiento, modificación, extinción de obligaciones por ellos contraídas o que llegare a contraer con FINDETER y los saldos que a su favor resulten de todas las operaciones de </w:t>
      </w:r>
      <w:r w:rsidR="008C5D85">
        <w:rPr>
          <w:bCs/>
        </w:rPr>
        <w:t>redescuento</w:t>
      </w:r>
      <w:r w:rsidR="008C5D85" w:rsidRPr="00990306">
        <w:rPr>
          <w:bCs/>
        </w:rPr>
        <w:t xml:space="preserve"> que le hubiesen otorgado o le otorguen en el futuro; </w:t>
      </w:r>
      <w:r w:rsidR="008C5D85" w:rsidRPr="00990306">
        <w:rPr>
          <w:b/>
          <w:bCs/>
        </w:rPr>
        <w:t>2</w:t>
      </w:r>
      <w:r w:rsidR="008C5D85" w:rsidRPr="00990306">
        <w:rPr>
          <w:bCs/>
        </w:rPr>
        <w:t xml:space="preserve"> Así mismo, EL INTERMEDIARIO autoriza a FINDETER para consultar </w:t>
      </w:r>
      <w:r w:rsidR="00E7691F" w:rsidRPr="00004B30">
        <w:rPr>
          <w:bCs/>
        </w:rPr>
        <w:t xml:space="preserve">y/o a terceros contratados por Findeter, o quien represente sus derechos, a acceder a </w:t>
      </w:r>
      <w:r w:rsidR="00E7691F">
        <w:rPr>
          <w:bCs/>
        </w:rPr>
        <w:t xml:space="preserve">la información y datos </w:t>
      </w:r>
      <w:r w:rsidR="00E7691F" w:rsidRPr="00004B30">
        <w:rPr>
          <w:bCs/>
        </w:rPr>
        <w:t xml:space="preserve">contenidos en las bases de datos de los operadores de información crediticia, para darle tratamiento en los términos expresados en la Política de Tratamiento de la Información Personal </w:t>
      </w:r>
      <w:r w:rsidR="00E7691F">
        <w:rPr>
          <w:bCs/>
        </w:rPr>
        <w:t xml:space="preserve">de estos </w:t>
      </w:r>
      <w:r w:rsidR="00E7691F" w:rsidRPr="00004B30">
        <w:rPr>
          <w:bCs/>
        </w:rPr>
        <w:t>y para finalidades de gestión de riesgo crediticio tales como: (i) elaboración y circulación a terceros de scores crediticios, herramientas de validación de ingresos, herramientas predictivas de ingresos, herramientas para evitar el fraude y en general, herramientas que permitan adelantar una adecuada gestión del riesgo crediticio. (</w:t>
      </w:r>
      <w:proofErr w:type="spellStart"/>
      <w:r w:rsidR="00E7691F" w:rsidRPr="00004B30">
        <w:rPr>
          <w:bCs/>
        </w:rPr>
        <w:t>ii</w:t>
      </w:r>
      <w:proofErr w:type="spellEnd"/>
      <w:r w:rsidR="00E7691F" w:rsidRPr="00004B30">
        <w:rPr>
          <w:bCs/>
        </w:rPr>
        <w:t>) Compararla, contrastarla y complementarla con la información financiera, comercial, crediticio, de servicios y proveniente de terceros países</w:t>
      </w:r>
      <w:proofErr w:type="gramStart"/>
      <w:r w:rsidR="00E7691F" w:rsidRPr="00004B30">
        <w:rPr>
          <w:bCs/>
        </w:rPr>
        <w:t>.</w:t>
      </w:r>
      <w:r w:rsidR="00E7691F">
        <w:rPr>
          <w:bCs/>
        </w:rPr>
        <w:t xml:space="preserve"> </w:t>
      </w:r>
      <w:r w:rsidR="008C5D85" w:rsidRPr="00990306">
        <w:rPr>
          <w:bCs/>
        </w:rPr>
        <w:t>.</w:t>
      </w:r>
      <w:proofErr w:type="gramEnd"/>
      <w:r w:rsidR="008C5D85" w:rsidRPr="00990306">
        <w:rPr>
          <w:bCs/>
        </w:rPr>
        <w:t xml:space="preserve"> </w:t>
      </w:r>
      <w:r w:rsidR="008C5D85">
        <w:rPr>
          <w:bCs/>
        </w:rPr>
        <w:t>L</w:t>
      </w:r>
      <w:r w:rsidR="008C5D85" w:rsidRPr="00990306">
        <w:rPr>
          <w:bCs/>
        </w:rPr>
        <w:t xml:space="preserve">a información reportada </w:t>
      </w:r>
      <w:r w:rsidR="008C5D85">
        <w:rPr>
          <w:bCs/>
        </w:rPr>
        <w:t xml:space="preserve">por FINDETER </w:t>
      </w:r>
      <w:r w:rsidR="008C5D85" w:rsidRPr="00990306">
        <w:rPr>
          <w:bCs/>
        </w:rPr>
        <w:t xml:space="preserve">permanecerá en la base de datos durante el tiempo que la ley establezca de acuerdo con el momento y las condiciones en que se efectúe el pago de las obligaciones. Adicionalmente, EL INTERMEDIARIO ha gestionado y obtenido por parte de los BENEFICIARIOS autorización para que FINDETER lleve a cabo este tipo de verificaciones; </w:t>
      </w:r>
      <w:r w:rsidR="008C5D85" w:rsidRPr="00990306">
        <w:rPr>
          <w:b/>
          <w:bCs/>
        </w:rPr>
        <w:t>3</w:t>
      </w:r>
      <w:r w:rsidR="008C5D85" w:rsidRPr="00990306">
        <w:rPr>
          <w:bCs/>
        </w:rPr>
        <w:t xml:space="preserve"> EL INTERMEDIARIO autoriza a FINDETER el tratamiento de los datos personales al que hubiera lugar con ocasión de los servicios prestados por FINDETER en los términos de la Política de Tratamiento de Datos Personales de FINDETER; </w:t>
      </w:r>
      <w:r w:rsidR="008C5D85" w:rsidRPr="00990306">
        <w:rPr>
          <w:b/>
          <w:bCs/>
        </w:rPr>
        <w:t>4</w:t>
      </w:r>
      <w:r w:rsidR="008C5D85" w:rsidRPr="00990306">
        <w:rPr>
          <w:bCs/>
        </w:rPr>
        <w:t xml:space="preserve"> EL INTERMEDIARIO garantiza a FINDETER que cuenta con la debida autorización para efectuar la </w:t>
      </w:r>
      <w:r w:rsidR="00257513">
        <w:rPr>
          <w:bCs/>
        </w:rPr>
        <w:t xml:space="preserve">transferencia </w:t>
      </w:r>
      <w:r w:rsidR="008C5D85" w:rsidRPr="00990306">
        <w:rPr>
          <w:bCs/>
        </w:rPr>
        <w:t xml:space="preserve">de la información </w:t>
      </w:r>
      <w:r w:rsidR="00257513">
        <w:rPr>
          <w:bCs/>
        </w:rPr>
        <w:t xml:space="preserve">por parte </w:t>
      </w:r>
      <w:r w:rsidR="008C5D85" w:rsidRPr="00990306">
        <w:rPr>
          <w:bCs/>
        </w:rPr>
        <w:t xml:space="preserve">de los BENEFICIARIOS, </w:t>
      </w:r>
      <w:r w:rsidR="00257513" w:rsidRPr="0001021C">
        <w:rPr>
          <w:bCs/>
        </w:rPr>
        <w:t xml:space="preserve">conforme a la legislación vigente, prestando especial atención al cumplimiento de la Ley 1581 de 2012 y </w:t>
      </w:r>
      <w:r w:rsidR="00257513">
        <w:rPr>
          <w:bCs/>
        </w:rPr>
        <w:t>el</w:t>
      </w:r>
      <w:r w:rsidR="00257513" w:rsidRPr="0001021C">
        <w:rPr>
          <w:bCs/>
        </w:rPr>
        <w:t xml:space="preserve"> Decreto 1377 de 2013</w:t>
      </w:r>
      <w:r w:rsidR="00257513">
        <w:rPr>
          <w:bCs/>
        </w:rPr>
        <w:t xml:space="preserve">, compilado en el Decreto </w:t>
      </w:r>
      <w:r w:rsidR="00257513" w:rsidRPr="0001021C">
        <w:rPr>
          <w:bCs/>
        </w:rPr>
        <w:t>1074 de 2015 , o las normas que las modifiquen o adicionen.</w:t>
      </w:r>
      <w:r w:rsidR="00257513">
        <w:rPr>
          <w:bCs/>
        </w:rPr>
        <w:t xml:space="preserve"> </w:t>
      </w:r>
      <w:r w:rsidR="00257513" w:rsidRPr="0001021C">
        <w:rPr>
          <w:bCs/>
        </w:rPr>
        <w:t>Con respecto de la entrega de información que contemplen datos sensibles,</w:t>
      </w:r>
      <w:r w:rsidR="00257513">
        <w:rPr>
          <w:bCs/>
        </w:rPr>
        <w:t xml:space="preserve"> </w:t>
      </w:r>
      <w:r w:rsidR="00257513" w:rsidRPr="0001021C">
        <w:rPr>
          <w:bCs/>
        </w:rPr>
        <w:t>el INTER</w:t>
      </w:r>
      <w:r w:rsidR="00257513">
        <w:rPr>
          <w:bCs/>
        </w:rPr>
        <w:t>M</w:t>
      </w:r>
      <w:r w:rsidR="00257513" w:rsidRPr="0001021C">
        <w:rPr>
          <w:bCs/>
        </w:rPr>
        <w:t>EDIARIO</w:t>
      </w:r>
      <w:r w:rsidR="00257513">
        <w:rPr>
          <w:bCs/>
        </w:rPr>
        <w:t xml:space="preserve"> </w:t>
      </w:r>
      <w:r w:rsidR="00257513" w:rsidRPr="0001021C">
        <w:rPr>
          <w:bCs/>
        </w:rPr>
        <w:t>deberá suministrar a FINDETER, autorización especial de los BENEFICIARIOS conforme al artículo</w:t>
      </w:r>
      <w:r w:rsidR="00257513">
        <w:rPr>
          <w:bCs/>
        </w:rPr>
        <w:t xml:space="preserve"> </w:t>
      </w:r>
      <w:r w:rsidR="00257513" w:rsidRPr="00F6495F">
        <w:t>2.2.2.25.2.3</w:t>
      </w:r>
      <w:r w:rsidR="00257513">
        <w:rPr>
          <w:b/>
          <w:bCs/>
        </w:rPr>
        <w:t xml:space="preserve"> </w:t>
      </w:r>
      <w:r w:rsidR="00257513" w:rsidRPr="00F6495F">
        <w:t>del Decreto 1074 de 2015</w:t>
      </w:r>
      <w:r w:rsidR="00257513">
        <w:t>. Los datos personales de los BENEFICIARIOS</w:t>
      </w:r>
      <w:r w:rsidR="00257513" w:rsidRPr="00990306">
        <w:rPr>
          <w:bCs/>
        </w:rPr>
        <w:t xml:space="preserve"> </w:t>
      </w:r>
      <w:r w:rsidR="00257513">
        <w:rPr>
          <w:bCs/>
        </w:rPr>
        <w:t>serán</w:t>
      </w:r>
      <w:r w:rsidR="00257513" w:rsidRPr="00990306">
        <w:rPr>
          <w:bCs/>
        </w:rPr>
        <w:t xml:space="preserve"> ser objeto de Tratamiento por parte de FINDETER en los términos de su Política de Tratamiento de Datos </w:t>
      </w:r>
      <w:r w:rsidR="00E45830" w:rsidRPr="00990306">
        <w:rPr>
          <w:bCs/>
        </w:rPr>
        <w:t>Personales</w:t>
      </w:r>
      <w:r w:rsidR="00E45830">
        <w:rPr>
          <w:bCs/>
        </w:rPr>
        <w:t>.</w:t>
      </w:r>
      <w:r w:rsidR="008C5D85" w:rsidRPr="00990306">
        <w:rPr>
          <w:bCs/>
        </w:rPr>
        <w:t xml:space="preserve"> </w:t>
      </w:r>
      <w:r w:rsidR="008C5D85" w:rsidRPr="00176117">
        <w:rPr>
          <w:b/>
          <w:bCs/>
        </w:rPr>
        <w:t>5</w:t>
      </w:r>
      <w:r w:rsidR="008C5D85">
        <w:rPr>
          <w:bCs/>
        </w:rPr>
        <w:t>. FINDETER en relación con los datos personales y financieros que reciba por parte de los INTERMEDIARIOS, declara conocer que los mismos gozan de protección y se obliga a dar estricto cumplimiento a la normativa aplicable, entre otras, a aplicar las medidas de seguridad apropiadas para garantizar su circulación restringida, garantizar los derechos de los titulares de los datos, realizar el tratamiento de datos personales para las finalidades fijadas en la Política de Tratamiento de Datos Personales y guardar la debida confidencialidad.</w:t>
      </w:r>
    </w:p>
    <w:p w14:paraId="6992CCC8" w14:textId="77777777" w:rsidR="00653964" w:rsidRDefault="00653964" w:rsidP="008D37F1">
      <w:pPr>
        <w:jc w:val="both"/>
      </w:pPr>
    </w:p>
    <w:p w14:paraId="3FC70832" w14:textId="476C6C87" w:rsidR="00653964" w:rsidRDefault="00653964" w:rsidP="00653964">
      <w:pPr>
        <w:jc w:val="both"/>
        <w:rPr>
          <w:bCs/>
        </w:rPr>
      </w:pPr>
      <w:r w:rsidRPr="00990306">
        <w:rPr>
          <w:b/>
          <w:bCs/>
        </w:rPr>
        <w:t xml:space="preserve">CLÁUSULA </w:t>
      </w:r>
      <w:r>
        <w:rPr>
          <w:b/>
          <w:bCs/>
        </w:rPr>
        <w:t>VIGÉSIMA PRIMERA</w:t>
      </w:r>
      <w:r w:rsidRPr="00990306">
        <w:rPr>
          <w:b/>
          <w:bCs/>
        </w:rPr>
        <w:t xml:space="preserve">. – Actividades a realizarse a través de Findeter Virtual.  </w:t>
      </w:r>
      <w:r w:rsidRPr="00990306">
        <w:rPr>
          <w:bCs/>
        </w:rPr>
        <w:t>El INTERMEDIARIO podrá realizar a través de FINDETER VIRTUAL</w:t>
      </w:r>
      <w:r>
        <w:rPr>
          <w:bCs/>
        </w:rPr>
        <w:t xml:space="preserve"> o la herramienta que FINDETER disponga para ello,</w:t>
      </w:r>
      <w:r w:rsidRPr="00990306">
        <w:rPr>
          <w:bCs/>
        </w:rPr>
        <w:t xml:space="preserve"> las siguientes operaciones y solicitudes de: a) redescuento, b) reestructuración</w:t>
      </w:r>
      <w:r>
        <w:rPr>
          <w:bCs/>
        </w:rPr>
        <w:t xml:space="preserve"> o modificación</w:t>
      </w:r>
      <w:r w:rsidRPr="00990306">
        <w:rPr>
          <w:bCs/>
        </w:rPr>
        <w:t>, c) pagos anticipados, d) simulaciones de crédito, e) consultas,</w:t>
      </w:r>
      <w:r>
        <w:rPr>
          <w:bCs/>
        </w:rPr>
        <w:t xml:space="preserve"> </w:t>
      </w:r>
      <w:r w:rsidRPr="00990306">
        <w:rPr>
          <w:bCs/>
        </w:rPr>
        <w:t>d) pagos (solo entidades autorizadas)</w:t>
      </w:r>
      <w:r>
        <w:rPr>
          <w:bCs/>
        </w:rPr>
        <w:t>, e) prórrogas, entre otras.</w:t>
      </w:r>
      <w:r w:rsidRPr="00990306">
        <w:rPr>
          <w:bCs/>
        </w:rPr>
        <w:t xml:space="preserve"> Además de las anteriores operaciones, </w:t>
      </w:r>
      <w:r w:rsidRPr="00653268">
        <w:rPr>
          <w:bCs/>
        </w:rPr>
        <w:t xml:space="preserve">EL </w:t>
      </w:r>
      <w:r w:rsidRPr="00653268">
        <w:rPr>
          <w:bCs/>
        </w:rPr>
        <w:lastRenderedPageBreak/>
        <w:t>INTERMEDIARIO</w:t>
      </w:r>
      <w:r>
        <w:rPr>
          <w:bCs/>
        </w:rPr>
        <w:t xml:space="preserve"> </w:t>
      </w:r>
      <w:r w:rsidRPr="00653268">
        <w:rPr>
          <w:bCs/>
        </w:rPr>
        <w:t>podrá realizar cualquier otra operación que FINDETER decidiere prestar en el futuro a través de sus herramientas electrónicas vía Internet.</w:t>
      </w:r>
      <w:r w:rsidRPr="00990306">
        <w:rPr>
          <w:bCs/>
        </w:rPr>
        <w:t xml:space="preserve"> </w:t>
      </w:r>
      <w:r w:rsidRPr="00990306">
        <w:rPr>
          <w:b/>
          <w:bCs/>
        </w:rPr>
        <w:t xml:space="preserve">PARÁGRAFO: </w:t>
      </w:r>
      <w:r w:rsidRPr="00990306">
        <w:rPr>
          <w:bCs/>
        </w:rPr>
        <w:t xml:space="preserve">En cualquier momento y mediante aviso que será comunicado de forma oportuna, FINDETER podrá limitar, modificar, adicionar o suprimir discrecionalmente funcionalidades habilitadas en FINDETER VIRTUAL en virtud del presente Contrato. </w:t>
      </w:r>
    </w:p>
    <w:p w14:paraId="51924373" w14:textId="77777777" w:rsidR="00653964" w:rsidRDefault="00653964" w:rsidP="00653964">
      <w:pPr>
        <w:jc w:val="both"/>
        <w:rPr>
          <w:bCs/>
        </w:rPr>
      </w:pPr>
    </w:p>
    <w:p w14:paraId="73327215" w14:textId="44AA0EAF" w:rsidR="00653964" w:rsidRDefault="00653964" w:rsidP="00653964">
      <w:pPr>
        <w:jc w:val="both"/>
        <w:rPr>
          <w:b/>
          <w:bCs/>
        </w:rPr>
      </w:pPr>
      <w:r w:rsidRPr="00990306">
        <w:rPr>
          <w:b/>
          <w:bCs/>
        </w:rPr>
        <w:t xml:space="preserve">CLÁUSULA </w:t>
      </w:r>
      <w:r>
        <w:rPr>
          <w:b/>
          <w:bCs/>
        </w:rPr>
        <w:t>VIGÉSIMA SEGUNDA</w:t>
      </w:r>
      <w:r w:rsidRPr="00990306">
        <w:rPr>
          <w:b/>
          <w:bCs/>
        </w:rPr>
        <w:t xml:space="preserve">. – Requisitos previos para iniciar operaciones a través de FINDETER VIRTUAL: </w:t>
      </w:r>
      <w:r w:rsidRPr="00990306">
        <w:rPr>
          <w:bCs/>
        </w:rPr>
        <w:t>Para acceder al uso del servicio FINDETER VIRTUAL, EL INTERMEDIARIO, deberá cumplir los siguientes requerimientos: a) Haber suscrito el presente Contrato. b) Haber diligenciado en debida forma y remitido a FINDETER el Formulario de Inscripción a FINDETER VIRTUAL, el cual debe ser suscrito por el Representante Legal, con sus respectivos anexos. c)</w:t>
      </w:r>
      <w:r>
        <w:rPr>
          <w:bCs/>
        </w:rPr>
        <w:t xml:space="preserve"> </w:t>
      </w:r>
      <w:r w:rsidRPr="00990306">
        <w:rPr>
          <w:bCs/>
        </w:rPr>
        <w:t>capacitación y recomendaciones sobre uso de la herramienta.</w:t>
      </w:r>
      <w:r w:rsidRPr="00990306">
        <w:rPr>
          <w:b/>
          <w:bCs/>
        </w:rPr>
        <w:t xml:space="preserve"> </w:t>
      </w:r>
    </w:p>
    <w:p w14:paraId="714F91A0" w14:textId="77777777" w:rsidR="00653964" w:rsidRDefault="00653964" w:rsidP="00653964">
      <w:pPr>
        <w:jc w:val="both"/>
        <w:rPr>
          <w:b/>
          <w:bCs/>
        </w:rPr>
      </w:pPr>
    </w:p>
    <w:p w14:paraId="1492AD06" w14:textId="7374AA5F" w:rsidR="00653964" w:rsidRDefault="00653964" w:rsidP="00653964">
      <w:pPr>
        <w:jc w:val="both"/>
      </w:pPr>
      <w:r w:rsidRPr="00990306">
        <w:rPr>
          <w:b/>
          <w:bCs/>
        </w:rPr>
        <w:t xml:space="preserve">CLÁUSULA </w:t>
      </w:r>
      <w:r>
        <w:rPr>
          <w:b/>
          <w:bCs/>
        </w:rPr>
        <w:t>VIGÉSIMA TERCERA</w:t>
      </w:r>
      <w:r w:rsidRPr="00990306">
        <w:rPr>
          <w:b/>
          <w:bCs/>
        </w:rPr>
        <w:t>. –</w:t>
      </w:r>
      <w:r w:rsidRPr="00990306">
        <w:rPr>
          <w:b/>
        </w:rPr>
        <w:t xml:space="preserve"> Condiciones para acceder al servicio de FINDETER VIRTUAL: 1 CLAVES: </w:t>
      </w:r>
      <w:r w:rsidRPr="00990306">
        <w:t>Para acceder al servicio, FINDETER entregará al INTERMEDIARIO</w:t>
      </w:r>
      <w:r>
        <w:t xml:space="preserve"> </w:t>
      </w:r>
      <w:r w:rsidRPr="00990306">
        <w:t>una clave dual compuesta por un usuario y una contraseña</w:t>
      </w:r>
      <w:r>
        <w:t xml:space="preserve">, el nombre de este usuario </w:t>
      </w:r>
      <w:r w:rsidRPr="00990306">
        <w:t>será enviad</w:t>
      </w:r>
      <w:r>
        <w:t>o</w:t>
      </w:r>
      <w:r w:rsidRPr="00990306">
        <w:t xml:space="preserve"> a través de correo certificado a la dirección registrada por EL INTERMEDIARIO</w:t>
      </w:r>
      <w:r>
        <w:t xml:space="preserve"> </w:t>
      </w:r>
      <w:r w:rsidRPr="00990306">
        <w:t>ante FINDETER</w:t>
      </w:r>
      <w:r>
        <w:t xml:space="preserve"> y cuya contraseña será un dato conocido por el INTERMEDIARIO</w:t>
      </w:r>
      <w:r w:rsidRPr="00990306">
        <w:t>. Una vez se ingrese por primera vez al servicio FINDETER VIRTUAL, EL INTERMEDIARIO, a través de su Administrador Principal, unificará la clave bipartita que ha recibido, y la modificará inmediatamente. Es responsabilidad de EL INTERMEDIARIO</w:t>
      </w:r>
      <w:r>
        <w:t xml:space="preserve"> </w:t>
      </w:r>
      <w:r w:rsidRPr="00990306">
        <w:t>la modificación de la clave inicialmente suministrada por FINDETER, custodia, y manejo de las claves y la realización de operaciones a través del servicio FINDETER VIRTUAL. EL INTERMEDIARIO</w:t>
      </w:r>
      <w:r>
        <w:t xml:space="preserve"> </w:t>
      </w:r>
      <w:r w:rsidRPr="00990306">
        <w:t>se obliga a mantener en secreto las claves creadas por él mismo y/o las entregadas inicialmente por FINDETER, y modificarlas cada vez que lo considere necesario para su propia seguridad</w:t>
      </w:r>
      <w:r>
        <w:t xml:space="preserve"> o en el momento que el sistema lo solicite</w:t>
      </w:r>
      <w:r w:rsidRPr="00990306">
        <w:t xml:space="preserve">, de manera que se conserven las características de toda clave (secreta, confidencial, personal e intransferible). Por ende, no podrá ser conocida </w:t>
      </w:r>
      <w:proofErr w:type="gramStart"/>
      <w:r w:rsidRPr="00990306">
        <w:t>bajo ninguna circunstancia</w:t>
      </w:r>
      <w:proofErr w:type="gramEnd"/>
      <w:r w:rsidRPr="00990306">
        <w:t xml:space="preserve"> por los empleados de FINDETER, pues EL INTERMEDIARIO es el único autorizado para su creación, modificación y/o manejo. En caso de pérdida u olvido de las claves, sin perjuicio de la responsabilidad legal que le asiste a EL INTERMEDIARIO, éste queda obligado a bloquear inmediatamente y por sí mismo el servicio FINDETER VIRTUAL. Una vez efectuados dichos bloqueos, EL INTERMEDIARIO deberá anunciarlo a FINDETER por el medio y canal más expedito posible. De igual manera, EL INTERMEDIARIO</w:t>
      </w:r>
      <w:r>
        <w:t xml:space="preserve"> </w:t>
      </w:r>
      <w:r w:rsidRPr="00990306">
        <w:t xml:space="preserve">quedará obligado a cumplir lo anterior junto con las demás medidas de seguridad </w:t>
      </w:r>
      <w:r>
        <w:t xml:space="preserve">de la información y ciberseguridad </w:t>
      </w:r>
      <w:r w:rsidRPr="00990306">
        <w:t>que FINDETER le indique, pues responderá y asumirá ante FINDETER y ante terceros, por todas las operaciones efectuadas. Si EL INTERMEDIARIO</w:t>
      </w:r>
      <w:r>
        <w:t xml:space="preserve"> </w:t>
      </w:r>
      <w:r w:rsidRPr="00990306">
        <w:t xml:space="preserve">posteriormente recupera la clave, deberá abstenerse de usarla informando a FINDETER por el medio o canal más expedito posible. </w:t>
      </w:r>
      <w:r w:rsidRPr="00990306">
        <w:rPr>
          <w:b/>
        </w:rPr>
        <w:t>2</w:t>
      </w:r>
      <w:r>
        <w:rPr>
          <w:b/>
        </w:rPr>
        <w:t>.</w:t>
      </w:r>
      <w:r w:rsidRPr="00990306">
        <w:rPr>
          <w:b/>
        </w:rPr>
        <w:t xml:space="preserve"> ADMINISTRADOR PRINCIPAL: </w:t>
      </w:r>
      <w:r w:rsidRPr="00990306">
        <w:t>Bajo su absoluta y exclusiva responsabilidad, EL INTERMEDARIO</w:t>
      </w:r>
      <w:r>
        <w:t xml:space="preserve"> FINANCIERO</w:t>
      </w:r>
      <w:r w:rsidRPr="00990306">
        <w:t xml:space="preserve"> designará un empleado de confianza a título de Administrador Principal quien será el encargado de asumir las obligaciones anteriormente descritas referidas al tema de Claves para las operaciones que se realicen a través de FINDETER VIRTUAL. </w:t>
      </w:r>
    </w:p>
    <w:p w14:paraId="5A04896F" w14:textId="77777777" w:rsidR="00653964" w:rsidRDefault="00653964" w:rsidP="00653964">
      <w:pPr>
        <w:jc w:val="both"/>
      </w:pPr>
    </w:p>
    <w:p w14:paraId="7B194162" w14:textId="304BC618" w:rsidR="00653964" w:rsidRDefault="00653964" w:rsidP="00653964">
      <w:pPr>
        <w:jc w:val="both"/>
        <w:rPr>
          <w:bCs/>
        </w:rPr>
      </w:pPr>
      <w:r w:rsidRPr="00990306">
        <w:rPr>
          <w:b/>
          <w:bCs/>
        </w:rPr>
        <w:t>CLÁUSULA VIGÉSIMA</w:t>
      </w:r>
      <w:r>
        <w:rPr>
          <w:b/>
          <w:bCs/>
        </w:rPr>
        <w:t xml:space="preserve"> CUARTA</w:t>
      </w:r>
      <w:r w:rsidRPr="00990306">
        <w:rPr>
          <w:b/>
          <w:bCs/>
        </w:rPr>
        <w:t xml:space="preserve">. - Direcciones IP: </w:t>
      </w:r>
      <w:r w:rsidRPr="00990306">
        <w:rPr>
          <w:bCs/>
        </w:rPr>
        <w:t xml:space="preserve">Todas las operaciones que realice el INTERMEDIARIO a través del servicio FINDETER VIRTUAL se </w:t>
      </w:r>
      <w:r>
        <w:rPr>
          <w:bCs/>
        </w:rPr>
        <w:t>podrán</w:t>
      </w:r>
      <w:r w:rsidRPr="00990306">
        <w:rPr>
          <w:bCs/>
        </w:rPr>
        <w:t xml:space="preserve"> </w:t>
      </w:r>
      <w:r w:rsidRPr="00990306">
        <w:rPr>
          <w:bCs/>
        </w:rPr>
        <w:lastRenderedPageBreak/>
        <w:t>realizar utilizando direcciones IP fijas</w:t>
      </w:r>
      <w:r>
        <w:rPr>
          <w:bCs/>
        </w:rPr>
        <w:t xml:space="preserve"> o variables,</w:t>
      </w:r>
      <w:r w:rsidRPr="00990306">
        <w:rPr>
          <w:bCs/>
        </w:rPr>
        <w:t xml:space="preserve"> que el INTERMEDIARIO registre directamente en el menú de FINDETER VIRTUAL</w:t>
      </w:r>
      <w:r>
        <w:rPr>
          <w:bCs/>
        </w:rPr>
        <w:t xml:space="preserve"> y en el formulario de inscripción a Findeter Virtual, las cuales podrán ser variables o por rangos de </w:t>
      </w:r>
      <w:proofErr w:type="spellStart"/>
      <w:r>
        <w:rPr>
          <w:bCs/>
        </w:rPr>
        <w:t>Ip</w:t>
      </w:r>
      <w:proofErr w:type="spellEnd"/>
      <w:r>
        <w:rPr>
          <w:bCs/>
        </w:rPr>
        <w:t>.</w:t>
      </w:r>
      <w:r w:rsidRPr="00990306">
        <w:rPr>
          <w:bCs/>
        </w:rPr>
        <w:t xml:space="preserve"> Todo cambio de dirección IP se entenderá válidamente surtido cuando EL INTERMEDIARIO</w:t>
      </w:r>
      <w:r>
        <w:rPr>
          <w:bCs/>
        </w:rPr>
        <w:t xml:space="preserve"> </w:t>
      </w:r>
      <w:r w:rsidRPr="00990306">
        <w:rPr>
          <w:bCs/>
        </w:rPr>
        <w:t xml:space="preserve">registre el cambio de las direcciones IP en el menú de FINDETER VIRTUAL. </w:t>
      </w:r>
    </w:p>
    <w:p w14:paraId="12EE598B" w14:textId="77777777" w:rsidR="00653964" w:rsidRDefault="00653964" w:rsidP="00653964">
      <w:pPr>
        <w:jc w:val="both"/>
        <w:rPr>
          <w:bCs/>
        </w:rPr>
      </w:pPr>
    </w:p>
    <w:p w14:paraId="5CEDF699" w14:textId="4C28D3E7" w:rsidR="00653964" w:rsidRDefault="00653964" w:rsidP="00653964">
      <w:pPr>
        <w:jc w:val="both"/>
      </w:pPr>
      <w:r w:rsidRPr="00990306">
        <w:rPr>
          <w:b/>
          <w:bCs/>
        </w:rPr>
        <w:t xml:space="preserve">CLÁUSULA VIGÉSIMA </w:t>
      </w:r>
      <w:r>
        <w:rPr>
          <w:b/>
          <w:bCs/>
        </w:rPr>
        <w:t>QUINTA</w:t>
      </w:r>
      <w:r w:rsidRPr="00990306">
        <w:rPr>
          <w:b/>
          <w:bCs/>
        </w:rPr>
        <w:t>. -</w:t>
      </w:r>
      <w:r w:rsidRPr="00990306">
        <w:rPr>
          <w:b/>
        </w:rPr>
        <w:t xml:space="preserve"> Horario: </w:t>
      </w:r>
      <w:r w:rsidRPr="00990306">
        <w:t>EL INTERMEDIARIO</w:t>
      </w:r>
      <w:r>
        <w:t xml:space="preserve"> </w:t>
      </w:r>
      <w:r w:rsidRPr="00990306">
        <w:t xml:space="preserve">podrá realizar operaciones a través de FINDETER VIRTUAL los días hábiles entre las 8:00 am y las </w:t>
      </w:r>
      <w:r>
        <w:t>6</w:t>
      </w:r>
      <w:r w:rsidRPr="00990306">
        <w:t xml:space="preserve">:00 pm. Se exceptúan las consultas, las cuales podrán efectuarse en cualquier horario.  </w:t>
      </w:r>
    </w:p>
    <w:p w14:paraId="301A21E7" w14:textId="77777777" w:rsidR="00653964" w:rsidRDefault="00653964" w:rsidP="00653964">
      <w:pPr>
        <w:jc w:val="both"/>
      </w:pPr>
    </w:p>
    <w:p w14:paraId="30A339D0" w14:textId="3C58D250" w:rsidR="00653964" w:rsidRDefault="00653964" w:rsidP="00653964">
      <w:pPr>
        <w:jc w:val="both"/>
        <w:rPr>
          <w:bCs/>
        </w:rPr>
      </w:pPr>
      <w:r w:rsidRPr="00990306">
        <w:rPr>
          <w:b/>
          <w:bCs/>
        </w:rPr>
        <w:t xml:space="preserve">CLÁUSULA VIGÉSIMA </w:t>
      </w:r>
      <w:r>
        <w:rPr>
          <w:b/>
          <w:bCs/>
        </w:rPr>
        <w:t>SEXTA</w:t>
      </w:r>
      <w:r w:rsidRPr="00990306">
        <w:rPr>
          <w:b/>
          <w:bCs/>
        </w:rPr>
        <w:t>. -</w:t>
      </w:r>
      <w:r w:rsidRPr="00990306">
        <w:t xml:space="preserve"> </w:t>
      </w:r>
      <w:r w:rsidRPr="00990306">
        <w:rPr>
          <w:b/>
          <w:bCs/>
        </w:rPr>
        <w:t>Procedimiento para las solicitudes de redescuento, reestructuración y pagos anticipados: 1</w:t>
      </w:r>
      <w:r>
        <w:rPr>
          <w:b/>
          <w:bCs/>
        </w:rPr>
        <w:t>.</w:t>
      </w:r>
      <w:r w:rsidRPr="00990306">
        <w:rPr>
          <w:bCs/>
        </w:rPr>
        <w:t xml:space="preserve"> SOLICITUD DE REDESCUENTO, REESTRUCTURACIÓN Y PAGOS ANTICIPADOS: Desde un equipo de su propiedad con acceso a internet, los roles de digitador, revisor y aprobador autorizados previamente por el INTERMEDIARIO</w:t>
      </w:r>
      <w:r>
        <w:rPr>
          <w:bCs/>
        </w:rPr>
        <w:t xml:space="preserve"> </w:t>
      </w:r>
      <w:r w:rsidRPr="00990306">
        <w:rPr>
          <w:bCs/>
        </w:rPr>
        <w:t xml:space="preserve">ante FINDETER diligenciarán, revisarán y enviarán a través de FINDETER VIRTUAL el formulario de solicitud de redescuento, reestructuración y/o pagos anticipados. EL INTERMEDIARIO determinará el número de usuarios u operadores que se encargarán de realizar los tres roles. Sin embargo, debido a la forma como está diseñado el sistema, FINDETER recomienda que sean realizados por usuarios diferentes. En todo caso, la asignación de los roles y el uso que de ellas se haga, es responsabilidad exclusiva del INTERMEDIARIO. </w:t>
      </w:r>
      <w:r w:rsidRPr="00990306">
        <w:rPr>
          <w:b/>
          <w:bCs/>
        </w:rPr>
        <w:t xml:space="preserve">PARÁGRAFO: </w:t>
      </w:r>
      <w:r w:rsidRPr="00990306">
        <w:rPr>
          <w:bCs/>
        </w:rPr>
        <w:t xml:space="preserve">El sistema recibirá única y exclusivamente las solicitudes de redescuento, reestructuración y pagos anticipados de acuerdo con las políticas establecidas en el Reglamento para las Operaciones de Redescuento vigente y lo establecido en el Contrato Marco para el Otorgamiento y Administración de Créditos Redescontables con FINDETER por tipo de operación y las condiciones vigentes de la línea de crédito en el momento de la solicitud.  </w:t>
      </w:r>
      <w:r w:rsidRPr="00990306">
        <w:rPr>
          <w:b/>
          <w:bCs/>
        </w:rPr>
        <w:t>2</w:t>
      </w:r>
      <w:r>
        <w:rPr>
          <w:b/>
          <w:bCs/>
        </w:rPr>
        <w:t>.</w:t>
      </w:r>
      <w:r w:rsidRPr="00990306">
        <w:rPr>
          <w:bCs/>
        </w:rPr>
        <w:t xml:space="preserve"> SOLICITUD DE DESEMBOLSO: El desembolso a través de FINDETER VIRTUAL se someterá a las políticas generales que señala el Reglamento para las Operaciones de Redescuento vigente y lo establecido en el presente Contrato. </w:t>
      </w:r>
      <w:r w:rsidRPr="00990306">
        <w:rPr>
          <w:b/>
          <w:bCs/>
        </w:rPr>
        <w:t xml:space="preserve">PARÁGRAFO: </w:t>
      </w:r>
      <w:r w:rsidRPr="00990306">
        <w:rPr>
          <w:bCs/>
        </w:rPr>
        <w:t>El INTERMEDIARIO</w:t>
      </w:r>
      <w:r>
        <w:rPr>
          <w:bCs/>
        </w:rPr>
        <w:t xml:space="preserve"> </w:t>
      </w:r>
      <w:r w:rsidRPr="00990306">
        <w:rPr>
          <w:bCs/>
        </w:rPr>
        <w:t xml:space="preserve">se hace responsable de la veracidad de la información contenida en el formulario aportado a FINDETER para cada una de las operaciones. </w:t>
      </w:r>
    </w:p>
    <w:p w14:paraId="00ED9D55" w14:textId="77777777" w:rsidR="00653964" w:rsidRDefault="00653964" w:rsidP="00653964">
      <w:pPr>
        <w:jc w:val="both"/>
        <w:rPr>
          <w:bCs/>
        </w:rPr>
      </w:pPr>
    </w:p>
    <w:p w14:paraId="36B98545" w14:textId="33ADBD6E" w:rsidR="006F046E" w:rsidRDefault="00653964" w:rsidP="00653964">
      <w:pPr>
        <w:jc w:val="both"/>
        <w:rPr>
          <w:bCs/>
        </w:rPr>
      </w:pPr>
      <w:r w:rsidRPr="00990306">
        <w:rPr>
          <w:b/>
          <w:bCs/>
        </w:rPr>
        <w:t xml:space="preserve">CLÁUSULA VIGÉSIMA </w:t>
      </w:r>
      <w:r>
        <w:rPr>
          <w:b/>
          <w:bCs/>
        </w:rPr>
        <w:t>SÉPTIMA</w:t>
      </w:r>
      <w:r w:rsidRPr="00990306">
        <w:rPr>
          <w:b/>
          <w:bCs/>
        </w:rPr>
        <w:t xml:space="preserve">. - Modificaciones al Formulario de Inscripción: </w:t>
      </w:r>
      <w:r w:rsidRPr="00990306">
        <w:rPr>
          <w:bCs/>
        </w:rPr>
        <w:t>Toda modificación que EL INTERMEDIARIO</w:t>
      </w:r>
      <w:r>
        <w:rPr>
          <w:bCs/>
        </w:rPr>
        <w:t xml:space="preserve"> </w:t>
      </w:r>
      <w:r w:rsidRPr="00990306">
        <w:rPr>
          <w:bCs/>
        </w:rPr>
        <w:t>desee realizar sobre los datos indicados en el Formulario de Inscripción a FINDETER VIRTUAL se entenderá válidamente surtida, cuando se realicen la totalidad de los siguientes pasos: a. EL INTERMEDIARIO diligencie y suscriba en su totalidad un nuevo Formulario con las modificaciones requeridas, junto con sus documentos soporte. b</w:t>
      </w:r>
      <w:r w:rsidRPr="00990306">
        <w:rPr>
          <w:b/>
          <w:bCs/>
        </w:rPr>
        <w:t xml:space="preserve">. </w:t>
      </w:r>
      <w:r w:rsidRPr="00990306">
        <w:rPr>
          <w:bCs/>
        </w:rPr>
        <w:t>FINDETER</w:t>
      </w:r>
      <w:r w:rsidRPr="00990306">
        <w:rPr>
          <w:b/>
          <w:bCs/>
        </w:rPr>
        <w:t xml:space="preserve"> </w:t>
      </w:r>
      <w:r w:rsidRPr="00990306">
        <w:rPr>
          <w:bCs/>
        </w:rPr>
        <w:t>reciba en físico en la Sede Principal de FINDETER el nuevo Formulario en la cual se efectúe la vinculación de EL</w:t>
      </w:r>
      <w:r w:rsidRPr="00990306">
        <w:rPr>
          <w:b/>
          <w:bCs/>
        </w:rPr>
        <w:t xml:space="preserve"> </w:t>
      </w:r>
      <w:r w:rsidRPr="00990306">
        <w:rPr>
          <w:bCs/>
        </w:rPr>
        <w:t>INTERMEDIARIO</w:t>
      </w:r>
      <w:r w:rsidRPr="00990306">
        <w:rPr>
          <w:b/>
          <w:bCs/>
        </w:rPr>
        <w:t>.</w:t>
      </w:r>
      <w:r w:rsidRPr="00990306">
        <w:rPr>
          <w:bCs/>
        </w:rPr>
        <w:t xml:space="preserve"> c. FINDETER haya procedido a ingresar y validar en su sistema las modificaciones solicitadas. d.</w:t>
      </w:r>
      <w:r>
        <w:rPr>
          <w:bCs/>
        </w:rPr>
        <w:t xml:space="preserve"> </w:t>
      </w:r>
      <w:r w:rsidRPr="00990306">
        <w:rPr>
          <w:bCs/>
        </w:rPr>
        <w:t xml:space="preserve">FINDETER confirme al INTERMEDIARIO </w:t>
      </w:r>
    </w:p>
    <w:p w14:paraId="063A752C" w14:textId="77777777" w:rsidR="00653964" w:rsidRDefault="00653964" w:rsidP="00653964">
      <w:pPr>
        <w:jc w:val="both"/>
        <w:rPr>
          <w:bCs/>
        </w:rPr>
      </w:pPr>
      <w:r w:rsidRPr="00990306">
        <w:rPr>
          <w:bCs/>
        </w:rPr>
        <w:t>el registro exitoso de dichos cambios.</w:t>
      </w:r>
    </w:p>
    <w:p w14:paraId="0BADD468" w14:textId="77777777" w:rsidR="00653964" w:rsidRDefault="00653964" w:rsidP="00653964">
      <w:pPr>
        <w:jc w:val="both"/>
        <w:rPr>
          <w:bCs/>
        </w:rPr>
      </w:pPr>
    </w:p>
    <w:p w14:paraId="26BA4ED5" w14:textId="7C6990E8" w:rsidR="00653964" w:rsidRDefault="00653964" w:rsidP="00653964">
      <w:pPr>
        <w:jc w:val="both"/>
        <w:rPr>
          <w:b/>
          <w:bCs/>
        </w:rPr>
      </w:pPr>
      <w:r w:rsidRPr="00990306">
        <w:rPr>
          <w:bCs/>
        </w:rPr>
        <w:t xml:space="preserve"> </w:t>
      </w:r>
      <w:r w:rsidRPr="00990306">
        <w:rPr>
          <w:b/>
          <w:bCs/>
        </w:rPr>
        <w:t xml:space="preserve">CLÁUSULA VIGÉSIMA </w:t>
      </w:r>
      <w:r>
        <w:rPr>
          <w:b/>
          <w:bCs/>
        </w:rPr>
        <w:t>OCTAVA</w:t>
      </w:r>
      <w:r w:rsidRPr="00990306">
        <w:rPr>
          <w:b/>
          <w:bCs/>
        </w:rPr>
        <w:t xml:space="preserve">. - </w:t>
      </w:r>
      <w:r w:rsidRPr="00990306">
        <w:rPr>
          <w:b/>
        </w:rPr>
        <w:t>Obligaciones de EL INTERMEDIARIO</w:t>
      </w:r>
      <w:r>
        <w:rPr>
          <w:b/>
        </w:rPr>
        <w:t xml:space="preserve"> </w:t>
      </w:r>
      <w:r w:rsidRPr="00990306">
        <w:rPr>
          <w:b/>
        </w:rPr>
        <w:t xml:space="preserve">RESPECTO DE FINDETER VIRTUAL. </w:t>
      </w:r>
      <w:r w:rsidRPr="00990306">
        <w:t>En desarrollo del presente Contrato, EL INTERMEDIARIO</w:t>
      </w:r>
      <w:r>
        <w:t xml:space="preserve"> </w:t>
      </w:r>
      <w:r w:rsidRPr="00990306">
        <w:t xml:space="preserve">asume las siguientes obligaciones respecto de la herramienta </w:t>
      </w:r>
      <w:r w:rsidRPr="00990306">
        <w:lastRenderedPageBreak/>
        <w:t xml:space="preserve">FINDETER Virtual: </w:t>
      </w:r>
      <w:r w:rsidRPr="00990306">
        <w:rPr>
          <w:b/>
        </w:rPr>
        <w:t>1</w:t>
      </w:r>
      <w:r>
        <w:rPr>
          <w:b/>
        </w:rPr>
        <w:t xml:space="preserve">. </w:t>
      </w:r>
      <w:r w:rsidRPr="00990306">
        <w:t xml:space="preserve">Velar por la protección y seguridad de los derechos reservados de los servicios del sistema de Internet de FINDETER VIRTUAL. </w:t>
      </w:r>
      <w:r w:rsidRPr="00990306">
        <w:rPr>
          <w:b/>
        </w:rPr>
        <w:t>2</w:t>
      </w:r>
      <w:r>
        <w:rPr>
          <w:b/>
        </w:rPr>
        <w:t>.</w:t>
      </w:r>
      <w:r w:rsidRPr="00990306">
        <w:t xml:space="preserve"> Disponer de los medios físicos y electrónicos </w:t>
      </w:r>
      <w:r>
        <w:t xml:space="preserve">necesarios y seguros </w:t>
      </w:r>
      <w:r w:rsidRPr="00990306">
        <w:t xml:space="preserve">que le permitan hacer uso del servicio FINDETER VIRTUAL y realizar todas las operaciones habilitadas por FINDETER según los roles elegidos por EL INTERMEDIARIO. Por ende, el ingreso al servicio y todo lo que requiera para el mismo estará a cargo de EL INTERMEDIARIO. </w:t>
      </w:r>
      <w:r w:rsidRPr="00990306">
        <w:rPr>
          <w:b/>
        </w:rPr>
        <w:t>3</w:t>
      </w:r>
      <w:r>
        <w:rPr>
          <w:b/>
        </w:rPr>
        <w:t>.</w:t>
      </w:r>
      <w:r w:rsidRPr="00990306">
        <w:t xml:space="preserve"> EL INTERMEDIARIO</w:t>
      </w:r>
      <w:r>
        <w:t xml:space="preserve"> </w:t>
      </w:r>
      <w:r w:rsidRPr="00990306">
        <w:t>se obliga a mantener permanentemente actualizada la información correspondiente a su personal operativo ante FINDETER, con el fin de realizar la gestión de monitoreo de operaciones. En desarrollo de la presente obligación, EL INTERMEDIARIO deberá actualizar los siguientes datos: nombre de operador, identificación, cargo, dirección IP, correo electrónico, dirección y teléfono.</w:t>
      </w:r>
      <w:r w:rsidRPr="00990306">
        <w:rPr>
          <w:b/>
          <w:bCs/>
        </w:rPr>
        <w:t xml:space="preserve"> </w:t>
      </w:r>
    </w:p>
    <w:p w14:paraId="546F0BEE" w14:textId="77777777" w:rsidR="00653964" w:rsidRDefault="00653964" w:rsidP="00653964">
      <w:pPr>
        <w:jc w:val="both"/>
        <w:rPr>
          <w:b/>
          <w:bCs/>
        </w:rPr>
      </w:pPr>
    </w:p>
    <w:p w14:paraId="43299F66" w14:textId="25421AD9" w:rsidR="00653964" w:rsidRDefault="00653964" w:rsidP="00653964">
      <w:pPr>
        <w:jc w:val="both"/>
      </w:pPr>
      <w:r w:rsidRPr="00990306">
        <w:rPr>
          <w:b/>
          <w:bCs/>
        </w:rPr>
        <w:t xml:space="preserve">CLÁUSULA VIGÉSIMA </w:t>
      </w:r>
      <w:r>
        <w:rPr>
          <w:b/>
          <w:bCs/>
        </w:rPr>
        <w:t>NOVENA</w:t>
      </w:r>
      <w:r w:rsidRPr="00990306">
        <w:rPr>
          <w:b/>
          <w:bCs/>
        </w:rPr>
        <w:t>. –</w:t>
      </w:r>
      <w:r w:rsidRPr="00990306">
        <w:rPr>
          <w:b/>
        </w:rPr>
        <w:t xml:space="preserve"> Responsabilidad de EL INTERMEDIARIO: </w:t>
      </w:r>
      <w:r w:rsidRPr="00990306">
        <w:t>EL INTERMEDIARIO</w:t>
      </w:r>
      <w:r>
        <w:t xml:space="preserve"> </w:t>
      </w:r>
      <w:r w:rsidRPr="00990306">
        <w:t xml:space="preserve">se hará responsable ante FINDETER y/o terceros por: </w:t>
      </w:r>
      <w:r w:rsidRPr="00990306">
        <w:rPr>
          <w:b/>
        </w:rPr>
        <w:t>1</w:t>
      </w:r>
      <w:r>
        <w:rPr>
          <w:b/>
        </w:rPr>
        <w:t>.</w:t>
      </w:r>
      <w:r w:rsidRPr="00990306">
        <w:t xml:space="preserve"> La creación, modificación, administración, custodia y manejo que EL INTERMEDIARIO, sus empleados o terceros</w:t>
      </w:r>
      <w:r>
        <w:t>,</w:t>
      </w:r>
      <w:r w:rsidRPr="00990306">
        <w:t xml:space="preserve"> le</w:t>
      </w:r>
      <w:r>
        <w:t>s</w:t>
      </w:r>
      <w:r w:rsidRPr="00990306">
        <w:t xml:space="preserve"> den a las claves. </w:t>
      </w:r>
      <w:r w:rsidRPr="00990306">
        <w:rPr>
          <w:b/>
        </w:rPr>
        <w:t>2</w:t>
      </w:r>
      <w:r>
        <w:rPr>
          <w:b/>
        </w:rPr>
        <w:t>.</w:t>
      </w:r>
      <w:r w:rsidRPr="00990306">
        <w:t xml:space="preserve"> La creación, manejo y administración de los usuarios del sistema y en general por cualquier modificación de los datos indicados por EL INTERMEDIARIO</w:t>
      </w:r>
      <w:r>
        <w:t xml:space="preserve"> </w:t>
      </w:r>
      <w:r w:rsidRPr="00990306">
        <w:t xml:space="preserve">en el formulario o en sus autorizaciones. </w:t>
      </w:r>
      <w:r w:rsidRPr="00990306">
        <w:rPr>
          <w:b/>
        </w:rPr>
        <w:t>3</w:t>
      </w:r>
      <w:r>
        <w:rPr>
          <w:b/>
        </w:rPr>
        <w:t>.</w:t>
      </w:r>
      <w:r w:rsidRPr="00990306">
        <w:t xml:space="preserve"> La asignación de atribuciones a los usuarios. </w:t>
      </w:r>
      <w:r w:rsidRPr="00990306">
        <w:rPr>
          <w:b/>
        </w:rPr>
        <w:t>4</w:t>
      </w:r>
      <w:r>
        <w:rPr>
          <w:b/>
        </w:rPr>
        <w:t>.</w:t>
      </w:r>
      <w:r w:rsidRPr="00990306">
        <w:t xml:space="preserve"> Todas y cada una de las operaciones ordenadas o autorizadas a través del servicio FINDETER VIRTUAL con las claves. Para tal efecto, EL INTERMEDIARIO</w:t>
      </w:r>
      <w:r>
        <w:t xml:space="preserve"> </w:t>
      </w:r>
      <w:r w:rsidRPr="00990306">
        <w:t xml:space="preserve">acepta desde ahora como prueba de las operaciones efectuadas, los registros magnéticos que se originen. </w:t>
      </w:r>
      <w:r w:rsidRPr="00990306">
        <w:rPr>
          <w:b/>
        </w:rPr>
        <w:t>5</w:t>
      </w:r>
      <w:r>
        <w:rPr>
          <w:b/>
        </w:rPr>
        <w:t>.</w:t>
      </w:r>
      <w:r w:rsidRPr="00990306">
        <w:t xml:space="preserve"> Aquellos perjuicios causados atribuibles a EL INTERMEDIARIO</w:t>
      </w:r>
      <w:r>
        <w:t xml:space="preserve"> </w:t>
      </w:r>
      <w:r w:rsidRPr="00990306">
        <w:t>por cualquier demora en las modificaciones o cancelación de las claves, en caso de que la seguridad de dicho elemento se llegue a ver comprometida.</w:t>
      </w:r>
    </w:p>
    <w:p w14:paraId="1D671021" w14:textId="77777777" w:rsidR="00ED428E" w:rsidRDefault="00ED428E" w:rsidP="00653964">
      <w:pPr>
        <w:jc w:val="both"/>
      </w:pPr>
    </w:p>
    <w:p w14:paraId="4E7F7A3F" w14:textId="01653631" w:rsidR="00ED428E" w:rsidRDefault="00ED428E" w:rsidP="00653964">
      <w:pPr>
        <w:jc w:val="both"/>
      </w:pPr>
      <w:r w:rsidRPr="00ED428E">
        <w:rPr>
          <w:b/>
          <w:bCs/>
        </w:rPr>
        <w:t xml:space="preserve">CLÁUSULA TRIGÉSIMA. – Obligaciones de seguridad de la información y calidad que asume EL INTERMEDIARIO frente al servicio FINDETER VIRTUAL: </w:t>
      </w:r>
      <w:r w:rsidRPr="00ED428E">
        <w:t xml:space="preserve">EL INTERMEDIARIO se obliga frente al servicio FINDETER VIRTUAL a: </w:t>
      </w:r>
      <w:r w:rsidRPr="00ED428E">
        <w:rPr>
          <w:b/>
          <w:bCs/>
        </w:rPr>
        <w:t>1.</w:t>
      </w:r>
      <w:r w:rsidRPr="00ED428E">
        <w:t xml:space="preserve"> Proteger las claves de acceso a los sistemas de información. En desarrollo de esta obligación, el INTERMEDIARIO deberá evitar el uso de claves compartidas, genéricas o grupales.  La identificación y autenticación en los dispositivos y sistemas de cómputo de los INTERMEDIARIOS deberán ser únicas y personalizadas. </w:t>
      </w:r>
      <w:r w:rsidRPr="00ED428E">
        <w:rPr>
          <w:b/>
          <w:bCs/>
        </w:rPr>
        <w:t>2.</w:t>
      </w:r>
      <w:r w:rsidRPr="00ED428E">
        <w:t xml:space="preserve"> Dotar a sus terminales o equipos de cómputo de los elementos necesarios que eviten la instalación de programas o dispositivos que capturen la información de sus clientes y de sus operaciones. </w:t>
      </w:r>
      <w:r w:rsidRPr="00ED428E">
        <w:rPr>
          <w:b/>
          <w:bCs/>
        </w:rPr>
        <w:t>3.</w:t>
      </w:r>
      <w:r w:rsidRPr="00ED428E">
        <w:t xml:space="preserve"> Los </w:t>
      </w:r>
      <w:r w:rsidRPr="00ED428E">
        <w:rPr>
          <w:lang w:val="es-CO"/>
        </w:rPr>
        <w:t xml:space="preserve">equipos que utilice EL INTERMEDIARIO para conectarse al servicio de FINDETER VIRTUAL </w:t>
      </w:r>
      <w:r w:rsidRPr="00ED428E">
        <w:t xml:space="preserve">deben tener un antivirus corporativo debidamente licenciado y actualizado de forma permanente. </w:t>
      </w:r>
      <w:r w:rsidRPr="00ED428E">
        <w:rPr>
          <w:b/>
          <w:bCs/>
        </w:rPr>
        <w:t>4.</w:t>
      </w:r>
      <w:r w:rsidRPr="00ED428E">
        <w:t xml:space="preserve"> El software de los equipos que utilice EL INTERMEDIARIO para conectarse al servicio de FINDETER VIRTUAL debe corresponder a software legal debidamente licenciado. </w:t>
      </w:r>
      <w:r w:rsidRPr="00ED428E">
        <w:rPr>
          <w:b/>
          <w:bCs/>
        </w:rPr>
        <w:t xml:space="preserve">5. </w:t>
      </w:r>
      <w:r w:rsidRPr="00ED428E">
        <w:rPr>
          <w:lang w:val="es-CO"/>
        </w:rPr>
        <w:t xml:space="preserve">Las conexiones que realice EL INTERMEDIARIO hacia el servicio de FINDETER VIRTUAL, solo se deben establecer desde equipos y medios de comunicación seguros. </w:t>
      </w:r>
      <w:r w:rsidRPr="00ED428E">
        <w:rPr>
          <w:b/>
          <w:bCs/>
          <w:lang w:val="es-CO"/>
        </w:rPr>
        <w:t>6.</w:t>
      </w:r>
      <w:r w:rsidRPr="00ED428E">
        <w:rPr>
          <w:lang w:val="es-CO"/>
        </w:rPr>
        <w:t xml:space="preserve"> EL INTERMEDIARIO debe establecer y mantener las medidas de seguridad para no permitir que terceros no autorizados hagan uso de los equipos por medio de los cuales se conectan al servicio de FINDETER VIRTUAL. </w:t>
      </w:r>
      <w:r w:rsidRPr="00ED428E">
        <w:rPr>
          <w:b/>
          <w:bCs/>
          <w:lang w:val="es-CO"/>
        </w:rPr>
        <w:t>7.</w:t>
      </w:r>
      <w:r w:rsidRPr="00ED428E">
        <w:rPr>
          <w:lang w:val="es-CO"/>
        </w:rPr>
        <w:t xml:space="preserve"> EL INTERMEDIARIO no debe utilizar dispositivos o equipos no seguros para acceder al servicio de FINDETER VIRTUAL. </w:t>
      </w:r>
      <w:r w:rsidRPr="00ED428E">
        <w:rPr>
          <w:b/>
          <w:bCs/>
          <w:lang w:val="es-CO"/>
        </w:rPr>
        <w:t>8.</w:t>
      </w:r>
      <w:r w:rsidRPr="00ED428E">
        <w:rPr>
          <w:lang w:val="es-CO"/>
        </w:rPr>
        <w:t xml:space="preserve"> El INTERMEDIARIO no debe intentar eludir ni vulnerar los controles de seguridad establecidos por FINDETER en el servicio de FINDETER VIRTUAL.</w:t>
      </w:r>
      <w:r w:rsidRPr="00ED428E">
        <w:rPr>
          <w:b/>
          <w:bCs/>
        </w:rPr>
        <w:t xml:space="preserve"> 9. </w:t>
      </w:r>
      <w:r w:rsidRPr="00ED428E">
        <w:rPr>
          <w:lang w:val="es-CO"/>
        </w:rPr>
        <w:t xml:space="preserve">Los accesos que realice EL INTERMEDIARIO al servicio de FINDETER VIRTUAL serán monitoreados por FINDETER y en caso de identificar que </w:t>
      </w:r>
      <w:r w:rsidRPr="00ED428E">
        <w:rPr>
          <w:lang w:val="es-CO"/>
        </w:rPr>
        <w:lastRenderedPageBreak/>
        <w:t xml:space="preserve">estos accesos representen un riesgo para la seguridad de la información y ciberseguridad de FINDETER, serán denegados. </w:t>
      </w:r>
      <w:r w:rsidRPr="00ED428E">
        <w:rPr>
          <w:b/>
          <w:bCs/>
          <w:lang w:val="es-CO"/>
        </w:rPr>
        <w:t>10.</w:t>
      </w:r>
      <w:r w:rsidRPr="00ED428E">
        <w:rPr>
          <w:lang w:val="es-CO"/>
        </w:rPr>
        <w:t xml:space="preserve"> </w:t>
      </w:r>
      <w:r w:rsidRPr="00ED428E">
        <w:t xml:space="preserve">Todas las operaciones que realice EL INTERMEDIARIO a través de FINDETER VIRTUAL se deberán realizar utilizando direcciones IP fijas que el INTERMEDIARIO deberá registrar en el Módulo de FINDETER VIRTUAL. </w:t>
      </w:r>
      <w:r w:rsidRPr="00ED428E">
        <w:rPr>
          <w:b/>
          <w:bCs/>
        </w:rPr>
        <w:t>11.</w:t>
      </w:r>
      <w:r w:rsidRPr="00ED428E">
        <w:t xml:space="preserve"> Reportar de forma inmediata a FINDETER, a través de los respectivos medios de comunicación que se dispongan para tal fin, cualquier evento, incidente o vulnerabilidad que identifique sobre o presente el servicio de FINDETER VIRTUAL. </w:t>
      </w:r>
      <w:r w:rsidRPr="00ED428E">
        <w:rPr>
          <w:b/>
          <w:bCs/>
        </w:rPr>
        <w:t>12</w:t>
      </w:r>
      <w:r w:rsidRPr="00ED428E">
        <w:t xml:space="preserve">. </w:t>
      </w:r>
      <w:r w:rsidRPr="00ED428E">
        <w:rPr>
          <w:lang w:val="es-CO"/>
        </w:rPr>
        <w:t>Si, con el fin de fortalecer la seguridad del sistema FINDETER VIRTUAL, FINDETER requiere o decide implementar mecanismos fuertes de autenticación para el acceso al sistema, el INTERMEDIARIO FINANCIERO deberá adoptar y utilizar dichos mecanismos de manera obligatoria, siguiendo estrictamente las instrucciones, parámetros técnicos, procedimientos operativos y políticas de seguridad que establezca y emita la Entidad</w:t>
      </w:r>
      <w:r w:rsidRPr="00ED428E">
        <w:t>.</w:t>
      </w:r>
    </w:p>
    <w:p w14:paraId="12394DA0" w14:textId="77777777" w:rsidR="00B4258A" w:rsidRDefault="00B4258A" w:rsidP="00653964">
      <w:pPr>
        <w:jc w:val="both"/>
      </w:pPr>
    </w:p>
    <w:p w14:paraId="3DD17024" w14:textId="77777777" w:rsidR="00653964" w:rsidRPr="00EC6CC2" w:rsidRDefault="00653964" w:rsidP="00653964">
      <w:pPr>
        <w:jc w:val="both"/>
        <w:rPr>
          <w:b/>
          <w:bCs/>
          <w:lang w:val="es-CO"/>
        </w:rPr>
      </w:pPr>
    </w:p>
    <w:p w14:paraId="26C7F6F0" w14:textId="1D2C209E" w:rsidR="00653964" w:rsidRPr="00EC6CC2" w:rsidRDefault="00653964" w:rsidP="00653964">
      <w:pPr>
        <w:jc w:val="both"/>
      </w:pPr>
      <w:r w:rsidRPr="0077667E">
        <w:rPr>
          <w:b/>
          <w:bCs/>
        </w:rPr>
        <w:t xml:space="preserve">CLÁUSULA </w:t>
      </w:r>
      <w:r>
        <w:rPr>
          <w:b/>
          <w:bCs/>
        </w:rPr>
        <w:t>TRIGÉSIMA PRIMERA</w:t>
      </w:r>
      <w:r w:rsidRPr="0077667E">
        <w:rPr>
          <w:b/>
          <w:bCs/>
        </w:rPr>
        <w:t xml:space="preserve">. – Obligaciones de FINDETER respecto de la herramienta FINDETER VIRTUAL: </w:t>
      </w:r>
      <w:r w:rsidRPr="00EC6CC2">
        <w:rPr>
          <w:b/>
          <w:bCs/>
        </w:rPr>
        <w:t>1.</w:t>
      </w:r>
      <w:r w:rsidRPr="0077667E">
        <w:t xml:space="preserve"> Permitir el acceso a los servicios previo el cumplimiento de los requisitos establecidos por FINDETER. </w:t>
      </w:r>
      <w:r w:rsidRPr="00EC6CC2">
        <w:rPr>
          <w:b/>
          <w:bCs/>
        </w:rPr>
        <w:t>2.</w:t>
      </w:r>
      <w:r w:rsidRPr="0077667E">
        <w:t xml:space="preserve"> Suministrar a los INTERMEDIARIOS</w:t>
      </w:r>
      <w:r>
        <w:t xml:space="preserve"> FINANCIEROS</w:t>
      </w:r>
      <w:r w:rsidRPr="0077667E">
        <w:t xml:space="preserve"> los documentos y formatos que este requiere para acceder a los servicios. </w:t>
      </w:r>
      <w:r w:rsidRPr="00EC6CC2">
        <w:rPr>
          <w:b/>
          <w:bCs/>
        </w:rPr>
        <w:t>3.</w:t>
      </w:r>
      <w:r w:rsidRPr="0077667E">
        <w:t xml:space="preserve"> Instruir a los INTERMEDIARIOS</w:t>
      </w:r>
      <w:r>
        <w:t xml:space="preserve"> FINANCIEROS</w:t>
      </w:r>
      <w:r w:rsidRPr="0077667E">
        <w:t xml:space="preserve"> en el uso y manejo adecuado de la herramienta FINDETER VIRTUAL. </w:t>
      </w:r>
      <w:r w:rsidRPr="00EC6CC2">
        <w:rPr>
          <w:b/>
          <w:bCs/>
        </w:rPr>
        <w:t>4.</w:t>
      </w:r>
      <w:r w:rsidRPr="0077667E">
        <w:t xml:space="preserve"> Informar a los INTERMEDIARIOS </w:t>
      </w:r>
      <w:r>
        <w:t xml:space="preserve">FINANCIEROS </w:t>
      </w:r>
      <w:r w:rsidRPr="0077667E">
        <w:t xml:space="preserve">por el medio que considere más idóneo, las modificaciones que se establezcan al presente contrato. </w:t>
      </w:r>
      <w:r w:rsidRPr="00EC6CC2">
        <w:rPr>
          <w:b/>
          <w:bCs/>
        </w:rPr>
        <w:t>5.</w:t>
      </w:r>
      <w:r w:rsidRPr="0077667E">
        <w:t xml:space="preserve"> Informar a los INTERMEDIARIOS</w:t>
      </w:r>
      <w:r>
        <w:t xml:space="preserve"> FINANCIEROS</w:t>
      </w:r>
      <w:r w:rsidRPr="0077667E">
        <w:t xml:space="preserve"> las recomendaciones de seguridad para el uso de los canales a través del Anexo 1 relativo a las recomendaciones y medidas de seguridad. </w:t>
      </w:r>
      <w:r w:rsidRPr="00EC6CC2">
        <w:rPr>
          <w:b/>
          <w:bCs/>
        </w:rPr>
        <w:t>6.</w:t>
      </w:r>
      <w:r w:rsidRPr="0077667E">
        <w:t xml:space="preserve"> Dar estricto cumplimiento a las disposiciones y obligaciones de Seguridad </w:t>
      </w:r>
      <w:r>
        <w:t xml:space="preserve">de la Información, Ciberseguridad </w:t>
      </w:r>
      <w:r w:rsidRPr="0077667E">
        <w:t xml:space="preserve">y Calidad del servicio de acuerdo con el tipo de canal, </w:t>
      </w:r>
      <w:r>
        <w:t xml:space="preserve">establecidas </w:t>
      </w:r>
      <w:r w:rsidRPr="00EC6CC2">
        <w:t>en la Circular Básica Jurídica (CE 029/14) de la Superintendencia Financiera de Colombia y de las respectivas que las adicionen, modifiquen o substituyan</w:t>
      </w:r>
      <w:r w:rsidRPr="0077667E">
        <w:t xml:space="preserve">. </w:t>
      </w:r>
      <w:r w:rsidRPr="00EC6CC2">
        <w:rPr>
          <w:b/>
          <w:bCs/>
        </w:rPr>
        <w:t>7.</w:t>
      </w:r>
      <w:r w:rsidRPr="0077667E">
        <w:t xml:space="preserve"> Mantener informado al INTERMEDIARIO</w:t>
      </w:r>
      <w:r>
        <w:t xml:space="preserve"> </w:t>
      </w:r>
      <w:r w:rsidRPr="0077667E">
        <w:t xml:space="preserve">a través de FINDETER VIRTUAL, sobre el estado de las operaciones solicitadas. </w:t>
      </w:r>
      <w:r w:rsidRPr="00EC6CC2">
        <w:rPr>
          <w:b/>
          <w:bCs/>
        </w:rPr>
        <w:t>8.</w:t>
      </w:r>
      <w:r w:rsidRPr="0077667E">
        <w:t xml:space="preserve"> Disponer de hardware, software</w:t>
      </w:r>
      <w:r>
        <w:t>,</w:t>
      </w:r>
      <w:r w:rsidRPr="0077667E">
        <w:t xml:space="preserve"> equipos de telecomunicaciones</w:t>
      </w:r>
      <w:r>
        <w:t xml:space="preserve"> y medidas de seguridad</w:t>
      </w:r>
      <w:r w:rsidRPr="0077667E">
        <w:t xml:space="preserve">, así como de los procedimientos y controles necesarios, que permitan prestar los servicios y manejar la información en condiciones de seguridad y calidad. </w:t>
      </w:r>
      <w:r w:rsidRPr="00EC6CC2">
        <w:rPr>
          <w:b/>
          <w:bCs/>
        </w:rPr>
        <w:t>9.</w:t>
      </w:r>
      <w:r w:rsidRPr="0077667E">
        <w:t xml:space="preserve"> Velar por la seguridad de la plataforma y de la información de FINDETER VIRTUAL. </w:t>
      </w:r>
      <w:r w:rsidRPr="00EC6CC2">
        <w:rPr>
          <w:b/>
          <w:bCs/>
        </w:rPr>
        <w:t>10.</w:t>
      </w:r>
      <w:r w:rsidRPr="0077667E">
        <w:t xml:space="preserve"> Garantizar la reserva bancaria de la información de FINDETER VIRTUAL.</w:t>
      </w:r>
      <w:r w:rsidRPr="0077667E">
        <w:rPr>
          <w:b/>
          <w:bCs/>
        </w:rPr>
        <w:t xml:space="preserve"> </w:t>
      </w:r>
      <w:r w:rsidRPr="00EC6CC2">
        <w:rPr>
          <w:b/>
          <w:bCs/>
        </w:rPr>
        <w:t>11.</w:t>
      </w:r>
      <w:r>
        <w:t xml:space="preserve"> </w:t>
      </w:r>
      <w:r w:rsidRPr="0077667E">
        <w:t xml:space="preserve">Dar estricto cumplimiento a las disposiciones y obligaciones </w:t>
      </w:r>
      <w:r>
        <w:t>de protección de datos personales conforme a la normatividad vigente con respecto a los datos personales de los titulares a los cuales FINDETER dará tratamiento según las finalidades contempladas en nuestra política de protección de datos personales.</w:t>
      </w:r>
    </w:p>
    <w:p w14:paraId="60591134" w14:textId="77777777" w:rsidR="00653964" w:rsidRDefault="00653964" w:rsidP="00653964">
      <w:pPr>
        <w:jc w:val="both"/>
        <w:rPr>
          <w:b/>
          <w:bCs/>
        </w:rPr>
      </w:pPr>
    </w:p>
    <w:p w14:paraId="53F5E4B0" w14:textId="53DE286C" w:rsidR="00653964" w:rsidRDefault="00653964" w:rsidP="00653964">
      <w:pPr>
        <w:jc w:val="both"/>
        <w:rPr>
          <w:b/>
          <w:bCs/>
          <w:lang w:val="es-ES_tradnl"/>
        </w:rPr>
      </w:pPr>
      <w:r w:rsidRPr="0077667E">
        <w:rPr>
          <w:b/>
          <w:bCs/>
        </w:rPr>
        <w:t xml:space="preserve">CLÁUSULA </w:t>
      </w:r>
      <w:r>
        <w:rPr>
          <w:b/>
          <w:bCs/>
        </w:rPr>
        <w:t>TRIGÉSIMA SEGUNDA</w:t>
      </w:r>
      <w:r w:rsidRPr="0077667E">
        <w:rPr>
          <w:b/>
          <w:bCs/>
        </w:rPr>
        <w:t>. –</w:t>
      </w:r>
      <w:r w:rsidRPr="0077667E">
        <w:rPr>
          <w:b/>
          <w:bCs/>
          <w:lang w:val="es-ES_tradnl"/>
        </w:rPr>
        <w:t xml:space="preserve"> Exoneración de responsabilidad: FINDETER no será responsable en los siguientes eventos: </w:t>
      </w:r>
      <w:r w:rsidRPr="0077667E">
        <w:rPr>
          <w:lang w:val="es-ES_tradnl"/>
        </w:rPr>
        <w:t>1. Por los errores e inconsistencias atribuibles a EL INTERMEDIARIO</w:t>
      </w:r>
      <w:r>
        <w:rPr>
          <w:lang w:val="es-ES_tradnl"/>
        </w:rPr>
        <w:t xml:space="preserve"> </w:t>
      </w:r>
      <w:r w:rsidRPr="0077667E">
        <w:rPr>
          <w:lang w:val="es-ES_tradnl"/>
        </w:rPr>
        <w:t>que se presenten en el proceso, en las operaciones o en los archivos enviados a FINDETER, al hacer uso del servicio de FINDETER VIRTUAL. 2. Por el uso incorrecto, fraudulento, impreciso o indebido que del servicio “FINDETER VIRTUAL” realice el INTERMEDIARIO, sus empleados o terceros que por cualquier motivo o circunstancia hayan tenido acceso al servicio mediante el uso de las claves asignadas. 3. Por la forma en que EL INTERMEDIARIO</w:t>
      </w:r>
      <w:r>
        <w:rPr>
          <w:lang w:val="es-ES_tradnl"/>
        </w:rPr>
        <w:t xml:space="preserve"> </w:t>
      </w:r>
      <w:r w:rsidRPr="0077667E">
        <w:rPr>
          <w:lang w:val="es-ES_tradnl"/>
        </w:rPr>
        <w:lastRenderedPageBreak/>
        <w:t xml:space="preserve">asigne a los usuarios las distintas responsabilidades para la realización de las operaciones. 4. Si las operaciones y procedimientos a que se refiere el presente contrato, se demoran, no llegan a ser ejecutadas por fallas de los sistemas de comunicación, deficiente transmisión de datos, fallas del sistema de computación, fallas en el fluido eléctrico, actos malintencionados o por circunstancias de fuerza mayor tales como cierre o bloqueo de oficina por huelga, paro, conmoción civil, acciones de autoridad competente o de movimientos subversivos, o por fallas imputables a los empleados o proveedores de EL INTERMEDIARIO, o porque las operaciones realizadas no sean aprobadas por FINDETER cuando haya lugar a ello, según lo estipulado en el presente contrato. </w:t>
      </w:r>
    </w:p>
    <w:p w14:paraId="1B5303E3" w14:textId="77777777" w:rsidR="00653964" w:rsidRDefault="00653964" w:rsidP="00653964">
      <w:pPr>
        <w:jc w:val="both"/>
        <w:rPr>
          <w:b/>
          <w:bCs/>
          <w:lang w:val="es-ES_tradnl"/>
        </w:rPr>
      </w:pPr>
    </w:p>
    <w:p w14:paraId="3C3B7F0C" w14:textId="44C29973" w:rsidR="00052D3C" w:rsidRDefault="008B6775" w:rsidP="00653964">
      <w:pPr>
        <w:jc w:val="both"/>
        <w:rPr>
          <w:rStyle w:val="Fuerte"/>
        </w:rPr>
      </w:pPr>
      <w:r w:rsidRPr="000B5A71">
        <w:rPr>
          <w:b/>
          <w:bCs/>
          <w:noProof/>
        </w:rPr>
        <mc:AlternateContent>
          <mc:Choice Requires="wpi">
            <w:drawing>
              <wp:anchor distT="0" distB="0" distL="114300" distR="114300" simplePos="0" relativeHeight="251659776" behindDoc="0" locked="0" layoutInCell="1" allowOverlap="1" wp14:anchorId="44CE3FE6" wp14:editId="730C161B">
                <wp:simplePos x="0" y="0"/>
                <wp:positionH relativeFrom="column">
                  <wp:posOffset>1622896</wp:posOffset>
                </wp:positionH>
                <wp:positionV relativeFrom="paragraph">
                  <wp:posOffset>305274</wp:posOffset>
                </wp:positionV>
                <wp:extent cx="360" cy="360"/>
                <wp:effectExtent l="38100" t="38100" r="38100" b="38100"/>
                <wp:wrapNone/>
                <wp:docPr id="1" name="Entrada de lápiz 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type w14:anchorId="552AD2A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1" o:spid="_x0000_s1026" type="#_x0000_t75" style="position:absolute;margin-left:127.1pt;margin-top:23.35pt;width:1.45pt;height:1.45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">
                <v:imagedata r:id="rId9" o:title=""/>
                <o:lock v:ext="edit" rotation="t" aspectratio="f"/>
              </v:shape>
            </w:pict>
          </mc:Fallback>
        </mc:AlternateContent>
      </w:r>
      <w:r w:rsidR="005C2AA7" w:rsidRPr="000B5A71">
        <w:rPr>
          <w:rStyle w:val="Fuerte"/>
        </w:rPr>
        <w:t>CLÁUSULA TRIGÉSIMA TERCERA. - Contingencias: </w:t>
      </w:r>
      <w:r w:rsidR="00052D3C" w:rsidRPr="000B6CE7">
        <w:t xml:space="preserve">En el evento de presentarse la situación en que FINDETER VIRTUAL no esté disponible, el trámite de </w:t>
      </w:r>
      <w:r w:rsidR="00052D3C" w:rsidRPr="000E2BD7">
        <w:t>solicitud de redescuento</w:t>
      </w:r>
      <w:r w:rsidR="00052D3C" w:rsidRPr="00A44EBE">
        <w:t>,</w:t>
      </w:r>
      <w:r w:rsidR="00052D3C" w:rsidRPr="000B6CE7">
        <w:t xml:space="preserve"> reestructuración o pago anticipado será mediante el envío físico de la solicitud y sus documentos anexos y deberán ser firmados por una persona autorizada por el INTERMEDIARIO FINANCIERO por medio del formato del Registro de Personas Autorizadas que esté vigente con FINDETER. En caso de consultas de operaciones, éstas se harán telefónicamente con el área involucrada o por otros medios que disponga FINDETER para tal fin.</w:t>
      </w:r>
    </w:p>
    <w:p w14:paraId="7F36CD2C" w14:textId="77777777" w:rsidR="00052D3C" w:rsidRDefault="00052D3C" w:rsidP="00653964">
      <w:pPr>
        <w:jc w:val="both"/>
        <w:rPr>
          <w:rStyle w:val="Fuerte"/>
        </w:rPr>
      </w:pPr>
    </w:p>
    <w:p w14:paraId="503C3495" w14:textId="77777777" w:rsidR="005C2AA7" w:rsidRDefault="005C2AA7" w:rsidP="00653964">
      <w:pPr>
        <w:jc w:val="both"/>
        <w:rPr>
          <w:b/>
          <w:bCs/>
        </w:rPr>
      </w:pPr>
    </w:p>
    <w:p w14:paraId="3D3B9DB9" w14:textId="77777777" w:rsidR="00653964" w:rsidRDefault="00653964" w:rsidP="00653964">
      <w:pPr>
        <w:jc w:val="both"/>
      </w:pPr>
      <w:r w:rsidRPr="0077667E">
        <w:rPr>
          <w:b/>
          <w:bCs/>
        </w:rPr>
        <w:t xml:space="preserve">CLÁUSULA </w:t>
      </w:r>
      <w:r>
        <w:rPr>
          <w:b/>
          <w:bCs/>
        </w:rPr>
        <w:t>TRIGÉSIMA CUARTA</w:t>
      </w:r>
      <w:r w:rsidRPr="0077667E">
        <w:rPr>
          <w:b/>
          <w:bCs/>
        </w:rPr>
        <w:t>. – Duración del servicio de FINDETER VIRTUAL</w:t>
      </w:r>
      <w:r>
        <w:rPr>
          <w:b/>
          <w:bCs/>
        </w:rPr>
        <w:t>.</w:t>
      </w:r>
      <w:r w:rsidRPr="0077667E">
        <w:t xml:space="preserve"> El servicio de FINDETER VIRTUAL es de duración indefinida, reservándose ambas partes la facultad de darlo por terminado en cualquier tiempo, mediante comunicación escrita enviada a la otra parte con por lo menos quince (15) días calendario de anticipación. La terminación unilateral del servicio no implicará el pago de indemnización alguna. </w:t>
      </w:r>
    </w:p>
    <w:p w14:paraId="331E9275" w14:textId="77777777" w:rsidR="00653964" w:rsidRDefault="00653964" w:rsidP="00653964">
      <w:pPr>
        <w:jc w:val="both"/>
      </w:pPr>
    </w:p>
    <w:p w14:paraId="36E55A96" w14:textId="3C4482FA" w:rsidR="00653964" w:rsidRPr="0077667E" w:rsidRDefault="00653964" w:rsidP="00653964">
      <w:pPr>
        <w:jc w:val="both"/>
      </w:pPr>
      <w:r w:rsidRPr="00467FBA">
        <w:rPr>
          <w:b/>
          <w:bCs/>
        </w:rPr>
        <w:t>CLÁUSULA TRIGÉSIMA QUINTA. – Declaraciones:</w:t>
      </w:r>
      <w:r w:rsidRPr="0077667E">
        <w:t xml:space="preserve"> El INTERMEDIARIO</w:t>
      </w:r>
      <w:r>
        <w:t xml:space="preserve"> </w:t>
      </w:r>
      <w:r w:rsidRPr="0077667E">
        <w:t xml:space="preserve">declara que ha recibido de FINDETER una clara y adecuada ilustración respecto del servicio FINDETER VIRTUAL, así como de los derechos y las obligaciones que se adquieren. </w:t>
      </w:r>
    </w:p>
    <w:p w14:paraId="17D0FC4B" w14:textId="77777777" w:rsidR="00653964" w:rsidRDefault="00653964" w:rsidP="00653964">
      <w:pPr>
        <w:jc w:val="both"/>
        <w:rPr>
          <w:b/>
          <w:bCs/>
        </w:rPr>
      </w:pPr>
    </w:p>
    <w:p w14:paraId="476B8DE1" w14:textId="58EBBD3D" w:rsidR="00653964" w:rsidRPr="0003074E" w:rsidRDefault="00653964" w:rsidP="00653964">
      <w:pPr>
        <w:jc w:val="both"/>
      </w:pPr>
      <w:r w:rsidRPr="0003074E">
        <w:rPr>
          <w:b/>
          <w:bCs/>
        </w:rPr>
        <w:t xml:space="preserve">CLÁUSULA </w:t>
      </w:r>
      <w:r>
        <w:rPr>
          <w:b/>
          <w:bCs/>
        </w:rPr>
        <w:t>TRIGÉSIMA SEXTA</w:t>
      </w:r>
      <w:r w:rsidRPr="0003074E">
        <w:rPr>
          <w:b/>
          <w:bCs/>
        </w:rPr>
        <w:t xml:space="preserve">. – Modificación del servicio FINDETER VIRTUAL: </w:t>
      </w:r>
      <w:r w:rsidRPr="0003074E">
        <w:t xml:space="preserve">FINDETER puede modificar, suprimir, aclarar o adicionar los términos y condiciones del funcionamiento de la herramienta FINDETER VIRTUAL y en particular de uso de las claves, dándolas a conocer al INTERMEDIARIO a través de su página web u otros mecanismos de comunicación, a partir de la fecha de la publicación se aplicará la nueva versión. Si dentro de los quince (15) días calendario siguientes a la divulgación que dichos cambios el INTERMEDIARIO no manifiesta por escrito su no aceptación a las modificaciones, supresiones o adiciones, se entenderá que acepta incondicionalmente las nuevas estipulaciones. </w:t>
      </w:r>
    </w:p>
    <w:p w14:paraId="042ED944" w14:textId="77777777" w:rsidR="00653964" w:rsidRDefault="00653964" w:rsidP="008D37F1">
      <w:pPr>
        <w:jc w:val="both"/>
      </w:pPr>
    </w:p>
    <w:p w14:paraId="1451C818" w14:textId="77777777" w:rsidR="00BF5E2D" w:rsidRDefault="00BF5E2D" w:rsidP="00BF5E2D">
      <w:pPr>
        <w:jc w:val="both"/>
      </w:pPr>
      <w:r w:rsidRPr="00990306">
        <w:rPr>
          <w:b/>
          <w:bCs/>
        </w:rPr>
        <w:t xml:space="preserve">CLÁUSULA </w:t>
      </w:r>
      <w:r>
        <w:rPr>
          <w:b/>
          <w:bCs/>
        </w:rPr>
        <w:t>TRIGÉSIMA SÉPTIMA</w:t>
      </w:r>
      <w:r w:rsidRPr="00990306">
        <w:rPr>
          <w:b/>
          <w:bCs/>
        </w:rPr>
        <w:t>. -</w:t>
      </w:r>
      <w:r w:rsidRPr="00990306">
        <w:rPr>
          <w:b/>
        </w:rPr>
        <w:t>Propiedad Industrial</w:t>
      </w:r>
      <w:r w:rsidRPr="00990306">
        <w:t xml:space="preserve">: Las marcas nominativas, figurativas y mixtas, los lemas, nombres y enseñas comerciales que se utilizan en las páginas web son propiedad exclusiva de FINDETER, y no podrán ser usadas, ni reproducidas sin la previa, expresa y escrita autorización. Tampoco podrán ser usadas ni reproducidas aquellas de propiedad de la revisoría fiscal, entidades certificadoras de calidad u organismos multilaterales. </w:t>
      </w:r>
    </w:p>
    <w:p w14:paraId="2075F1A6" w14:textId="77777777" w:rsidR="00BF5E2D" w:rsidRDefault="00BF5E2D" w:rsidP="00BF5E2D">
      <w:pPr>
        <w:jc w:val="both"/>
      </w:pPr>
    </w:p>
    <w:p w14:paraId="67C4383B" w14:textId="66C7A041" w:rsidR="00BF5E2D" w:rsidRDefault="00BF5E2D" w:rsidP="00BF5E2D">
      <w:pPr>
        <w:jc w:val="both"/>
      </w:pPr>
      <w:r w:rsidRPr="0003074E">
        <w:rPr>
          <w:b/>
          <w:bCs/>
        </w:rPr>
        <w:lastRenderedPageBreak/>
        <w:t xml:space="preserve">CLÁUSULA </w:t>
      </w:r>
      <w:r>
        <w:rPr>
          <w:b/>
          <w:bCs/>
        </w:rPr>
        <w:t>TRIGÉSIMA OCTAVA</w:t>
      </w:r>
      <w:r w:rsidRPr="0003074E">
        <w:rPr>
          <w:b/>
          <w:bCs/>
        </w:rPr>
        <w:t>. -</w:t>
      </w:r>
      <w:r>
        <w:rPr>
          <w:b/>
          <w:bCs/>
        </w:rPr>
        <w:t xml:space="preserve"> </w:t>
      </w:r>
      <w:r w:rsidRPr="0003074E">
        <w:rPr>
          <w:b/>
          <w:bCs/>
        </w:rPr>
        <w:t>Cesión</w:t>
      </w:r>
      <w:r>
        <w:rPr>
          <w:b/>
          <w:bCs/>
        </w:rPr>
        <w:t>.</w:t>
      </w:r>
      <w:r w:rsidRPr="0003074E">
        <w:t xml:space="preserve"> </w:t>
      </w:r>
      <w:r w:rsidRPr="00990306">
        <w:t>El INTERMEDIARIO no podrá ceder en todo o en parte la ejecución del presente Contrato, ni las claves asignadas por cualquier motivo, ni hacerse sustituir por terceros en el ejercicio de los derechos y obligaciones que el presente C</w:t>
      </w:r>
      <w:r>
        <w:t>ONTRATO</w:t>
      </w:r>
      <w:r w:rsidRPr="00990306">
        <w:t xml:space="preserve"> M</w:t>
      </w:r>
      <w:r>
        <w:t>ARCO</w:t>
      </w:r>
      <w:r w:rsidRPr="00990306">
        <w:t xml:space="preserve"> imponen.</w:t>
      </w:r>
    </w:p>
    <w:p w14:paraId="6DAE21D9" w14:textId="77777777" w:rsidR="00BF5E2D" w:rsidRDefault="00BF5E2D" w:rsidP="00BF5E2D">
      <w:pPr>
        <w:jc w:val="both"/>
      </w:pPr>
    </w:p>
    <w:p w14:paraId="4C5569AF" w14:textId="77777777" w:rsidR="00BF5E2D" w:rsidRDefault="00BF5E2D" w:rsidP="00BF5E2D">
      <w:pPr>
        <w:jc w:val="both"/>
      </w:pPr>
      <w:r w:rsidRPr="005A281A">
        <w:rPr>
          <w:b/>
          <w:bCs/>
        </w:rPr>
        <w:t>CLÁUSULA</w:t>
      </w:r>
      <w:r>
        <w:rPr>
          <w:b/>
          <w:bCs/>
        </w:rPr>
        <w:t xml:space="preserve"> TRIGÉSIMA NOVENA</w:t>
      </w:r>
      <w:r w:rsidRPr="005A281A">
        <w:rPr>
          <w:b/>
          <w:bCs/>
        </w:rPr>
        <w:t xml:space="preserve">. – Domicilio Contractual. </w:t>
      </w:r>
      <w:r w:rsidRPr="005A281A">
        <w:t>Las partes manifiestan que fijan como domicilio contractual la ciudad de Bogotá</w:t>
      </w:r>
      <w:r>
        <w:t>.</w:t>
      </w:r>
    </w:p>
    <w:p w14:paraId="03C42F20" w14:textId="77777777" w:rsidR="00BF5E2D" w:rsidRDefault="00BF5E2D" w:rsidP="00BF5E2D">
      <w:pPr>
        <w:jc w:val="both"/>
      </w:pPr>
    </w:p>
    <w:p w14:paraId="18509C38" w14:textId="76666D49" w:rsidR="00BF5E2D" w:rsidRPr="00181A6A" w:rsidRDefault="00BF5E2D" w:rsidP="008D37F1">
      <w:pPr>
        <w:jc w:val="both"/>
      </w:pPr>
      <w:r w:rsidRPr="00F85A3C">
        <w:rPr>
          <w:b/>
          <w:bCs/>
        </w:rPr>
        <w:t xml:space="preserve">CLÁUSULA </w:t>
      </w:r>
      <w:r>
        <w:rPr>
          <w:b/>
          <w:bCs/>
        </w:rPr>
        <w:t>CUADRAGÉSIMA</w:t>
      </w:r>
      <w:r w:rsidRPr="00F85A3C">
        <w:rPr>
          <w:b/>
          <w:bCs/>
        </w:rPr>
        <w:t>. Notificaciones.</w:t>
      </w:r>
      <w:r w:rsidRPr="00F85A3C">
        <w:t xml:space="preserve"> </w:t>
      </w:r>
      <w:r w:rsidRPr="005A281A">
        <w:t xml:space="preserve">Las partes manifiestan que recibirán notificaciones en las siguientes direcciones, salvo que por escrito notifiquen a la otra parte sobre el cambio de dirección. </w:t>
      </w:r>
      <w:r w:rsidRPr="0077667E">
        <w:t>EL</w:t>
      </w:r>
      <w:r w:rsidRPr="00F85A3C">
        <w:t xml:space="preserve"> </w:t>
      </w:r>
      <w:r w:rsidRPr="0077667E">
        <w:t>INTERMEDIARIO</w:t>
      </w:r>
      <w:r w:rsidRPr="005A281A">
        <w:t xml:space="preserve"> en </w:t>
      </w:r>
      <w:r>
        <w:t>______________________ la</w:t>
      </w:r>
      <w:r w:rsidRPr="00F85A3C">
        <w:rPr>
          <w:b/>
          <w:bCs/>
        </w:rPr>
        <w:t xml:space="preserve"> </w:t>
      </w:r>
      <w:r w:rsidR="003F3498" w:rsidRPr="00F85A3C">
        <w:rPr>
          <w:b/>
          <w:bCs/>
        </w:rPr>
        <w:t>dirección intermediaria</w:t>
      </w:r>
      <w:r w:rsidRPr="00F85A3C">
        <w:t xml:space="preserve"> </w:t>
      </w:r>
      <w:r w:rsidRPr="0077667E">
        <w:t>de la ciudad de</w:t>
      </w:r>
      <w:r w:rsidRPr="00F85A3C">
        <w:t xml:space="preserve"> </w:t>
      </w:r>
      <w:r>
        <w:t xml:space="preserve">______________________ </w:t>
      </w:r>
      <w:r w:rsidRPr="00F85A3C">
        <w:rPr>
          <w:b/>
          <w:bCs/>
        </w:rPr>
        <w:t>nombre ciudad</w:t>
      </w:r>
      <w:r w:rsidRPr="005A281A">
        <w:t xml:space="preserve"> y </w:t>
      </w:r>
      <w:r w:rsidRPr="0077667E">
        <w:t>FINDETER</w:t>
      </w:r>
      <w:r w:rsidRPr="005A281A">
        <w:t xml:space="preserve"> en la calle 103 No. 19-20 de la ciudad de Bogotá</w:t>
      </w:r>
    </w:p>
    <w:p w14:paraId="6785CFA8" w14:textId="77777777" w:rsidR="005A2096" w:rsidRPr="00181A6A" w:rsidRDefault="005A2096"/>
    <w:p w14:paraId="137C4C88" w14:textId="77777777" w:rsidR="005A2096" w:rsidRPr="00181A6A" w:rsidRDefault="00181A6A">
      <w:pPr>
        <w:pStyle w:val="Ttulo1"/>
        <w:rPr>
          <w:sz w:val="24"/>
        </w:rPr>
      </w:pPr>
      <w:r>
        <w:rPr>
          <w:sz w:val="24"/>
        </w:rPr>
        <w:t xml:space="preserve">VIII. </w:t>
      </w:r>
      <w:r w:rsidR="005A2096" w:rsidRPr="00181A6A">
        <w:rPr>
          <w:sz w:val="24"/>
        </w:rPr>
        <w:t>VIGENCIA DEL MARCO REGLAMENTARIO</w:t>
      </w:r>
    </w:p>
    <w:p w14:paraId="2290B17C" w14:textId="77777777" w:rsidR="005A2096" w:rsidRPr="00181A6A" w:rsidRDefault="005A2096"/>
    <w:p w14:paraId="23F59EBE" w14:textId="0C28FD75" w:rsidR="005A2096" w:rsidRPr="00181A6A" w:rsidRDefault="005A2096">
      <w:pPr>
        <w:pStyle w:val="Textoindependiente"/>
        <w:rPr>
          <w:sz w:val="24"/>
        </w:rPr>
      </w:pPr>
      <w:r w:rsidRPr="00181A6A">
        <w:rPr>
          <w:sz w:val="24"/>
        </w:rPr>
        <w:t xml:space="preserve">El presente Marco Reglamentario estará vigente desde la fecha de su suscripción, sin </w:t>
      </w:r>
      <w:r w:rsidR="003F3498" w:rsidRPr="00181A6A">
        <w:rPr>
          <w:sz w:val="24"/>
        </w:rPr>
        <w:t>embargo,</w:t>
      </w:r>
      <w:r w:rsidRPr="00181A6A">
        <w:rPr>
          <w:sz w:val="24"/>
        </w:rPr>
        <w:t xml:space="preserve"> las partes se reservan el derecho de terminarlo en cualquier tiempo mediante aviso escrito dirigido a la otra parte, por lo menos con treinta (30) días </w:t>
      </w:r>
      <w:r w:rsidR="000E2BD7">
        <w:rPr>
          <w:sz w:val="24"/>
        </w:rPr>
        <w:t xml:space="preserve">calendario </w:t>
      </w:r>
      <w:r w:rsidRPr="00181A6A">
        <w:rPr>
          <w:sz w:val="24"/>
        </w:rPr>
        <w:t>de antelación a la fecha de terminación deseada. No obstante, los Créditos que se hubieren desembolsado bajo la vigencia y condiciones aquí previstas se continuarán rigiendo por el mismo.</w:t>
      </w:r>
    </w:p>
    <w:p w14:paraId="20D79772" w14:textId="77777777" w:rsidR="005A2096" w:rsidRPr="00181A6A" w:rsidRDefault="005A2096">
      <w:pPr>
        <w:jc w:val="both"/>
      </w:pPr>
    </w:p>
    <w:p w14:paraId="09D9C1A4" w14:textId="33EDC4E7" w:rsidR="005A2096" w:rsidRPr="00181A6A" w:rsidRDefault="005A2096">
      <w:pPr>
        <w:pStyle w:val="Textoindependiente"/>
        <w:rPr>
          <w:sz w:val="24"/>
        </w:rPr>
      </w:pPr>
      <w:r w:rsidRPr="00181A6A">
        <w:rPr>
          <w:sz w:val="24"/>
        </w:rPr>
        <w:t xml:space="preserve">El presente MARCO REGLAMENTARIO se firma en la ciudad de </w:t>
      </w:r>
      <w:r w:rsidR="00124648" w:rsidRPr="00181A6A">
        <w:rPr>
          <w:b/>
          <w:sz w:val="24"/>
        </w:rPr>
        <w:t>(nombre ciudad</w:t>
      </w:r>
      <w:r w:rsidR="00124648" w:rsidRPr="00181A6A">
        <w:rPr>
          <w:sz w:val="24"/>
        </w:rPr>
        <w:t>)</w:t>
      </w:r>
      <w:r w:rsidRPr="00181A6A">
        <w:rPr>
          <w:sz w:val="24"/>
        </w:rPr>
        <w:t xml:space="preserve">, el             </w:t>
      </w:r>
      <w:proofErr w:type="gramStart"/>
      <w:r w:rsidRPr="00181A6A">
        <w:rPr>
          <w:sz w:val="24"/>
        </w:rPr>
        <w:t xml:space="preserve"> </w:t>
      </w:r>
      <w:r w:rsidR="000E3EF4" w:rsidRPr="00181A6A">
        <w:rPr>
          <w:sz w:val="24"/>
        </w:rPr>
        <w:t xml:space="preserve">  (</w:t>
      </w:r>
      <w:r w:rsidRPr="00181A6A">
        <w:rPr>
          <w:sz w:val="24"/>
        </w:rPr>
        <w:t xml:space="preserve">  )</w:t>
      </w:r>
      <w:proofErr w:type="gramEnd"/>
      <w:r w:rsidRPr="00181A6A">
        <w:rPr>
          <w:sz w:val="24"/>
        </w:rPr>
        <w:t xml:space="preserve"> del mes de ------------ de Dos Mil _____ (20_) -, en dos (2) originales con destino a las partes.</w:t>
      </w:r>
    </w:p>
    <w:p w14:paraId="01E66029" w14:textId="77777777" w:rsidR="005A2096" w:rsidRPr="00181A6A" w:rsidRDefault="005A2096">
      <w:pPr>
        <w:jc w:val="both"/>
      </w:pPr>
    </w:p>
    <w:p w14:paraId="7E03C57B" w14:textId="77777777" w:rsidR="005A2096" w:rsidRPr="00181A6A" w:rsidRDefault="005A2096">
      <w:pPr>
        <w:jc w:val="both"/>
      </w:pPr>
    </w:p>
    <w:p w14:paraId="71BBEF8D" w14:textId="77777777" w:rsidR="005A2096" w:rsidRPr="00181A6A" w:rsidRDefault="005A2096">
      <w:pPr>
        <w:jc w:val="both"/>
      </w:pPr>
    </w:p>
    <w:p w14:paraId="51E1EC55" w14:textId="77777777" w:rsidR="005A2096" w:rsidRPr="00181A6A" w:rsidRDefault="005A2096">
      <w:pPr>
        <w:jc w:val="both"/>
      </w:pPr>
    </w:p>
    <w:p w14:paraId="6334594F" w14:textId="77777777" w:rsidR="005A2096" w:rsidRPr="00181A6A" w:rsidRDefault="005A2096">
      <w:pPr>
        <w:jc w:val="both"/>
      </w:pPr>
    </w:p>
    <w:p w14:paraId="6A532322" w14:textId="77777777" w:rsidR="005A2096" w:rsidRPr="00181A6A" w:rsidRDefault="005A2096">
      <w:pPr>
        <w:jc w:val="both"/>
      </w:pPr>
    </w:p>
    <w:p w14:paraId="1277BDB9" w14:textId="77777777" w:rsidR="005A2096" w:rsidRPr="00181A6A" w:rsidRDefault="005A2096">
      <w:pPr>
        <w:jc w:val="both"/>
      </w:pPr>
    </w:p>
    <w:p w14:paraId="16B62B0A" w14:textId="77777777" w:rsidR="005A2096" w:rsidRPr="00181A6A" w:rsidRDefault="005A2096">
      <w:pPr>
        <w:pStyle w:val="Ttulo2"/>
        <w:tabs>
          <w:tab w:val="left" w:pos="5400"/>
        </w:tabs>
        <w:jc w:val="both"/>
        <w:rPr>
          <w:sz w:val="24"/>
        </w:rPr>
      </w:pPr>
      <w:r w:rsidRPr="00181A6A">
        <w:rPr>
          <w:iCs/>
          <w:sz w:val="24"/>
        </w:rPr>
        <w:t>Nombre del representante</w:t>
      </w:r>
      <w:r w:rsidRPr="00181A6A">
        <w:rPr>
          <w:sz w:val="24"/>
        </w:rPr>
        <w:t xml:space="preserve">  </w:t>
      </w:r>
      <w:r w:rsidR="00124648" w:rsidRPr="00181A6A">
        <w:rPr>
          <w:sz w:val="24"/>
        </w:rPr>
        <w:t xml:space="preserve">                           Nombre del Representante</w:t>
      </w:r>
    </w:p>
    <w:p w14:paraId="659DE763" w14:textId="77777777" w:rsidR="005A2096" w:rsidRPr="00181A6A" w:rsidRDefault="005A2096">
      <w:pPr>
        <w:pStyle w:val="Ttulo4"/>
        <w:rPr>
          <w:rFonts w:ascii="Times New Roman" w:hAnsi="Times New Roman"/>
          <w:sz w:val="24"/>
        </w:rPr>
      </w:pPr>
      <w:r w:rsidRPr="00181A6A">
        <w:rPr>
          <w:rFonts w:ascii="Times New Roman" w:hAnsi="Times New Roman"/>
          <w:iCs/>
          <w:sz w:val="24"/>
        </w:rPr>
        <w:t>CC.</w:t>
      </w:r>
      <w:r w:rsidRPr="00181A6A">
        <w:rPr>
          <w:rFonts w:ascii="Times New Roman" w:hAnsi="Times New Roman"/>
          <w:sz w:val="24"/>
        </w:rPr>
        <w:t xml:space="preserve">                        Expedida en                      CC.</w:t>
      </w:r>
      <w:r w:rsidR="00124648" w:rsidRPr="00181A6A">
        <w:rPr>
          <w:rFonts w:ascii="Times New Roman" w:hAnsi="Times New Roman"/>
          <w:sz w:val="24"/>
        </w:rPr>
        <w:t xml:space="preserve">                        Expedida en </w:t>
      </w:r>
    </w:p>
    <w:p w14:paraId="75C2A91D" w14:textId="135BC850" w:rsidR="005A2096" w:rsidRPr="00181A6A" w:rsidRDefault="005A2096">
      <w:pPr>
        <w:tabs>
          <w:tab w:val="left" w:pos="5400"/>
        </w:tabs>
        <w:jc w:val="both"/>
        <w:rPr>
          <w:b/>
        </w:rPr>
      </w:pPr>
      <w:r w:rsidRPr="00181A6A">
        <w:rPr>
          <w:b/>
          <w:iCs/>
        </w:rPr>
        <w:t xml:space="preserve">Cargo </w:t>
      </w:r>
      <w:r w:rsidRPr="00181A6A">
        <w:rPr>
          <w:b/>
        </w:rPr>
        <w:t xml:space="preserve">                                                              </w:t>
      </w:r>
      <w:r w:rsidR="00BF5E2D">
        <w:rPr>
          <w:b/>
        </w:rPr>
        <w:t>Representante Legal</w:t>
      </w:r>
      <w:r w:rsidR="00BF5E2D" w:rsidRPr="00181A6A">
        <w:rPr>
          <w:b/>
        </w:rPr>
        <w:t xml:space="preserve"> </w:t>
      </w:r>
      <w:r w:rsidRPr="00181A6A">
        <w:rPr>
          <w:b/>
        </w:rPr>
        <w:t>de FINDETER</w:t>
      </w:r>
    </w:p>
    <w:p w14:paraId="47DEA9CE" w14:textId="77777777" w:rsidR="005A2096" w:rsidRDefault="00CB291A">
      <w:pPr>
        <w:tabs>
          <w:tab w:val="left" w:pos="5400"/>
        </w:tabs>
        <w:jc w:val="both"/>
        <w:rPr>
          <w:b/>
        </w:rPr>
      </w:pPr>
      <w:r w:rsidRPr="00181A6A">
        <w:rPr>
          <w:b/>
        </w:rPr>
        <w:t>(Nombre de la Entidad Intermediaria)</w:t>
      </w:r>
    </w:p>
    <w:p w14:paraId="23008B93" w14:textId="77777777" w:rsidR="004535FF" w:rsidRDefault="004535FF">
      <w:pPr>
        <w:tabs>
          <w:tab w:val="left" w:pos="5400"/>
        </w:tabs>
        <w:jc w:val="both"/>
        <w:rPr>
          <w:b/>
        </w:rPr>
      </w:pPr>
    </w:p>
    <w:p w14:paraId="43634237" w14:textId="77777777" w:rsidR="004535FF" w:rsidRPr="00181A6A" w:rsidRDefault="004535FF">
      <w:pPr>
        <w:tabs>
          <w:tab w:val="left" w:pos="5400"/>
        </w:tabs>
        <w:jc w:val="both"/>
        <w:rPr>
          <w:b/>
        </w:rPr>
      </w:pPr>
    </w:p>
    <w:p w14:paraId="44252FCF" w14:textId="77777777" w:rsidR="00CB291A" w:rsidRPr="00181A6A" w:rsidRDefault="00CB291A">
      <w:pPr>
        <w:tabs>
          <w:tab w:val="left" w:pos="5400"/>
        </w:tabs>
        <w:jc w:val="both"/>
        <w:rPr>
          <w:b/>
        </w:rPr>
      </w:pPr>
    </w:p>
    <w:p w14:paraId="05B83467" w14:textId="77777777" w:rsidR="003B2E2F" w:rsidRPr="003B2E2F" w:rsidRDefault="003B2E2F" w:rsidP="003B2E2F">
      <w:pPr>
        <w:tabs>
          <w:tab w:val="left" w:pos="5400"/>
        </w:tabs>
        <w:jc w:val="both"/>
        <w:rPr>
          <w:b/>
          <w:bCs/>
        </w:rPr>
      </w:pPr>
      <w:r w:rsidRPr="003B2E2F">
        <w:rPr>
          <w:b/>
          <w:bCs/>
        </w:rPr>
        <w:t>ANEXO 1 AL CONTRATO MARCO PARA LA PRESTACIÓN DEL SERVICIO “FINDETER VIRTUAL” RELATIVO A LAS RECOMENDACIONES Y MEDIDAS DE SEGURIDAD DE LA INFORMACIÓN Y CIBERSEGURIDAD</w:t>
      </w:r>
    </w:p>
    <w:p w14:paraId="06BEF49D" w14:textId="77777777" w:rsidR="003B2E2F" w:rsidRPr="003B2E2F" w:rsidRDefault="003B2E2F" w:rsidP="003B2E2F">
      <w:pPr>
        <w:tabs>
          <w:tab w:val="left" w:pos="5400"/>
        </w:tabs>
        <w:jc w:val="both"/>
        <w:rPr>
          <w:b/>
          <w:bCs/>
        </w:rPr>
      </w:pPr>
    </w:p>
    <w:p w14:paraId="66BAF06B" w14:textId="77777777" w:rsidR="003B2E2F" w:rsidRPr="003B2E2F" w:rsidRDefault="003B2E2F" w:rsidP="003B2E2F">
      <w:pPr>
        <w:tabs>
          <w:tab w:val="left" w:pos="5400"/>
        </w:tabs>
        <w:jc w:val="both"/>
        <w:rPr>
          <w:bCs/>
        </w:rPr>
      </w:pPr>
      <w:r w:rsidRPr="003B2E2F">
        <w:rPr>
          <w:b/>
          <w:bCs/>
        </w:rPr>
        <w:t xml:space="preserve">MEDIDAS DE SEGURIDAD: </w:t>
      </w:r>
      <w:r w:rsidRPr="003B2E2F">
        <w:rPr>
          <w:bCs/>
        </w:rPr>
        <w:t>Pensando en la seguridad de EL INTERMEDIARIO, le damos a conocer una guía básica con las siguientes medidas de seguridad, las cuales EL INTERMEDIARIO deberá atender al momento de realizar todo tipo de operación habilitada por FINDETER a través de la opción/</w:t>
      </w:r>
      <w:proofErr w:type="gramStart"/>
      <w:r w:rsidRPr="003B2E2F">
        <w:rPr>
          <w:bCs/>
        </w:rPr>
        <w:t>link</w:t>
      </w:r>
      <w:proofErr w:type="gramEnd"/>
      <w:r w:rsidRPr="003B2E2F">
        <w:rPr>
          <w:bCs/>
        </w:rPr>
        <w:t xml:space="preserve"> FINDETER VIRTUAL.</w:t>
      </w:r>
    </w:p>
    <w:p w14:paraId="2CA61A5B" w14:textId="77777777" w:rsidR="003B2E2F" w:rsidRPr="003B2E2F" w:rsidRDefault="003B2E2F" w:rsidP="003B2E2F">
      <w:pPr>
        <w:tabs>
          <w:tab w:val="left" w:pos="5400"/>
        </w:tabs>
        <w:jc w:val="both"/>
        <w:rPr>
          <w:b/>
          <w:bCs/>
        </w:rPr>
      </w:pPr>
    </w:p>
    <w:p w14:paraId="7B4DD498" w14:textId="77777777" w:rsidR="003B2E2F" w:rsidRPr="003B2E2F" w:rsidRDefault="003B2E2F" w:rsidP="003B2E2F">
      <w:pPr>
        <w:numPr>
          <w:ilvl w:val="0"/>
          <w:numId w:val="5"/>
        </w:numPr>
        <w:tabs>
          <w:tab w:val="left" w:pos="5400"/>
        </w:tabs>
        <w:jc w:val="both"/>
        <w:rPr>
          <w:bCs/>
        </w:rPr>
      </w:pPr>
      <w:r w:rsidRPr="003B2E2F">
        <w:rPr>
          <w:b/>
          <w:bCs/>
        </w:rPr>
        <w:t xml:space="preserve">Claves o Contraseñas. </w:t>
      </w:r>
      <w:r w:rsidRPr="003B2E2F">
        <w:rPr>
          <w:bCs/>
        </w:rPr>
        <w:t>En el momento que EL INTERMEDIARIO ingrese por primera vez a la opción/</w:t>
      </w:r>
      <w:proofErr w:type="gramStart"/>
      <w:r w:rsidRPr="003B2E2F">
        <w:rPr>
          <w:bCs/>
        </w:rPr>
        <w:t>link</w:t>
      </w:r>
      <w:proofErr w:type="gramEnd"/>
      <w:r w:rsidRPr="003B2E2F">
        <w:rPr>
          <w:bCs/>
        </w:rPr>
        <w:t xml:space="preserve"> FINDETER VIRTUAL con la clave dual suministrada por FINDETER, el sistema le solicitará el cambio y confirmación de una clave.</w:t>
      </w:r>
    </w:p>
    <w:p w14:paraId="73E1CC9E" w14:textId="77777777" w:rsidR="003B2E2F" w:rsidRPr="003B2E2F" w:rsidRDefault="003B2E2F" w:rsidP="003B2E2F">
      <w:pPr>
        <w:tabs>
          <w:tab w:val="left" w:pos="5400"/>
        </w:tabs>
        <w:jc w:val="both"/>
        <w:rPr>
          <w:bCs/>
        </w:rPr>
      </w:pPr>
    </w:p>
    <w:p w14:paraId="3873BDEA" w14:textId="77777777" w:rsidR="003B2E2F" w:rsidRPr="003B2E2F" w:rsidRDefault="003B2E2F" w:rsidP="003B2E2F">
      <w:pPr>
        <w:tabs>
          <w:tab w:val="left" w:pos="5400"/>
        </w:tabs>
        <w:jc w:val="both"/>
        <w:rPr>
          <w:b/>
          <w:bCs/>
        </w:rPr>
      </w:pPr>
      <w:r w:rsidRPr="003B2E2F">
        <w:rPr>
          <w:b/>
          <w:bCs/>
        </w:rPr>
        <w:t>Recomendaciones:</w:t>
      </w:r>
    </w:p>
    <w:p w14:paraId="4B497EDE" w14:textId="77777777" w:rsidR="003B2E2F" w:rsidRPr="003B2E2F" w:rsidRDefault="003B2E2F" w:rsidP="003B2E2F">
      <w:pPr>
        <w:tabs>
          <w:tab w:val="left" w:pos="5400"/>
        </w:tabs>
        <w:jc w:val="both"/>
        <w:rPr>
          <w:bCs/>
        </w:rPr>
      </w:pPr>
    </w:p>
    <w:p w14:paraId="5D94E1B7" w14:textId="77777777" w:rsidR="003B2E2F" w:rsidRPr="003B2E2F" w:rsidRDefault="003B2E2F" w:rsidP="003B2E2F">
      <w:pPr>
        <w:numPr>
          <w:ilvl w:val="0"/>
          <w:numId w:val="6"/>
        </w:numPr>
        <w:tabs>
          <w:tab w:val="left" w:pos="5400"/>
        </w:tabs>
        <w:jc w:val="both"/>
        <w:rPr>
          <w:bCs/>
        </w:rPr>
      </w:pPr>
      <w:r w:rsidRPr="003B2E2F">
        <w:rPr>
          <w:bCs/>
        </w:rPr>
        <w:t>Recuerde que su clave es secreta, confidencial, personal e intransferible, por lo que debe mantenerla en secreto y modificarla periódicamente. En caso de que usted no la modifique periódicamente, el sistema automáticamente le solicitará el cambio de clave.</w:t>
      </w:r>
    </w:p>
    <w:p w14:paraId="33A405DE" w14:textId="77777777" w:rsidR="003B2E2F" w:rsidRPr="003B2E2F" w:rsidRDefault="003B2E2F" w:rsidP="003B2E2F">
      <w:pPr>
        <w:numPr>
          <w:ilvl w:val="0"/>
          <w:numId w:val="6"/>
        </w:numPr>
        <w:tabs>
          <w:tab w:val="left" w:pos="5400"/>
        </w:tabs>
        <w:jc w:val="both"/>
        <w:rPr>
          <w:bCs/>
        </w:rPr>
      </w:pPr>
      <w:r w:rsidRPr="003B2E2F">
        <w:rPr>
          <w:bCs/>
        </w:rPr>
        <w:t>Nunca porte ni escriba sus usuarios y/o claves secretas</w:t>
      </w:r>
    </w:p>
    <w:p w14:paraId="3681EE11" w14:textId="77777777" w:rsidR="003B2E2F" w:rsidRPr="003B2E2F" w:rsidRDefault="003B2E2F" w:rsidP="003B2E2F">
      <w:pPr>
        <w:numPr>
          <w:ilvl w:val="0"/>
          <w:numId w:val="6"/>
        </w:numPr>
        <w:tabs>
          <w:tab w:val="left" w:pos="5400"/>
        </w:tabs>
        <w:jc w:val="both"/>
        <w:rPr>
          <w:bCs/>
        </w:rPr>
      </w:pPr>
      <w:r w:rsidRPr="003B2E2F">
        <w:rPr>
          <w:bCs/>
        </w:rPr>
        <w:t xml:space="preserve">Cambie su clave cuando crea, sepa, o sospeche que alguien diferente a usted las ha conocido e informe este evento de forma inmediata a la cuenta de correo </w:t>
      </w:r>
      <w:hyperlink r:id="rId10" w:history="1">
        <w:r w:rsidRPr="003B2E2F">
          <w:rPr>
            <w:rStyle w:val="Hipervnculo"/>
            <w:bCs/>
          </w:rPr>
          <w:t>segurinfo@findeter.gov.co</w:t>
        </w:r>
      </w:hyperlink>
      <w:r w:rsidRPr="003B2E2F">
        <w:rPr>
          <w:bCs/>
        </w:rPr>
        <w:t xml:space="preserve"> de FINDETER.</w:t>
      </w:r>
    </w:p>
    <w:p w14:paraId="3196C28A" w14:textId="77777777" w:rsidR="003B2E2F" w:rsidRPr="003B2E2F" w:rsidRDefault="003B2E2F" w:rsidP="003B2E2F">
      <w:pPr>
        <w:numPr>
          <w:ilvl w:val="0"/>
          <w:numId w:val="5"/>
        </w:numPr>
        <w:tabs>
          <w:tab w:val="left" w:pos="5400"/>
        </w:tabs>
        <w:jc w:val="both"/>
        <w:rPr>
          <w:bCs/>
        </w:rPr>
      </w:pPr>
      <w:r w:rsidRPr="003B2E2F">
        <w:rPr>
          <w:bCs/>
        </w:rPr>
        <w:t>Cuando digite sus claves asegúrese de que nadie lo está observando.</w:t>
      </w:r>
    </w:p>
    <w:p w14:paraId="7FB20318" w14:textId="77777777" w:rsidR="003B2E2F" w:rsidRPr="003B2E2F" w:rsidRDefault="003B2E2F" w:rsidP="003B2E2F">
      <w:pPr>
        <w:numPr>
          <w:ilvl w:val="0"/>
          <w:numId w:val="6"/>
        </w:numPr>
        <w:tabs>
          <w:tab w:val="left" w:pos="5400"/>
        </w:tabs>
        <w:jc w:val="both"/>
        <w:rPr>
          <w:bCs/>
        </w:rPr>
      </w:pPr>
      <w:r w:rsidRPr="003B2E2F">
        <w:rPr>
          <w:bCs/>
        </w:rPr>
        <w:t xml:space="preserve">Construya sus claves de forma segura, no incluya información personal, ni nombre de empresas, ni número de años, ni secuencias de teclado como 12345 o </w:t>
      </w:r>
      <w:proofErr w:type="spellStart"/>
      <w:r w:rsidRPr="003B2E2F">
        <w:rPr>
          <w:bCs/>
        </w:rPr>
        <w:t>qwerty</w:t>
      </w:r>
      <w:proofErr w:type="spellEnd"/>
      <w:r w:rsidRPr="003B2E2F">
        <w:rPr>
          <w:bCs/>
        </w:rPr>
        <w:t xml:space="preserve">. </w:t>
      </w:r>
    </w:p>
    <w:p w14:paraId="6B2D9D30" w14:textId="77777777" w:rsidR="003B2E2F" w:rsidRPr="003B2E2F" w:rsidRDefault="003B2E2F" w:rsidP="003B2E2F">
      <w:pPr>
        <w:numPr>
          <w:ilvl w:val="0"/>
          <w:numId w:val="6"/>
        </w:numPr>
        <w:tabs>
          <w:tab w:val="left" w:pos="5400"/>
        </w:tabs>
        <w:jc w:val="both"/>
        <w:rPr>
          <w:bCs/>
        </w:rPr>
      </w:pPr>
      <w:r w:rsidRPr="003B2E2F">
        <w:rPr>
          <w:bCs/>
        </w:rPr>
        <w:t>Algunos navegadores ofrecen el servicio de almacenamiento automático de claves. Nunca habilite este servicio o deshabilítelo si se encuentra activo y borre las claves que tenga almacenadas.</w:t>
      </w:r>
    </w:p>
    <w:p w14:paraId="4FF422D0" w14:textId="77777777" w:rsidR="003B2E2F" w:rsidRPr="003B2E2F" w:rsidRDefault="003B2E2F" w:rsidP="003B2E2F">
      <w:pPr>
        <w:numPr>
          <w:ilvl w:val="0"/>
          <w:numId w:val="6"/>
        </w:numPr>
        <w:tabs>
          <w:tab w:val="left" w:pos="5400"/>
        </w:tabs>
        <w:jc w:val="both"/>
        <w:rPr>
          <w:bCs/>
        </w:rPr>
      </w:pPr>
      <w:r w:rsidRPr="003B2E2F">
        <w:rPr>
          <w:bCs/>
        </w:rPr>
        <w:t>Evite habilitar el uso de cookies en los navegadores web, ya que a través se puede recopilar información de los usuarios.</w:t>
      </w:r>
    </w:p>
    <w:p w14:paraId="63E86073" w14:textId="77777777" w:rsidR="003B2E2F" w:rsidRPr="003B2E2F" w:rsidRDefault="003B2E2F" w:rsidP="003B2E2F">
      <w:pPr>
        <w:numPr>
          <w:ilvl w:val="0"/>
          <w:numId w:val="6"/>
        </w:numPr>
        <w:tabs>
          <w:tab w:val="left" w:pos="5400"/>
        </w:tabs>
        <w:jc w:val="both"/>
        <w:rPr>
          <w:bCs/>
        </w:rPr>
      </w:pPr>
      <w:r w:rsidRPr="003B2E2F">
        <w:rPr>
          <w:bCs/>
        </w:rPr>
        <w:t xml:space="preserve">En caso de recibir un correo, chats o mensaje de texto solicitando claves o información de carácter confidencial, o si usted percibe alguna situación irregular, informe de inmediato estos eventos a la cuenta de correo </w:t>
      </w:r>
      <w:hyperlink r:id="rId11" w:history="1">
        <w:r w:rsidRPr="003B2E2F">
          <w:rPr>
            <w:rStyle w:val="Hipervnculo"/>
            <w:bCs/>
          </w:rPr>
          <w:t>segurinfo@findeter.gov.co</w:t>
        </w:r>
      </w:hyperlink>
      <w:r w:rsidRPr="003B2E2F">
        <w:rPr>
          <w:bCs/>
        </w:rPr>
        <w:t xml:space="preserve"> o por los diferentes canales o líneas establecidas por FINDETER.</w:t>
      </w:r>
    </w:p>
    <w:p w14:paraId="64C90247" w14:textId="77777777" w:rsidR="003B2E2F" w:rsidRPr="003B2E2F" w:rsidRDefault="003B2E2F" w:rsidP="003B2E2F">
      <w:pPr>
        <w:numPr>
          <w:ilvl w:val="0"/>
          <w:numId w:val="6"/>
        </w:numPr>
        <w:tabs>
          <w:tab w:val="left" w:pos="5400"/>
        </w:tabs>
        <w:jc w:val="both"/>
        <w:rPr>
          <w:bCs/>
        </w:rPr>
      </w:pPr>
      <w:r w:rsidRPr="003B2E2F">
        <w:rPr>
          <w:bCs/>
        </w:rPr>
        <w:t xml:space="preserve">Cuando usted digita su usuario y contraseña la sesión quedará abierta para realizar operaciones. Nunca deje la sesión abierta cuando tenga que realizar otras actividades en las que se aleje temporalmente de la computadora. Siempre que vaya a realizar operaciones, prepare todo lo necesario antes de iniciar la conexión, de forma que nunca deje la computadora sola mientras busca un dato o recibo para continuar. </w:t>
      </w:r>
    </w:p>
    <w:p w14:paraId="0E694A38" w14:textId="77777777" w:rsidR="003B2E2F" w:rsidRPr="003B2E2F" w:rsidRDefault="003B2E2F" w:rsidP="003B2E2F">
      <w:pPr>
        <w:tabs>
          <w:tab w:val="left" w:pos="5400"/>
        </w:tabs>
        <w:jc w:val="both"/>
        <w:rPr>
          <w:bCs/>
        </w:rPr>
      </w:pPr>
    </w:p>
    <w:p w14:paraId="7850F373" w14:textId="77777777" w:rsidR="003B2E2F" w:rsidRPr="003B2E2F" w:rsidRDefault="003B2E2F" w:rsidP="003B2E2F">
      <w:pPr>
        <w:numPr>
          <w:ilvl w:val="0"/>
          <w:numId w:val="5"/>
        </w:numPr>
        <w:tabs>
          <w:tab w:val="left" w:pos="5400"/>
        </w:tabs>
        <w:jc w:val="both"/>
        <w:rPr>
          <w:b/>
          <w:bCs/>
        </w:rPr>
      </w:pPr>
      <w:r w:rsidRPr="003B2E2F">
        <w:rPr>
          <w:b/>
          <w:bCs/>
        </w:rPr>
        <w:t xml:space="preserve">Gestión de Autorización para la realización de operaciones. </w:t>
      </w:r>
      <w:r w:rsidRPr="003B2E2F">
        <w:rPr>
          <w:bCs/>
        </w:rPr>
        <w:t>El si</w:t>
      </w:r>
      <w:proofErr w:type="spellStart"/>
      <w:r w:rsidRPr="003B2E2F">
        <w:rPr>
          <w:bCs/>
          <w:lang w:val="es-CO"/>
        </w:rPr>
        <w:t>stema</w:t>
      </w:r>
      <w:proofErr w:type="spellEnd"/>
      <w:r w:rsidRPr="003B2E2F">
        <w:rPr>
          <w:bCs/>
          <w:lang w:val="es-CO"/>
        </w:rPr>
        <w:t xml:space="preserve"> cuenta con unas funcionalidades de configuración de usuarios y parametrización del sistema, el cual es responsabilidad absoluta de EL INTERMEDIARIO.</w:t>
      </w:r>
    </w:p>
    <w:p w14:paraId="549869F4" w14:textId="77777777" w:rsidR="003B2E2F" w:rsidRPr="003B2E2F" w:rsidRDefault="003B2E2F" w:rsidP="003B2E2F">
      <w:pPr>
        <w:tabs>
          <w:tab w:val="left" w:pos="5400"/>
        </w:tabs>
        <w:jc w:val="both"/>
        <w:rPr>
          <w:bCs/>
        </w:rPr>
      </w:pPr>
    </w:p>
    <w:p w14:paraId="7625941F" w14:textId="77777777" w:rsidR="003B2E2F" w:rsidRPr="003B2E2F" w:rsidRDefault="003B2E2F" w:rsidP="003B2E2F">
      <w:pPr>
        <w:tabs>
          <w:tab w:val="left" w:pos="5400"/>
        </w:tabs>
        <w:jc w:val="both"/>
        <w:rPr>
          <w:bCs/>
        </w:rPr>
      </w:pPr>
      <w:r w:rsidRPr="003B2E2F">
        <w:rPr>
          <w:b/>
          <w:bCs/>
        </w:rPr>
        <w:t>Recomendaciones:</w:t>
      </w:r>
    </w:p>
    <w:p w14:paraId="1AB06B57" w14:textId="77777777" w:rsidR="003B2E2F" w:rsidRPr="003B2E2F" w:rsidRDefault="003B2E2F" w:rsidP="003B2E2F">
      <w:pPr>
        <w:tabs>
          <w:tab w:val="left" w:pos="5400"/>
        </w:tabs>
        <w:jc w:val="both"/>
        <w:rPr>
          <w:bCs/>
        </w:rPr>
      </w:pPr>
    </w:p>
    <w:p w14:paraId="7D12A8AA" w14:textId="77777777" w:rsidR="003B2E2F" w:rsidRPr="003B2E2F" w:rsidRDefault="003B2E2F" w:rsidP="003B2E2F">
      <w:pPr>
        <w:numPr>
          <w:ilvl w:val="0"/>
          <w:numId w:val="7"/>
        </w:numPr>
        <w:tabs>
          <w:tab w:val="left" w:pos="5400"/>
        </w:tabs>
        <w:jc w:val="both"/>
        <w:rPr>
          <w:b/>
          <w:bCs/>
        </w:rPr>
      </w:pPr>
      <w:r w:rsidRPr="003B2E2F">
        <w:rPr>
          <w:bCs/>
        </w:rPr>
        <w:t>EL INTERMEDIARIO deberá crear los usuarios que de acuerdo con su operatividad considere necesarios para la realización de las operaciones.</w:t>
      </w:r>
    </w:p>
    <w:p w14:paraId="4FDD8D93" w14:textId="77777777" w:rsidR="003B2E2F" w:rsidRPr="003B2E2F" w:rsidRDefault="003B2E2F" w:rsidP="003B2E2F">
      <w:pPr>
        <w:numPr>
          <w:ilvl w:val="0"/>
          <w:numId w:val="7"/>
        </w:numPr>
        <w:tabs>
          <w:tab w:val="left" w:pos="5400"/>
        </w:tabs>
        <w:jc w:val="both"/>
        <w:rPr>
          <w:bCs/>
        </w:rPr>
      </w:pPr>
      <w:r w:rsidRPr="003B2E2F">
        <w:rPr>
          <w:bCs/>
        </w:rPr>
        <w:t>No obstante, las mejores prácticas de control establecen que el INTERMEDIARIO debe asignar a distintas personas dentro de su organización las atribuciones para la aprobación de solicitudes, pagos y consultas, así:</w:t>
      </w:r>
    </w:p>
    <w:p w14:paraId="018D1826" w14:textId="77777777" w:rsidR="003B2E2F" w:rsidRPr="003B2E2F" w:rsidRDefault="003B2E2F" w:rsidP="003B2E2F">
      <w:pPr>
        <w:numPr>
          <w:ilvl w:val="0"/>
          <w:numId w:val="8"/>
        </w:numPr>
        <w:tabs>
          <w:tab w:val="left" w:pos="5400"/>
        </w:tabs>
        <w:jc w:val="both"/>
        <w:rPr>
          <w:bCs/>
        </w:rPr>
      </w:pPr>
      <w:r w:rsidRPr="003B2E2F">
        <w:rPr>
          <w:bCs/>
        </w:rPr>
        <w:lastRenderedPageBreak/>
        <w:t>El primero debe estar en capacidad de crear la operación (pero no debe estar en capacidad de autorizar la operación).</w:t>
      </w:r>
    </w:p>
    <w:p w14:paraId="1CE411D2" w14:textId="77777777" w:rsidR="003B2E2F" w:rsidRPr="003B2E2F" w:rsidRDefault="003B2E2F" w:rsidP="003B2E2F">
      <w:pPr>
        <w:numPr>
          <w:ilvl w:val="0"/>
          <w:numId w:val="8"/>
        </w:numPr>
        <w:tabs>
          <w:tab w:val="left" w:pos="5400"/>
        </w:tabs>
        <w:jc w:val="both"/>
        <w:rPr>
          <w:bCs/>
        </w:rPr>
      </w:pPr>
      <w:r w:rsidRPr="003B2E2F">
        <w:rPr>
          <w:bCs/>
        </w:rPr>
        <w:t>El segundo debe estar en capacidad de aprobar la operación creada por el primer usuario (este no debe estar en capacidad de crear la operación).</w:t>
      </w:r>
    </w:p>
    <w:p w14:paraId="748C589D" w14:textId="77777777" w:rsidR="003B2E2F" w:rsidRPr="003B2E2F" w:rsidRDefault="003B2E2F" w:rsidP="003B2E2F">
      <w:pPr>
        <w:tabs>
          <w:tab w:val="left" w:pos="5400"/>
        </w:tabs>
        <w:jc w:val="both"/>
        <w:rPr>
          <w:bCs/>
        </w:rPr>
      </w:pPr>
    </w:p>
    <w:p w14:paraId="473074A3" w14:textId="77777777" w:rsidR="003B2E2F" w:rsidRPr="003B2E2F" w:rsidRDefault="003B2E2F" w:rsidP="003B2E2F">
      <w:pPr>
        <w:tabs>
          <w:tab w:val="left" w:pos="5400"/>
        </w:tabs>
        <w:jc w:val="both"/>
        <w:rPr>
          <w:bCs/>
        </w:rPr>
      </w:pPr>
    </w:p>
    <w:p w14:paraId="28F75B2C" w14:textId="77777777" w:rsidR="003B2E2F" w:rsidRPr="003B2E2F" w:rsidRDefault="003B2E2F" w:rsidP="003B2E2F">
      <w:pPr>
        <w:numPr>
          <w:ilvl w:val="0"/>
          <w:numId w:val="5"/>
        </w:numPr>
        <w:tabs>
          <w:tab w:val="left" w:pos="5400"/>
        </w:tabs>
        <w:jc w:val="both"/>
        <w:rPr>
          <w:b/>
          <w:bCs/>
        </w:rPr>
      </w:pPr>
      <w:r w:rsidRPr="003B2E2F">
        <w:rPr>
          <w:b/>
          <w:bCs/>
        </w:rPr>
        <w:t xml:space="preserve">Recomendaciones contra código malicioso y </w:t>
      </w:r>
      <w:proofErr w:type="spellStart"/>
      <w:r w:rsidRPr="003B2E2F">
        <w:rPr>
          <w:b/>
          <w:bCs/>
        </w:rPr>
        <w:t>Ciberamenazas</w:t>
      </w:r>
      <w:proofErr w:type="spellEnd"/>
    </w:p>
    <w:p w14:paraId="3471652D" w14:textId="77777777" w:rsidR="003B2E2F" w:rsidRPr="003B2E2F" w:rsidRDefault="003B2E2F" w:rsidP="003B2E2F">
      <w:pPr>
        <w:tabs>
          <w:tab w:val="left" w:pos="5400"/>
        </w:tabs>
        <w:jc w:val="both"/>
        <w:rPr>
          <w:bCs/>
        </w:rPr>
      </w:pPr>
    </w:p>
    <w:p w14:paraId="7D43400B" w14:textId="77777777" w:rsidR="003B2E2F" w:rsidRPr="003B2E2F" w:rsidRDefault="003B2E2F" w:rsidP="003B2E2F">
      <w:pPr>
        <w:numPr>
          <w:ilvl w:val="0"/>
          <w:numId w:val="9"/>
        </w:numPr>
        <w:tabs>
          <w:tab w:val="left" w:pos="5400"/>
        </w:tabs>
        <w:jc w:val="both"/>
        <w:rPr>
          <w:bCs/>
        </w:rPr>
      </w:pPr>
      <w:r w:rsidRPr="003B2E2F">
        <w:rPr>
          <w:b/>
          <w:bCs/>
        </w:rPr>
        <w:t xml:space="preserve">Phishing: </w:t>
      </w:r>
      <w:r w:rsidRPr="003B2E2F">
        <w:rPr>
          <w:bCs/>
        </w:rPr>
        <w:t>El estafador se hace pasar por empresa o persona de confianza, en una aparente comunicación electrónica oficial.</w:t>
      </w:r>
    </w:p>
    <w:p w14:paraId="17FCD7E4" w14:textId="77777777" w:rsidR="003B2E2F" w:rsidRPr="003B2E2F" w:rsidRDefault="003B2E2F" w:rsidP="003B2E2F">
      <w:pPr>
        <w:tabs>
          <w:tab w:val="left" w:pos="5400"/>
        </w:tabs>
        <w:jc w:val="both"/>
        <w:rPr>
          <w:bCs/>
        </w:rPr>
      </w:pPr>
    </w:p>
    <w:p w14:paraId="59F2FCE6" w14:textId="77777777" w:rsidR="003B2E2F" w:rsidRPr="003B2E2F" w:rsidRDefault="003B2E2F" w:rsidP="003B2E2F">
      <w:pPr>
        <w:numPr>
          <w:ilvl w:val="0"/>
          <w:numId w:val="8"/>
        </w:numPr>
        <w:tabs>
          <w:tab w:val="left" w:pos="5400"/>
        </w:tabs>
        <w:jc w:val="both"/>
        <w:rPr>
          <w:bCs/>
        </w:rPr>
      </w:pPr>
      <w:r w:rsidRPr="003B2E2F">
        <w:rPr>
          <w:bCs/>
        </w:rPr>
        <w:t>Nunca responda a solicitudes en información personal a través de su correo electrónico.</w:t>
      </w:r>
    </w:p>
    <w:p w14:paraId="59DCF0CD" w14:textId="77777777" w:rsidR="003B2E2F" w:rsidRPr="003B2E2F" w:rsidRDefault="003B2E2F" w:rsidP="003B2E2F">
      <w:pPr>
        <w:numPr>
          <w:ilvl w:val="0"/>
          <w:numId w:val="8"/>
        </w:numPr>
        <w:tabs>
          <w:tab w:val="left" w:pos="5400"/>
        </w:tabs>
        <w:jc w:val="both"/>
        <w:rPr>
          <w:bCs/>
        </w:rPr>
      </w:pPr>
      <w:r w:rsidRPr="003B2E2F">
        <w:rPr>
          <w:bCs/>
        </w:rPr>
        <w:t>Introduzca la dirección URL en la barra de direcciones de su software de navegación. No ingrese a través de vínculos de páginas desconocidas.</w:t>
      </w:r>
    </w:p>
    <w:p w14:paraId="0C0EBBDF" w14:textId="77777777" w:rsidR="003B2E2F" w:rsidRPr="003B2E2F" w:rsidRDefault="003B2E2F" w:rsidP="003B2E2F">
      <w:pPr>
        <w:numPr>
          <w:ilvl w:val="0"/>
          <w:numId w:val="8"/>
        </w:numPr>
        <w:tabs>
          <w:tab w:val="left" w:pos="5400"/>
        </w:tabs>
        <w:jc w:val="both"/>
        <w:rPr>
          <w:bCs/>
        </w:rPr>
      </w:pPr>
      <w:r w:rsidRPr="003B2E2F">
        <w:rPr>
          <w:bCs/>
        </w:rPr>
        <w:t>Si sospecha de la legitimidad de un mensaje de correo electrónico, no siga los vínculos o enlaces pues pueden conducirlo a un sitio falso.</w:t>
      </w:r>
    </w:p>
    <w:p w14:paraId="2C4A13DC" w14:textId="77777777" w:rsidR="003B2E2F" w:rsidRPr="003B2E2F" w:rsidRDefault="003B2E2F" w:rsidP="003B2E2F">
      <w:pPr>
        <w:numPr>
          <w:ilvl w:val="0"/>
          <w:numId w:val="8"/>
        </w:numPr>
        <w:tabs>
          <w:tab w:val="left" w:pos="5400"/>
        </w:tabs>
        <w:jc w:val="both"/>
        <w:rPr>
          <w:bCs/>
        </w:rPr>
      </w:pPr>
      <w:r w:rsidRPr="003B2E2F">
        <w:rPr>
          <w:bCs/>
        </w:rPr>
        <w:t>Comunique sobre actividades sospechosas relacionadas con su información a las autoridades competentes.</w:t>
      </w:r>
    </w:p>
    <w:p w14:paraId="30E89B17" w14:textId="77777777" w:rsidR="003B2E2F" w:rsidRPr="003B2E2F" w:rsidRDefault="003B2E2F" w:rsidP="003B2E2F">
      <w:pPr>
        <w:numPr>
          <w:ilvl w:val="0"/>
          <w:numId w:val="8"/>
        </w:numPr>
        <w:tabs>
          <w:tab w:val="left" w:pos="5400"/>
        </w:tabs>
        <w:jc w:val="both"/>
        <w:rPr>
          <w:bCs/>
        </w:rPr>
      </w:pPr>
      <w:r w:rsidRPr="003B2E2F">
        <w:rPr>
          <w:bCs/>
        </w:rPr>
        <w:t>Si se presenta intento de fraude o se ha violado su información comuníquese inmediatamente con FINDETER y proporcione la mayor información al respecto.</w:t>
      </w:r>
    </w:p>
    <w:p w14:paraId="669295B9" w14:textId="77777777" w:rsidR="003B2E2F" w:rsidRPr="003B2E2F" w:rsidRDefault="003B2E2F" w:rsidP="003B2E2F">
      <w:pPr>
        <w:tabs>
          <w:tab w:val="left" w:pos="5400"/>
        </w:tabs>
        <w:jc w:val="both"/>
        <w:rPr>
          <w:bCs/>
        </w:rPr>
      </w:pPr>
    </w:p>
    <w:p w14:paraId="2086C847" w14:textId="77777777" w:rsidR="003B2E2F" w:rsidRPr="003B2E2F" w:rsidRDefault="003B2E2F" w:rsidP="003B2E2F">
      <w:pPr>
        <w:numPr>
          <w:ilvl w:val="0"/>
          <w:numId w:val="9"/>
        </w:numPr>
        <w:tabs>
          <w:tab w:val="left" w:pos="5400"/>
        </w:tabs>
        <w:jc w:val="both"/>
        <w:rPr>
          <w:b/>
          <w:bCs/>
        </w:rPr>
      </w:pPr>
      <w:r w:rsidRPr="003B2E2F">
        <w:rPr>
          <w:b/>
          <w:bCs/>
        </w:rPr>
        <w:t>Programas maliciosos</w:t>
      </w:r>
    </w:p>
    <w:p w14:paraId="6DBE1F1C" w14:textId="77777777" w:rsidR="003B2E2F" w:rsidRPr="003B2E2F" w:rsidRDefault="003B2E2F" w:rsidP="003B2E2F">
      <w:pPr>
        <w:tabs>
          <w:tab w:val="left" w:pos="5400"/>
        </w:tabs>
        <w:jc w:val="both"/>
        <w:rPr>
          <w:bCs/>
        </w:rPr>
      </w:pPr>
    </w:p>
    <w:p w14:paraId="31BC74C7" w14:textId="77777777" w:rsidR="003B2E2F" w:rsidRPr="003B2E2F" w:rsidRDefault="003B2E2F" w:rsidP="003B2E2F">
      <w:pPr>
        <w:numPr>
          <w:ilvl w:val="0"/>
          <w:numId w:val="10"/>
        </w:numPr>
        <w:tabs>
          <w:tab w:val="left" w:pos="5400"/>
        </w:tabs>
        <w:jc w:val="both"/>
        <w:rPr>
          <w:bCs/>
        </w:rPr>
      </w:pPr>
      <w:r w:rsidRPr="003B2E2F">
        <w:rPr>
          <w:bCs/>
        </w:rPr>
        <w:t xml:space="preserve">Para el acceso al servicio de FINDETER VIRTUAL solo utilizar dispositivos y equipos seguros. No usar equipos personales o equipos que no están controlados por las mediades de seguridad de la organización de EL INTERMEDIARIO.  </w:t>
      </w:r>
    </w:p>
    <w:p w14:paraId="25D8B6A9" w14:textId="77777777" w:rsidR="003B2E2F" w:rsidRPr="003B2E2F" w:rsidRDefault="003B2E2F" w:rsidP="003B2E2F">
      <w:pPr>
        <w:numPr>
          <w:ilvl w:val="0"/>
          <w:numId w:val="10"/>
        </w:numPr>
        <w:tabs>
          <w:tab w:val="left" w:pos="5400"/>
        </w:tabs>
        <w:jc w:val="both"/>
        <w:rPr>
          <w:bCs/>
        </w:rPr>
      </w:pPr>
      <w:r w:rsidRPr="003B2E2F">
        <w:rPr>
          <w:bCs/>
        </w:rPr>
        <w:t>Al realizar operaciones a través de FINDETER VIRTUAL, hágalo desde sitios seguros, por ejemplo, su oficina. Evite realizarlas desde sitios públicos o computadores compartidos.</w:t>
      </w:r>
    </w:p>
    <w:p w14:paraId="05E42600" w14:textId="77777777" w:rsidR="003B2E2F" w:rsidRPr="003B2E2F" w:rsidRDefault="003B2E2F" w:rsidP="003B2E2F">
      <w:pPr>
        <w:numPr>
          <w:ilvl w:val="0"/>
          <w:numId w:val="10"/>
        </w:numPr>
        <w:tabs>
          <w:tab w:val="left" w:pos="5400"/>
        </w:tabs>
        <w:jc w:val="both"/>
        <w:rPr>
          <w:bCs/>
          <w:lang w:val="es-CO"/>
        </w:rPr>
      </w:pPr>
      <w:r w:rsidRPr="003B2E2F">
        <w:rPr>
          <w:bCs/>
          <w:lang w:val="es-CO"/>
        </w:rPr>
        <w:t>En cuanto a la protección de los equipos utilizados para conectarse al servicio FINDETER VIRTUAL, se deberán tener en cuenta las siguientes recomendaciones, orientadas a prevenir la materialización de programas maliciosos y otros riesgos de seguridad informática</w:t>
      </w:r>
      <w:r w:rsidRPr="003B2E2F">
        <w:rPr>
          <w:bCs/>
        </w:rPr>
        <w:t>:</w:t>
      </w:r>
    </w:p>
    <w:p w14:paraId="1C926EBF" w14:textId="77777777" w:rsidR="003B2E2F" w:rsidRPr="003B2E2F" w:rsidRDefault="003B2E2F" w:rsidP="003B2E2F">
      <w:pPr>
        <w:numPr>
          <w:ilvl w:val="1"/>
          <w:numId w:val="10"/>
        </w:numPr>
        <w:tabs>
          <w:tab w:val="left" w:pos="5400"/>
        </w:tabs>
        <w:jc w:val="both"/>
        <w:rPr>
          <w:bCs/>
        </w:rPr>
      </w:pPr>
      <w:r w:rsidRPr="003B2E2F">
        <w:rPr>
          <w:bCs/>
        </w:rPr>
        <w:t>Controles de navegación</w:t>
      </w:r>
    </w:p>
    <w:p w14:paraId="38AF5753" w14:textId="77777777" w:rsidR="003B2E2F" w:rsidRPr="003B2E2F" w:rsidRDefault="003B2E2F" w:rsidP="003B2E2F">
      <w:pPr>
        <w:numPr>
          <w:ilvl w:val="1"/>
          <w:numId w:val="10"/>
        </w:numPr>
        <w:tabs>
          <w:tab w:val="left" w:pos="5400"/>
        </w:tabs>
        <w:jc w:val="both"/>
        <w:rPr>
          <w:bCs/>
        </w:rPr>
      </w:pPr>
      <w:r w:rsidRPr="003B2E2F">
        <w:rPr>
          <w:bCs/>
        </w:rPr>
        <w:t>Actualización periódica de políticas y parches de seguridad.</w:t>
      </w:r>
    </w:p>
    <w:p w14:paraId="39B5DEFF" w14:textId="77777777" w:rsidR="003B2E2F" w:rsidRPr="003B2E2F" w:rsidRDefault="003B2E2F" w:rsidP="003B2E2F">
      <w:pPr>
        <w:numPr>
          <w:ilvl w:val="1"/>
          <w:numId w:val="10"/>
        </w:numPr>
        <w:tabs>
          <w:tab w:val="left" w:pos="5400"/>
        </w:tabs>
        <w:jc w:val="both"/>
        <w:rPr>
          <w:bCs/>
        </w:rPr>
      </w:pPr>
      <w:r w:rsidRPr="003B2E2F">
        <w:rPr>
          <w:bCs/>
        </w:rPr>
        <w:t>Tener instalado antivirus corporativo de terceros debidamente licenciado y que de forma permanente se esté actualizando.</w:t>
      </w:r>
    </w:p>
    <w:p w14:paraId="1138C04B" w14:textId="77777777" w:rsidR="003B2E2F" w:rsidRPr="003B2E2F" w:rsidRDefault="003B2E2F" w:rsidP="003B2E2F">
      <w:pPr>
        <w:numPr>
          <w:ilvl w:val="1"/>
          <w:numId w:val="10"/>
        </w:numPr>
        <w:tabs>
          <w:tab w:val="left" w:pos="5400"/>
        </w:tabs>
        <w:jc w:val="both"/>
        <w:rPr>
          <w:bCs/>
        </w:rPr>
      </w:pPr>
      <w:r w:rsidRPr="003B2E2F">
        <w:rPr>
          <w:bCs/>
        </w:rPr>
        <w:t>Bloqueo de uso de puertos para conexión de dispositivos de almacenamiento externo.</w:t>
      </w:r>
    </w:p>
    <w:p w14:paraId="4935C70D" w14:textId="77777777" w:rsidR="003B2E2F" w:rsidRPr="003B2E2F" w:rsidRDefault="003B2E2F" w:rsidP="003B2E2F">
      <w:pPr>
        <w:numPr>
          <w:ilvl w:val="1"/>
          <w:numId w:val="10"/>
        </w:numPr>
        <w:tabs>
          <w:tab w:val="left" w:pos="5400"/>
        </w:tabs>
        <w:jc w:val="both"/>
        <w:rPr>
          <w:bCs/>
        </w:rPr>
      </w:pPr>
      <w:r w:rsidRPr="003B2E2F">
        <w:rPr>
          <w:bCs/>
        </w:rPr>
        <w:t>Bloqueo línea de comando ‘</w:t>
      </w:r>
      <w:proofErr w:type="spellStart"/>
      <w:r w:rsidRPr="003B2E2F">
        <w:rPr>
          <w:bCs/>
        </w:rPr>
        <w:t>cmd</w:t>
      </w:r>
      <w:proofErr w:type="spellEnd"/>
      <w:r w:rsidRPr="003B2E2F">
        <w:rPr>
          <w:bCs/>
        </w:rPr>
        <w:t>’ y ejecución de Power Shell.</w:t>
      </w:r>
    </w:p>
    <w:p w14:paraId="2F221457" w14:textId="77777777" w:rsidR="003B2E2F" w:rsidRPr="003B2E2F" w:rsidRDefault="003B2E2F" w:rsidP="003B2E2F">
      <w:pPr>
        <w:numPr>
          <w:ilvl w:val="1"/>
          <w:numId w:val="10"/>
        </w:numPr>
        <w:tabs>
          <w:tab w:val="left" w:pos="5400"/>
        </w:tabs>
        <w:jc w:val="both"/>
        <w:rPr>
          <w:bCs/>
        </w:rPr>
      </w:pPr>
      <w:r w:rsidRPr="003B2E2F">
        <w:rPr>
          <w:bCs/>
        </w:rPr>
        <w:t xml:space="preserve">Bloqueo de ingreso al </w:t>
      </w:r>
      <w:proofErr w:type="spellStart"/>
      <w:r w:rsidRPr="003B2E2F">
        <w:rPr>
          <w:bCs/>
        </w:rPr>
        <w:t>setup</w:t>
      </w:r>
      <w:proofErr w:type="spellEnd"/>
      <w:r w:rsidRPr="003B2E2F">
        <w:rPr>
          <w:bCs/>
        </w:rPr>
        <w:t xml:space="preserve"> de configuración de la máquina.</w:t>
      </w:r>
    </w:p>
    <w:p w14:paraId="4973268C" w14:textId="77777777" w:rsidR="003B2E2F" w:rsidRPr="003B2E2F" w:rsidRDefault="003B2E2F" w:rsidP="003B2E2F">
      <w:pPr>
        <w:numPr>
          <w:ilvl w:val="1"/>
          <w:numId w:val="10"/>
        </w:numPr>
        <w:tabs>
          <w:tab w:val="left" w:pos="5400"/>
        </w:tabs>
        <w:jc w:val="both"/>
        <w:rPr>
          <w:bCs/>
        </w:rPr>
      </w:pPr>
      <w:r w:rsidRPr="003B2E2F">
        <w:rPr>
          <w:bCs/>
        </w:rPr>
        <w:t>Restricción de permisos de administración en la máquina para los usuarios finales.</w:t>
      </w:r>
    </w:p>
    <w:p w14:paraId="619A93A3" w14:textId="77777777" w:rsidR="003B2E2F" w:rsidRPr="003B2E2F" w:rsidRDefault="003B2E2F" w:rsidP="003B2E2F">
      <w:pPr>
        <w:numPr>
          <w:ilvl w:val="1"/>
          <w:numId w:val="10"/>
        </w:numPr>
        <w:tabs>
          <w:tab w:val="left" w:pos="5400"/>
        </w:tabs>
        <w:jc w:val="both"/>
        <w:rPr>
          <w:bCs/>
        </w:rPr>
      </w:pPr>
      <w:r w:rsidRPr="003B2E2F">
        <w:rPr>
          <w:bCs/>
        </w:rPr>
        <w:t>El software del equipo debe corresponder a un software legal debidamente licenciado. No se permitir o minimizar que el uso de software libre.</w:t>
      </w:r>
    </w:p>
    <w:p w14:paraId="021EB8B3" w14:textId="77777777" w:rsidR="003B2E2F" w:rsidRPr="003B2E2F" w:rsidRDefault="003B2E2F" w:rsidP="003B2E2F">
      <w:pPr>
        <w:tabs>
          <w:tab w:val="left" w:pos="5400"/>
        </w:tabs>
        <w:jc w:val="both"/>
        <w:rPr>
          <w:bCs/>
        </w:rPr>
      </w:pPr>
    </w:p>
    <w:p w14:paraId="6FA04E64" w14:textId="77777777" w:rsidR="003B2E2F" w:rsidRPr="003B2E2F" w:rsidRDefault="003B2E2F" w:rsidP="003B2E2F">
      <w:pPr>
        <w:numPr>
          <w:ilvl w:val="0"/>
          <w:numId w:val="5"/>
        </w:numPr>
        <w:tabs>
          <w:tab w:val="left" w:pos="5400"/>
        </w:tabs>
        <w:jc w:val="both"/>
        <w:rPr>
          <w:bCs/>
        </w:rPr>
      </w:pPr>
      <w:r w:rsidRPr="003B2E2F">
        <w:rPr>
          <w:b/>
          <w:bCs/>
        </w:rPr>
        <w:t>Gestión de eventos e incidentes de seguridad de la información y de ciberseguridad</w:t>
      </w:r>
      <w:r w:rsidRPr="003B2E2F">
        <w:rPr>
          <w:bCs/>
        </w:rPr>
        <w:t>. Con el objetivo de proteger y fortalecer la seguridad del servicio de FINDETER VIRTUAL, es importante que EL INTERMEDIARIO reporte de forma inmediata a FINDETER, a través de los respectivos medios de comunicación que se dispongan para tal fin, las siguientes situaciones de riesgo:</w:t>
      </w:r>
    </w:p>
    <w:p w14:paraId="73EC4857" w14:textId="77777777" w:rsidR="003B2E2F" w:rsidRPr="003B2E2F" w:rsidRDefault="003B2E2F" w:rsidP="003B2E2F">
      <w:pPr>
        <w:tabs>
          <w:tab w:val="left" w:pos="5400"/>
        </w:tabs>
        <w:jc w:val="both"/>
        <w:rPr>
          <w:bCs/>
        </w:rPr>
      </w:pPr>
    </w:p>
    <w:p w14:paraId="4AA025AB" w14:textId="77777777" w:rsidR="003B2E2F" w:rsidRPr="003B2E2F" w:rsidRDefault="003B2E2F" w:rsidP="003B2E2F">
      <w:pPr>
        <w:numPr>
          <w:ilvl w:val="0"/>
          <w:numId w:val="11"/>
        </w:numPr>
        <w:tabs>
          <w:tab w:val="left" w:pos="5400"/>
        </w:tabs>
        <w:jc w:val="both"/>
        <w:rPr>
          <w:bCs/>
        </w:rPr>
      </w:pPr>
      <w:r w:rsidRPr="003B2E2F">
        <w:rPr>
          <w:bCs/>
        </w:rPr>
        <w:t>Cualquier sospecha o identificación de algún evento, incidente, vulnerabilidad o falla que atente contra la seguridad del servicio de FINDETER VIRTUAL.</w:t>
      </w:r>
    </w:p>
    <w:p w14:paraId="7CD1F8E5" w14:textId="77777777" w:rsidR="003B2E2F" w:rsidRPr="003B2E2F" w:rsidRDefault="003B2E2F" w:rsidP="003B2E2F">
      <w:pPr>
        <w:numPr>
          <w:ilvl w:val="0"/>
          <w:numId w:val="11"/>
        </w:numPr>
        <w:tabs>
          <w:tab w:val="left" w:pos="5400"/>
        </w:tabs>
        <w:jc w:val="both"/>
        <w:rPr>
          <w:bCs/>
        </w:rPr>
      </w:pPr>
      <w:r w:rsidRPr="003B2E2F">
        <w:rPr>
          <w:bCs/>
        </w:rPr>
        <w:t>Cualquier uso o divulgación no autorizada que identifique sobre los datos de autenticación (usuario y contraseña) de los usuarios que se les crean y asignan para acceder al servicio de FINDETER VITUAL.</w:t>
      </w:r>
    </w:p>
    <w:p w14:paraId="1E4658FD" w14:textId="77777777" w:rsidR="003B2E2F" w:rsidRPr="003B2E2F" w:rsidRDefault="003B2E2F" w:rsidP="003B2E2F">
      <w:pPr>
        <w:numPr>
          <w:ilvl w:val="0"/>
          <w:numId w:val="11"/>
        </w:numPr>
        <w:tabs>
          <w:tab w:val="left" w:pos="5400"/>
        </w:tabs>
        <w:jc w:val="both"/>
        <w:rPr>
          <w:bCs/>
        </w:rPr>
      </w:pPr>
      <w:r w:rsidRPr="003B2E2F">
        <w:rPr>
          <w:bCs/>
        </w:rPr>
        <w:t>Cualquier evento, incidente, falla, debilidad o vulnerabilidad que afecte o pueda afectar la seguridad de la información y ciberseguridad del INTERMEDIARIO y por ende la de FINDETER.</w:t>
      </w:r>
    </w:p>
    <w:p w14:paraId="0BD095B0" w14:textId="77777777" w:rsidR="003B2E2F" w:rsidRPr="003B2E2F" w:rsidRDefault="003B2E2F" w:rsidP="003B2E2F">
      <w:pPr>
        <w:numPr>
          <w:ilvl w:val="0"/>
          <w:numId w:val="11"/>
        </w:numPr>
        <w:tabs>
          <w:tab w:val="left" w:pos="5400"/>
        </w:tabs>
        <w:jc w:val="both"/>
        <w:rPr>
          <w:bCs/>
        </w:rPr>
      </w:pPr>
      <w:r w:rsidRPr="003B2E2F">
        <w:rPr>
          <w:bCs/>
        </w:rPr>
        <w:t xml:space="preserve">En el momento </w:t>
      </w:r>
      <w:r w:rsidRPr="003B2E2F">
        <w:rPr>
          <w:bCs/>
          <w:lang w:val="es-ES_tradnl"/>
        </w:rPr>
        <w:t xml:space="preserve">que el INTERMEDIARIO identifique alguna de las situaciones anteriormente expuestas o aquellas que considere que pueden llegar afectar la seguridad del servicio de FINDETER VIRTUAL, debe realizar de forma inmediata la respectiva notificación a FINDETER a través de la dirección de correo </w:t>
      </w:r>
      <w:hyperlink r:id="rId12" w:history="1">
        <w:r w:rsidRPr="003B2E2F">
          <w:rPr>
            <w:rStyle w:val="Hipervnculo"/>
            <w:bCs/>
            <w:lang w:val="es-ES_tradnl"/>
          </w:rPr>
          <w:t>segurinfo@findeter.gov.co</w:t>
        </w:r>
      </w:hyperlink>
      <w:r w:rsidRPr="003B2E2F">
        <w:rPr>
          <w:bCs/>
          <w:lang w:val="es-ES_tradnl"/>
        </w:rPr>
        <w:t>, con el objetivo de establecer la prioridad y urgencia de las medidas a implementar.</w:t>
      </w:r>
    </w:p>
    <w:p w14:paraId="5C0B481E" w14:textId="77777777" w:rsidR="003B2E2F" w:rsidRPr="003B2E2F" w:rsidRDefault="003B2E2F" w:rsidP="003B2E2F">
      <w:pPr>
        <w:tabs>
          <w:tab w:val="left" w:pos="5400"/>
        </w:tabs>
        <w:jc w:val="both"/>
        <w:rPr>
          <w:b/>
          <w:bCs/>
        </w:rPr>
      </w:pPr>
    </w:p>
    <w:p w14:paraId="37DA962B" w14:textId="77777777" w:rsidR="003B2E2F" w:rsidRPr="003B2E2F" w:rsidRDefault="003B2E2F" w:rsidP="003B2E2F">
      <w:pPr>
        <w:tabs>
          <w:tab w:val="left" w:pos="5400"/>
        </w:tabs>
        <w:jc w:val="both"/>
        <w:rPr>
          <w:b/>
          <w:bCs/>
        </w:rPr>
      </w:pPr>
    </w:p>
    <w:p w14:paraId="7A383ABE" w14:textId="77777777" w:rsidR="003B2E2F" w:rsidRPr="004535FF" w:rsidRDefault="003B2E2F">
      <w:pPr>
        <w:tabs>
          <w:tab w:val="left" w:pos="5400"/>
        </w:tabs>
        <w:jc w:val="both"/>
        <w:rPr>
          <w:bCs/>
        </w:rPr>
      </w:pPr>
    </w:p>
    <w:p w14:paraId="116139EC" w14:textId="72E24606" w:rsidR="00C640C3" w:rsidRPr="00C640C3" w:rsidRDefault="00E00DA1" w:rsidP="004535FF">
      <w:pPr>
        <w:pStyle w:val="Ttulo"/>
        <w:jc w:val="left"/>
        <w:rPr>
          <w:lang w:val="es-ES"/>
        </w:rPr>
      </w:pPr>
      <w:r w:rsidRPr="00181A6A">
        <w:t xml:space="preserve"> </w:t>
      </w:r>
    </w:p>
    <w:p w14:paraId="3EC4C4FD" w14:textId="59F7C2FD" w:rsidR="005A2096" w:rsidRPr="00181A6A" w:rsidRDefault="005A2096" w:rsidP="00E00DA1">
      <w:pPr>
        <w:pStyle w:val="Ttulo"/>
        <w:jc w:val="left"/>
      </w:pPr>
    </w:p>
    <w:sectPr w:rsidR="005A2096" w:rsidRPr="00181A6A">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EAC51" w14:textId="77777777" w:rsidR="00E97C25" w:rsidRPr="003F6E5B" w:rsidRDefault="00E97C25" w:rsidP="003F6E5B">
      <w:pPr>
        <w:pStyle w:val="Textoindependiente2"/>
        <w:rPr>
          <w:rFonts w:ascii="Times New Roman" w:hAnsi="Times New Roman"/>
          <w:b w:val="0"/>
          <w:sz w:val="24"/>
        </w:rPr>
      </w:pPr>
      <w:r>
        <w:separator/>
      </w:r>
    </w:p>
  </w:endnote>
  <w:endnote w:type="continuationSeparator" w:id="0">
    <w:p w14:paraId="5B6058DA" w14:textId="77777777" w:rsidR="00E97C25" w:rsidRPr="003F6E5B" w:rsidRDefault="00E97C25" w:rsidP="003F6E5B">
      <w:pPr>
        <w:pStyle w:val="Textoindependiente2"/>
        <w:rPr>
          <w:rFonts w:ascii="Times New Roman" w:hAnsi="Times New Roman"/>
          <w:b w:val="0"/>
          <w:sz w:val="24"/>
        </w:rPr>
      </w:pPr>
      <w:r>
        <w:continuationSeparator/>
      </w:r>
    </w:p>
  </w:endnote>
  <w:endnote w:type="continuationNotice" w:id="1">
    <w:p w14:paraId="47A16986" w14:textId="77777777" w:rsidR="00E97C25" w:rsidRDefault="00E97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5B34B" w14:textId="486E9D77" w:rsidR="00CE3363" w:rsidRPr="00056DB2" w:rsidRDefault="00CE3363">
    <w:pPr>
      <w:pStyle w:val="Piedepgina"/>
      <w:rPr>
        <w:i/>
        <w:iCs/>
        <w:sz w:val="16"/>
        <w:szCs w:val="16"/>
        <w:lang w:val="es-MX"/>
      </w:rPr>
    </w:pPr>
    <w:r w:rsidRPr="00056DB2">
      <w:rPr>
        <w:i/>
        <w:iCs/>
        <w:sz w:val="16"/>
        <w:szCs w:val="16"/>
        <w:lang w:val="es-MX"/>
      </w:rPr>
      <w:t xml:space="preserve">Gestión Comercial GC                                                                    </w:t>
    </w:r>
    <w:r w:rsidR="00056DB2" w:rsidRPr="00056DB2">
      <w:rPr>
        <w:i/>
        <w:iCs/>
        <w:sz w:val="16"/>
        <w:szCs w:val="16"/>
        <w:lang w:val="es-MX"/>
      </w:rPr>
      <w:t xml:space="preserve">                                                                      </w:t>
    </w:r>
    <w:r w:rsidRPr="00056DB2">
      <w:rPr>
        <w:i/>
        <w:iCs/>
        <w:sz w:val="16"/>
        <w:szCs w:val="16"/>
        <w:lang w:val="es-MX"/>
      </w:rPr>
      <w:t>GC-FO-009 V</w:t>
    </w:r>
    <w:r w:rsidR="00A44EBE">
      <w:rPr>
        <w:i/>
        <w:iCs/>
        <w:sz w:val="16"/>
        <w:szCs w:val="16"/>
        <w:lang w:val="es-MX"/>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45B7" w14:textId="77777777" w:rsidR="00E97C25" w:rsidRPr="003F6E5B" w:rsidRDefault="00E97C25" w:rsidP="003F6E5B">
      <w:pPr>
        <w:pStyle w:val="Textoindependiente2"/>
        <w:rPr>
          <w:rFonts w:ascii="Times New Roman" w:hAnsi="Times New Roman"/>
          <w:b w:val="0"/>
          <w:sz w:val="24"/>
        </w:rPr>
      </w:pPr>
      <w:r>
        <w:separator/>
      </w:r>
    </w:p>
  </w:footnote>
  <w:footnote w:type="continuationSeparator" w:id="0">
    <w:p w14:paraId="4B79A1D8" w14:textId="77777777" w:rsidR="00E97C25" w:rsidRPr="003F6E5B" w:rsidRDefault="00E97C25" w:rsidP="003F6E5B">
      <w:pPr>
        <w:pStyle w:val="Textoindependiente2"/>
        <w:rPr>
          <w:rFonts w:ascii="Times New Roman" w:hAnsi="Times New Roman"/>
          <w:b w:val="0"/>
          <w:sz w:val="24"/>
        </w:rPr>
      </w:pPr>
      <w:r>
        <w:continuationSeparator/>
      </w:r>
    </w:p>
  </w:footnote>
  <w:footnote w:type="continuationNotice" w:id="1">
    <w:p w14:paraId="5E188A89" w14:textId="77777777" w:rsidR="00E97C25" w:rsidRDefault="00E97C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C324" w14:textId="77777777" w:rsidR="00056DB2" w:rsidRDefault="00056DB2" w:rsidP="00056DB2">
    <w:pPr>
      <w:pStyle w:val="Textoindependiente2"/>
      <w:rPr>
        <w:rFonts w:cs="Arial"/>
      </w:rPr>
    </w:pPr>
    <w:r>
      <w:t xml:space="preserve">MARCO REGLAMENTARIO PARA EL OTORGAMIENTO Y ADMINISTRACIÓN DE CREDITOS REDESCONTABLES EN </w:t>
    </w:r>
    <w:smartTag w:uri="urn:schemas-microsoft-com:office:smarttags" w:element="PersonName">
      <w:smartTagPr>
        <w:attr w:name="ProductID" w:val="LA FINANCIERA DE"/>
      </w:smartTagPr>
      <w:r>
        <w:t>LA FINANCIERA DE</w:t>
      </w:r>
    </w:smartTag>
    <w:r>
      <w:t xml:space="preserve"> DESARROLLO TERRITORIAL S.A. - FINDETER - </w:t>
    </w:r>
    <w:r>
      <w:rPr>
        <w:rFonts w:cs="Arial"/>
      </w:rPr>
      <w:t>CON INTERMEDIARIOS NO FINANCIEROS</w:t>
    </w:r>
  </w:p>
  <w:p w14:paraId="09E36370" w14:textId="46D7BD7A" w:rsidR="00056DB2" w:rsidRDefault="00056DB2">
    <w:pPr>
      <w:pStyle w:val="Encabezado"/>
    </w:pPr>
  </w:p>
  <w:p w14:paraId="4BA016AE" w14:textId="77777777" w:rsidR="005F006D" w:rsidRPr="00E00DA1" w:rsidRDefault="005F006D" w:rsidP="00056DB2">
    <w:pPr>
      <w:pStyle w:val="Textoindependiente2"/>
      <w:jc w:val="left"/>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9FC"/>
    <w:multiLevelType w:val="hybridMultilevel"/>
    <w:tmpl w:val="75FCB92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1DD05903"/>
    <w:multiLevelType w:val="hybridMultilevel"/>
    <w:tmpl w:val="2DF6C58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26193478"/>
    <w:multiLevelType w:val="hybridMultilevel"/>
    <w:tmpl w:val="186C60CA"/>
    <w:lvl w:ilvl="0" w:tplc="CF5E0304">
      <w:numFmt w:val="bullet"/>
      <w:lvlText w:val="•"/>
      <w:lvlJc w:val="left"/>
      <w:pPr>
        <w:ind w:left="720" w:hanging="360"/>
      </w:pPr>
      <w:rPr>
        <w:rFonts w:ascii="Arial Narrow" w:eastAsia="Times New Roman" w:hAnsi="Arial Narrow"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3A754CE"/>
    <w:multiLevelType w:val="hybridMultilevel"/>
    <w:tmpl w:val="A18602FE"/>
    <w:lvl w:ilvl="0" w:tplc="F9C46ED0">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4" w15:restartNumberingAfterBreak="0">
    <w:nsid w:val="4A392CD3"/>
    <w:multiLevelType w:val="hybridMultilevel"/>
    <w:tmpl w:val="C9F6833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4DB30DC5"/>
    <w:multiLevelType w:val="hybridMultilevel"/>
    <w:tmpl w:val="E95C0894"/>
    <w:lvl w:ilvl="0" w:tplc="CF5E0304">
      <w:numFmt w:val="bullet"/>
      <w:lvlText w:val="•"/>
      <w:lvlJc w:val="left"/>
      <w:pPr>
        <w:ind w:left="1080" w:hanging="360"/>
      </w:pPr>
      <w:rPr>
        <w:rFonts w:ascii="Arial Narrow" w:eastAsia="Times New Roman" w:hAnsi="Arial Narrow" w:cs="Times New Roman"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6" w15:restartNumberingAfterBreak="0">
    <w:nsid w:val="587417BC"/>
    <w:multiLevelType w:val="hybridMultilevel"/>
    <w:tmpl w:val="768AFCEA"/>
    <w:lvl w:ilvl="0" w:tplc="CF5E0304">
      <w:numFmt w:val="bullet"/>
      <w:lvlText w:val="•"/>
      <w:lvlJc w:val="left"/>
      <w:pPr>
        <w:ind w:left="720" w:hanging="360"/>
      </w:pPr>
      <w:rPr>
        <w:rFonts w:ascii="Arial Narrow" w:eastAsia="Times New Roman" w:hAnsi="Arial Narrow"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2470FFE"/>
    <w:multiLevelType w:val="singleLevel"/>
    <w:tmpl w:val="841A3818"/>
    <w:lvl w:ilvl="0">
      <w:start w:val="1"/>
      <w:numFmt w:val="decimal"/>
      <w:lvlText w:val="%1."/>
      <w:legacy w:legacy="1" w:legacySpace="0" w:legacyIndent="283"/>
      <w:lvlJc w:val="left"/>
      <w:pPr>
        <w:ind w:left="283" w:hanging="283"/>
      </w:pPr>
    </w:lvl>
  </w:abstractNum>
  <w:abstractNum w:abstractNumId="8" w15:restartNumberingAfterBreak="0">
    <w:nsid w:val="71576CC3"/>
    <w:multiLevelType w:val="hybridMultilevel"/>
    <w:tmpl w:val="CFC42224"/>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931302F"/>
    <w:multiLevelType w:val="hybridMultilevel"/>
    <w:tmpl w:val="4EEC02FE"/>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7DFF7283"/>
    <w:multiLevelType w:val="hybridMultilevel"/>
    <w:tmpl w:val="9712071C"/>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966859046">
    <w:abstractNumId w:val="7"/>
    <w:lvlOverride w:ilvl="0">
      <w:startOverride w:val="1"/>
    </w:lvlOverride>
  </w:num>
  <w:num w:numId="2" w16cid:durableId="1212695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58925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36810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47518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8785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8176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5814661">
    <w:abstractNumId w:val="2"/>
  </w:num>
  <w:num w:numId="9" w16cid:durableId="15033577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373369">
    <w:abstractNumId w:val="5"/>
  </w:num>
  <w:num w:numId="11" w16cid:durableId="2733848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E3"/>
    <w:rsid w:val="00004B30"/>
    <w:rsid w:val="00011358"/>
    <w:rsid w:val="000134E6"/>
    <w:rsid w:val="0002549A"/>
    <w:rsid w:val="00043764"/>
    <w:rsid w:val="00052D3C"/>
    <w:rsid w:val="0005631A"/>
    <w:rsid w:val="00056DB2"/>
    <w:rsid w:val="00061D2F"/>
    <w:rsid w:val="00072D36"/>
    <w:rsid w:val="000835F3"/>
    <w:rsid w:val="00096CDA"/>
    <w:rsid w:val="00096EF3"/>
    <w:rsid w:val="00097A2D"/>
    <w:rsid w:val="000A054C"/>
    <w:rsid w:val="000A36C3"/>
    <w:rsid w:val="000B5A71"/>
    <w:rsid w:val="000C2CA0"/>
    <w:rsid w:val="000D7A43"/>
    <w:rsid w:val="000E2BD7"/>
    <w:rsid w:val="000E3EF4"/>
    <w:rsid w:val="000E6445"/>
    <w:rsid w:val="00110D7E"/>
    <w:rsid w:val="00113A79"/>
    <w:rsid w:val="00124648"/>
    <w:rsid w:val="00124B3C"/>
    <w:rsid w:val="0012743D"/>
    <w:rsid w:val="00142D02"/>
    <w:rsid w:val="00143E58"/>
    <w:rsid w:val="001525F6"/>
    <w:rsid w:val="00155806"/>
    <w:rsid w:val="00160537"/>
    <w:rsid w:val="00160704"/>
    <w:rsid w:val="001617A9"/>
    <w:rsid w:val="00163A3B"/>
    <w:rsid w:val="00165C71"/>
    <w:rsid w:val="00181A6A"/>
    <w:rsid w:val="00190756"/>
    <w:rsid w:val="00197D19"/>
    <w:rsid w:val="001A0737"/>
    <w:rsid w:val="001A4AD6"/>
    <w:rsid w:val="001A6EDE"/>
    <w:rsid w:val="001B20C2"/>
    <w:rsid w:val="001B224B"/>
    <w:rsid w:val="001C2746"/>
    <w:rsid w:val="001D32BB"/>
    <w:rsid w:val="001E4951"/>
    <w:rsid w:val="001F2747"/>
    <w:rsid w:val="00206325"/>
    <w:rsid w:val="002176BE"/>
    <w:rsid w:val="002179D0"/>
    <w:rsid w:val="00221E14"/>
    <w:rsid w:val="00224045"/>
    <w:rsid w:val="00225569"/>
    <w:rsid w:val="00226ECF"/>
    <w:rsid w:val="00242947"/>
    <w:rsid w:val="002505FF"/>
    <w:rsid w:val="00257513"/>
    <w:rsid w:val="002577E9"/>
    <w:rsid w:val="002722FA"/>
    <w:rsid w:val="00280D10"/>
    <w:rsid w:val="00285D37"/>
    <w:rsid w:val="00293809"/>
    <w:rsid w:val="002A3A42"/>
    <w:rsid w:val="002F1D99"/>
    <w:rsid w:val="00301CCF"/>
    <w:rsid w:val="003158D3"/>
    <w:rsid w:val="00327CCD"/>
    <w:rsid w:val="00356303"/>
    <w:rsid w:val="003616E5"/>
    <w:rsid w:val="00375975"/>
    <w:rsid w:val="00385F89"/>
    <w:rsid w:val="003907FE"/>
    <w:rsid w:val="0039470B"/>
    <w:rsid w:val="003A3007"/>
    <w:rsid w:val="003B2E2F"/>
    <w:rsid w:val="003B5CB9"/>
    <w:rsid w:val="003C08C7"/>
    <w:rsid w:val="003C708A"/>
    <w:rsid w:val="003D013A"/>
    <w:rsid w:val="003D4D5B"/>
    <w:rsid w:val="003F02B6"/>
    <w:rsid w:val="003F3498"/>
    <w:rsid w:val="003F6E5B"/>
    <w:rsid w:val="00400402"/>
    <w:rsid w:val="00431D1C"/>
    <w:rsid w:val="0044170E"/>
    <w:rsid w:val="004535FF"/>
    <w:rsid w:val="00455279"/>
    <w:rsid w:val="004567FA"/>
    <w:rsid w:val="00456B74"/>
    <w:rsid w:val="0048463C"/>
    <w:rsid w:val="004A05D1"/>
    <w:rsid w:val="004B4D3A"/>
    <w:rsid w:val="004D0B15"/>
    <w:rsid w:val="004E78BE"/>
    <w:rsid w:val="00506677"/>
    <w:rsid w:val="00507132"/>
    <w:rsid w:val="00512E69"/>
    <w:rsid w:val="00524EEE"/>
    <w:rsid w:val="00525966"/>
    <w:rsid w:val="00526AC7"/>
    <w:rsid w:val="00526CEC"/>
    <w:rsid w:val="0053435A"/>
    <w:rsid w:val="00543E9D"/>
    <w:rsid w:val="00556639"/>
    <w:rsid w:val="00556CB5"/>
    <w:rsid w:val="0056157C"/>
    <w:rsid w:val="0056271C"/>
    <w:rsid w:val="00564064"/>
    <w:rsid w:val="005A2096"/>
    <w:rsid w:val="005B274B"/>
    <w:rsid w:val="005B310F"/>
    <w:rsid w:val="005C2AA7"/>
    <w:rsid w:val="005C56E0"/>
    <w:rsid w:val="005D6AEB"/>
    <w:rsid w:val="005F006D"/>
    <w:rsid w:val="005F745A"/>
    <w:rsid w:val="00612CB8"/>
    <w:rsid w:val="00620DA2"/>
    <w:rsid w:val="006264A6"/>
    <w:rsid w:val="00632B5B"/>
    <w:rsid w:val="00644646"/>
    <w:rsid w:val="00653964"/>
    <w:rsid w:val="006732CD"/>
    <w:rsid w:val="00683EF1"/>
    <w:rsid w:val="00692DB1"/>
    <w:rsid w:val="006A4FE1"/>
    <w:rsid w:val="006C11EE"/>
    <w:rsid w:val="006F046E"/>
    <w:rsid w:val="00703108"/>
    <w:rsid w:val="00720B88"/>
    <w:rsid w:val="00723AAE"/>
    <w:rsid w:val="00727A23"/>
    <w:rsid w:val="00732608"/>
    <w:rsid w:val="00741BA1"/>
    <w:rsid w:val="00743A69"/>
    <w:rsid w:val="007451B8"/>
    <w:rsid w:val="007470CD"/>
    <w:rsid w:val="007623CC"/>
    <w:rsid w:val="007640D9"/>
    <w:rsid w:val="00766FAE"/>
    <w:rsid w:val="007F1746"/>
    <w:rsid w:val="007F22BE"/>
    <w:rsid w:val="007F5E99"/>
    <w:rsid w:val="007F6220"/>
    <w:rsid w:val="0080352E"/>
    <w:rsid w:val="00811D00"/>
    <w:rsid w:val="00814B45"/>
    <w:rsid w:val="00824823"/>
    <w:rsid w:val="00830D0A"/>
    <w:rsid w:val="0084354F"/>
    <w:rsid w:val="00844CF2"/>
    <w:rsid w:val="00863BC3"/>
    <w:rsid w:val="00866409"/>
    <w:rsid w:val="008739C8"/>
    <w:rsid w:val="008801AA"/>
    <w:rsid w:val="008A6C1C"/>
    <w:rsid w:val="008B5A2D"/>
    <w:rsid w:val="008B6775"/>
    <w:rsid w:val="008C40B9"/>
    <w:rsid w:val="008C5D85"/>
    <w:rsid w:val="008D07F1"/>
    <w:rsid w:val="008D37F1"/>
    <w:rsid w:val="008E300F"/>
    <w:rsid w:val="008F55C7"/>
    <w:rsid w:val="008F77B1"/>
    <w:rsid w:val="00922B05"/>
    <w:rsid w:val="00940EC7"/>
    <w:rsid w:val="009419AE"/>
    <w:rsid w:val="00950E0E"/>
    <w:rsid w:val="00952A52"/>
    <w:rsid w:val="00960922"/>
    <w:rsid w:val="00961967"/>
    <w:rsid w:val="00962A18"/>
    <w:rsid w:val="00967DD3"/>
    <w:rsid w:val="00971957"/>
    <w:rsid w:val="00980B20"/>
    <w:rsid w:val="009836BA"/>
    <w:rsid w:val="00995D75"/>
    <w:rsid w:val="009B5273"/>
    <w:rsid w:val="009B7FB6"/>
    <w:rsid w:val="009C4157"/>
    <w:rsid w:val="009E1AA8"/>
    <w:rsid w:val="009F115C"/>
    <w:rsid w:val="009F6C5D"/>
    <w:rsid w:val="00A019CB"/>
    <w:rsid w:val="00A0203C"/>
    <w:rsid w:val="00A03C79"/>
    <w:rsid w:val="00A063E8"/>
    <w:rsid w:val="00A14537"/>
    <w:rsid w:val="00A2406C"/>
    <w:rsid w:val="00A3109D"/>
    <w:rsid w:val="00A35A5E"/>
    <w:rsid w:val="00A44EBE"/>
    <w:rsid w:val="00A72D48"/>
    <w:rsid w:val="00A87F2D"/>
    <w:rsid w:val="00AA3164"/>
    <w:rsid w:val="00AB4444"/>
    <w:rsid w:val="00AB4FA3"/>
    <w:rsid w:val="00AC4387"/>
    <w:rsid w:val="00AD0FBD"/>
    <w:rsid w:val="00AF04E3"/>
    <w:rsid w:val="00B00B2E"/>
    <w:rsid w:val="00B13C03"/>
    <w:rsid w:val="00B3509C"/>
    <w:rsid w:val="00B35CA7"/>
    <w:rsid w:val="00B4258A"/>
    <w:rsid w:val="00B4538F"/>
    <w:rsid w:val="00B603AF"/>
    <w:rsid w:val="00B61812"/>
    <w:rsid w:val="00B85F04"/>
    <w:rsid w:val="00B92318"/>
    <w:rsid w:val="00BA182D"/>
    <w:rsid w:val="00BA399D"/>
    <w:rsid w:val="00BB1B7B"/>
    <w:rsid w:val="00BB1C00"/>
    <w:rsid w:val="00BC2652"/>
    <w:rsid w:val="00BE2DCB"/>
    <w:rsid w:val="00BE55B8"/>
    <w:rsid w:val="00BF5E2D"/>
    <w:rsid w:val="00C0395C"/>
    <w:rsid w:val="00C11A9D"/>
    <w:rsid w:val="00C12D95"/>
    <w:rsid w:val="00C141BF"/>
    <w:rsid w:val="00C15DB0"/>
    <w:rsid w:val="00C41216"/>
    <w:rsid w:val="00C614FD"/>
    <w:rsid w:val="00C640C3"/>
    <w:rsid w:val="00C843EE"/>
    <w:rsid w:val="00CA11AE"/>
    <w:rsid w:val="00CA23B3"/>
    <w:rsid w:val="00CA25E1"/>
    <w:rsid w:val="00CA260B"/>
    <w:rsid w:val="00CB0ED5"/>
    <w:rsid w:val="00CB291A"/>
    <w:rsid w:val="00CB2F5F"/>
    <w:rsid w:val="00CD47C8"/>
    <w:rsid w:val="00CD4C9A"/>
    <w:rsid w:val="00CE01D9"/>
    <w:rsid w:val="00CE3363"/>
    <w:rsid w:val="00CF220F"/>
    <w:rsid w:val="00CF38C6"/>
    <w:rsid w:val="00D176CB"/>
    <w:rsid w:val="00D27496"/>
    <w:rsid w:val="00D32C10"/>
    <w:rsid w:val="00D33D80"/>
    <w:rsid w:val="00D41114"/>
    <w:rsid w:val="00D41D6B"/>
    <w:rsid w:val="00D43685"/>
    <w:rsid w:val="00D57E33"/>
    <w:rsid w:val="00D723E3"/>
    <w:rsid w:val="00D80E43"/>
    <w:rsid w:val="00DA2A42"/>
    <w:rsid w:val="00DB64F1"/>
    <w:rsid w:val="00DE336B"/>
    <w:rsid w:val="00DF1A46"/>
    <w:rsid w:val="00DF226B"/>
    <w:rsid w:val="00DF5007"/>
    <w:rsid w:val="00E00DA1"/>
    <w:rsid w:val="00E02BEB"/>
    <w:rsid w:val="00E25EC2"/>
    <w:rsid w:val="00E45830"/>
    <w:rsid w:val="00E504FA"/>
    <w:rsid w:val="00E53D88"/>
    <w:rsid w:val="00E7691F"/>
    <w:rsid w:val="00E8637D"/>
    <w:rsid w:val="00E90E7A"/>
    <w:rsid w:val="00E96153"/>
    <w:rsid w:val="00E97C25"/>
    <w:rsid w:val="00EA00E9"/>
    <w:rsid w:val="00EC02DD"/>
    <w:rsid w:val="00EC77A2"/>
    <w:rsid w:val="00ED1659"/>
    <w:rsid w:val="00ED3E26"/>
    <w:rsid w:val="00ED428E"/>
    <w:rsid w:val="00EE7F00"/>
    <w:rsid w:val="00F0033F"/>
    <w:rsid w:val="00F01323"/>
    <w:rsid w:val="00F547F4"/>
    <w:rsid w:val="00F639AF"/>
    <w:rsid w:val="00F731CE"/>
    <w:rsid w:val="00F7571F"/>
    <w:rsid w:val="00F813AC"/>
    <w:rsid w:val="00F8146C"/>
    <w:rsid w:val="00FB7930"/>
    <w:rsid w:val="00FC3332"/>
    <w:rsid w:val="00FC3DDE"/>
    <w:rsid w:val="00FC79D9"/>
    <w:rsid w:val="00FE668F"/>
    <w:rsid w:val="00FE78CE"/>
    <w:rsid w:val="00FF29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D45A294"/>
  <w15:chartTrackingRefBased/>
  <w15:docId w15:val="{BFE31EE5-F051-4A3E-8877-EE6427A3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center"/>
      <w:outlineLvl w:val="0"/>
    </w:pPr>
    <w:rPr>
      <w:b/>
      <w:sz w:val="22"/>
    </w:rPr>
  </w:style>
  <w:style w:type="paragraph" w:styleId="Ttulo2">
    <w:name w:val="heading 2"/>
    <w:basedOn w:val="Normal"/>
    <w:next w:val="Normal"/>
    <w:qFormat/>
    <w:pPr>
      <w:keepNext/>
      <w:outlineLvl w:val="1"/>
    </w:pPr>
    <w:rPr>
      <w:b/>
      <w:sz w:val="22"/>
    </w:rPr>
  </w:style>
  <w:style w:type="paragraph" w:styleId="Ttulo3">
    <w:name w:val="heading 3"/>
    <w:basedOn w:val="Normal"/>
    <w:next w:val="Normal"/>
    <w:qFormat/>
    <w:pPr>
      <w:keepNext/>
      <w:jc w:val="center"/>
      <w:outlineLvl w:val="2"/>
    </w:pPr>
    <w:rPr>
      <w:rFonts w:ascii="Arial" w:hAnsi="Arial"/>
      <w:b/>
    </w:rPr>
  </w:style>
  <w:style w:type="paragraph" w:styleId="Ttulo4">
    <w:name w:val="heading 4"/>
    <w:basedOn w:val="Normal"/>
    <w:next w:val="Normal"/>
    <w:qFormat/>
    <w:pPr>
      <w:keepNext/>
      <w:tabs>
        <w:tab w:val="left" w:pos="5400"/>
      </w:tabs>
      <w:jc w:val="both"/>
      <w:outlineLvl w:val="3"/>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b/>
      <w:bCs/>
      <w:lang w:val="es-CO"/>
    </w:rPr>
  </w:style>
  <w:style w:type="paragraph" w:styleId="Textoindependiente">
    <w:name w:val="Body Text"/>
    <w:basedOn w:val="Normal"/>
    <w:pPr>
      <w:jc w:val="both"/>
    </w:pPr>
    <w:rPr>
      <w:sz w:val="22"/>
    </w:rPr>
  </w:style>
  <w:style w:type="paragraph" w:styleId="Textoindependiente2">
    <w:name w:val="Body Text 2"/>
    <w:basedOn w:val="Normal"/>
    <w:pPr>
      <w:jc w:val="center"/>
    </w:pPr>
    <w:rPr>
      <w:rFonts w:ascii="Arial" w:hAnsi="Arial"/>
      <w:b/>
      <w:sz w:val="22"/>
    </w:rPr>
  </w:style>
  <w:style w:type="paragraph" w:styleId="Encabezado">
    <w:name w:val="header"/>
    <w:basedOn w:val="Normal"/>
    <w:link w:val="EncabezadoCar"/>
    <w:uiPriority w:val="99"/>
    <w:rsid w:val="003F6E5B"/>
    <w:pPr>
      <w:tabs>
        <w:tab w:val="center" w:pos="4252"/>
        <w:tab w:val="right" w:pos="8504"/>
      </w:tabs>
    </w:pPr>
  </w:style>
  <w:style w:type="character" w:customStyle="1" w:styleId="EncabezadoCar">
    <w:name w:val="Encabezado Car"/>
    <w:link w:val="Encabezado"/>
    <w:uiPriority w:val="99"/>
    <w:rsid w:val="003F6E5B"/>
    <w:rPr>
      <w:sz w:val="24"/>
      <w:szCs w:val="24"/>
    </w:rPr>
  </w:style>
  <w:style w:type="paragraph" w:styleId="Piedepgina">
    <w:name w:val="footer"/>
    <w:basedOn w:val="Normal"/>
    <w:link w:val="PiedepginaCar"/>
    <w:uiPriority w:val="99"/>
    <w:rsid w:val="003F6E5B"/>
    <w:pPr>
      <w:tabs>
        <w:tab w:val="center" w:pos="4252"/>
        <w:tab w:val="right" w:pos="8504"/>
      </w:tabs>
    </w:pPr>
  </w:style>
  <w:style w:type="character" w:customStyle="1" w:styleId="PiedepginaCar">
    <w:name w:val="Pie de página Car"/>
    <w:link w:val="Piedepgina"/>
    <w:uiPriority w:val="99"/>
    <w:rsid w:val="003F6E5B"/>
    <w:rPr>
      <w:sz w:val="24"/>
      <w:szCs w:val="24"/>
    </w:rPr>
  </w:style>
  <w:style w:type="paragraph" w:styleId="Prrafodelista">
    <w:name w:val="List Paragraph"/>
    <w:basedOn w:val="Normal"/>
    <w:uiPriority w:val="34"/>
    <w:qFormat/>
    <w:rsid w:val="009B7FB6"/>
    <w:pPr>
      <w:ind w:left="708"/>
    </w:pPr>
  </w:style>
  <w:style w:type="paragraph" w:styleId="Textodeglobo">
    <w:name w:val="Balloon Text"/>
    <w:basedOn w:val="Normal"/>
    <w:link w:val="TextodegloboCar"/>
    <w:rsid w:val="00D41114"/>
    <w:rPr>
      <w:rFonts w:ascii="Tahoma" w:hAnsi="Tahoma" w:cs="Tahoma"/>
      <w:sz w:val="16"/>
      <w:szCs w:val="16"/>
    </w:rPr>
  </w:style>
  <w:style w:type="character" w:customStyle="1" w:styleId="TextodegloboCar">
    <w:name w:val="Texto de globo Car"/>
    <w:link w:val="Textodeglobo"/>
    <w:rsid w:val="00D41114"/>
    <w:rPr>
      <w:rFonts w:ascii="Tahoma" w:hAnsi="Tahoma" w:cs="Tahoma"/>
      <w:sz w:val="16"/>
      <w:szCs w:val="16"/>
      <w:lang w:val="es-ES" w:eastAsia="es-ES"/>
    </w:rPr>
  </w:style>
  <w:style w:type="character" w:styleId="Refdecomentario">
    <w:name w:val="annotation reference"/>
    <w:uiPriority w:val="99"/>
    <w:unhideWhenUsed/>
    <w:rsid w:val="00525966"/>
    <w:rPr>
      <w:sz w:val="16"/>
      <w:szCs w:val="16"/>
    </w:rPr>
  </w:style>
  <w:style w:type="paragraph" w:styleId="Textocomentario">
    <w:name w:val="annotation text"/>
    <w:basedOn w:val="Normal"/>
    <w:link w:val="TextocomentarioCar"/>
    <w:uiPriority w:val="99"/>
    <w:unhideWhenUsed/>
    <w:rsid w:val="00525966"/>
    <w:rPr>
      <w:sz w:val="20"/>
      <w:szCs w:val="20"/>
    </w:rPr>
  </w:style>
  <w:style w:type="character" w:customStyle="1" w:styleId="TextocomentarioCar">
    <w:name w:val="Texto comentario Car"/>
    <w:link w:val="Textocomentario"/>
    <w:uiPriority w:val="99"/>
    <w:rsid w:val="00525966"/>
    <w:rPr>
      <w:lang w:val="es-ES" w:eastAsia="es-ES"/>
    </w:rPr>
  </w:style>
  <w:style w:type="paragraph" w:styleId="Asuntodelcomentario">
    <w:name w:val="annotation subject"/>
    <w:basedOn w:val="Textocomentario"/>
    <w:next w:val="Textocomentario"/>
    <w:link w:val="AsuntodelcomentarioCar"/>
    <w:rsid w:val="00525966"/>
    <w:rPr>
      <w:b/>
      <w:bCs/>
    </w:rPr>
  </w:style>
  <w:style w:type="character" w:customStyle="1" w:styleId="AsuntodelcomentarioCar">
    <w:name w:val="Asunto del comentario Car"/>
    <w:link w:val="Asuntodelcomentario"/>
    <w:rsid w:val="00525966"/>
    <w:rPr>
      <w:b/>
      <w:bCs/>
      <w:lang w:val="es-ES" w:eastAsia="es-ES"/>
    </w:rPr>
  </w:style>
  <w:style w:type="paragraph" w:styleId="Revisin">
    <w:name w:val="Revision"/>
    <w:hidden/>
    <w:uiPriority w:val="99"/>
    <w:semiHidden/>
    <w:rsid w:val="00FF299F"/>
    <w:rPr>
      <w:sz w:val="24"/>
      <w:szCs w:val="24"/>
      <w:lang w:val="es-ES" w:eastAsia="es-ES"/>
    </w:rPr>
  </w:style>
  <w:style w:type="character" w:customStyle="1" w:styleId="ui-provider">
    <w:name w:val="ui-provider"/>
    <w:basedOn w:val="Fuentedeprrafopredeter"/>
    <w:rsid w:val="005C2AA7"/>
  </w:style>
  <w:style w:type="character" w:styleId="Fuerte">
    <w:name w:val="Strong"/>
    <w:basedOn w:val="Fuentedeprrafopredeter"/>
    <w:uiPriority w:val="22"/>
    <w:qFormat/>
    <w:rsid w:val="005C2AA7"/>
    <w:rPr>
      <w:b/>
      <w:bCs/>
    </w:rPr>
  </w:style>
  <w:style w:type="character" w:styleId="Hipervnculo">
    <w:name w:val="Hyperlink"/>
    <w:basedOn w:val="Fuentedeprrafopredeter"/>
    <w:rsid w:val="00C640C3"/>
    <w:rPr>
      <w:color w:val="0563C1" w:themeColor="hyperlink"/>
      <w:u w:val="single"/>
    </w:rPr>
  </w:style>
  <w:style w:type="character" w:styleId="Mencinsinresolver">
    <w:name w:val="Unresolved Mention"/>
    <w:basedOn w:val="Fuentedeprrafopredeter"/>
    <w:uiPriority w:val="99"/>
    <w:semiHidden/>
    <w:unhideWhenUsed/>
    <w:rsid w:val="00C640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6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gurinfo@findeter.gov.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urinfo@findeter.gov.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gurinfo@findeter.gov.co"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26T15:31:58.945"/>
    </inkml:context>
    <inkml:brush xml:id="br0">
      <inkml:brushProperty name="width" value="0.05" units="cm"/>
      <inkml:brushProperty name="height" value="0.05" units="cm"/>
      <inkml:brushProperty name="color" value="#E71224"/>
    </inkml:brush>
  </inkml:definitions>
  <inkml:trace contextRef="#ctx0" brushRef="#br0">1 1 24575,'0'0'-8191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92CD-C73A-4325-B88D-E26ECFD91D62}">
  <ds:schemaRefs>
    <ds:schemaRef ds:uri="http://schemas.openxmlformats.org/officeDocument/2006/bibliography"/>
  </ds:schemaRefs>
</ds:datastoreItem>
</file>

<file path=docMetadata/LabelInfo.xml><?xml version="1.0" encoding="utf-8"?>
<clbl:labelList xmlns:clbl="http://schemas.microsoft.com/office/2020/mipLabelMetadata">
  <clbl:label id="{2c265b7e-6857-49fe-ae12-61c1a6cdb046}" enabled="0" method="" siteId="{2c265b7e-6857-49fe-ae12-61c1a6cdb04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6775</Words>
  <Characters>38525</Characters>
  <Application>Microsoft Office Word</Application>
  <DocSecurity>0</DocSecurity>
  <Lines>740</Lines>
  <Paragraphs>125</Paragraphs>
  <ScaleCrop>false</ScaleCrop>
  <HeadingPairs>
    <vt:vector size="2" baseType="variant">
      <vt:variant>
        <vt:lpstr>Título</vt:lpstr>
      </vt:variant>
      <vt:variant>
        <vt:i4>1</vt:i4>
      </vt:variant>
    </vt:vector>
  </HeadingPairs>
  <TitlesOfParts>
    <vt:vector size="1" baseType="lpstr">
      <vt:lpstr>MARCO REGLAMENTARIO PARA EL OTORGAMIENTO Y ADMINISTRACIÓN DE CREDITOS REDESCONTABLES EN LA FINANCIERA DE DESARROLLO TERRITORIA</vt:lpstr>
    </vt:vector>
  </TitlesOfParts>
  <Company>FINDETER</Company>
  <LinksUpToDate>false</LinksUpToDate>
  <CharactersWithSpaces>45427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MARCO REGLAMENTARIO PARA EL OTORGAMIENTO Y ADMINISTRACIÓN DE CREDITOS REDESCONTABLES EN LA FINANCIERA DE DESARROLLO TERRITORIA</dc:title>
  <dc:subject/>
  <dc:creator>Direcciòn de Procesos e Informaciòn</dc:creator>
  <cp:keywords/>
  <cp:lastModifiedBy>NICOLAS ANDRES VASQUEZ CLAVIJO</cp:lastModifiedBy>
  <cp:revision>2</cp:revision>
  <cp:lastPrinted>2011-05-26T23:44:00Z</cp:lastPrinted>
  <dcterms:created xsi:type="dcterms:W3CDTF">2026-04-22T20:04:00Z</dcterms:created>
  <dcterms:modified xsi:type="dcterms:W3CDTF">2026-04-22T20:04:00Z</dcterms:modified>
</cp:coreProperties>
</file>