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8902" w:type="dxa"/>
        <w:tblLook w:val="04A0" w:firstRow="1" w:lastRow="0" w:firstColumn="1" w:lastColumn="0" w:noHBand="0" w:noVBand="1"/>
      </w:tblPr>
      <w:tblGrid>
        <w:gridCol w:w="3859"/>
        <w:gridCol w:w="1834"/>
        <w:gridCol w:w="3209"/>
      </w:tblGrid>
      <w:tr w:rsidR="00347638" w:rsidRPr="007D0A8D" w:rsidTr="00082363">
        <w:trPr>
          <w:trHeight w:val="1733"/>
        </w:trPr>
        <w:tc>
          <w:tcPr>
            <w:tcW w:w="0" w:type="auto"/>
            <w:gridSpan w:val="3"/>
            <w:hideMark/>
          </w:tcPr>
          <w:p w:rsidR="00605819" w:rsidRPr="00605819" w:rsidRDefault="00347638" w:rsidP="00605819">
            <w:pPr>
              <w:ind w:left="0" w:firstLine="0"/>
              <w:rPr>
                <w:rFonts w:ascii="Arial Narrow" w:hAnsi="Arial Narrow"/>
                <w:b/>
                <w:lang w:val="es-ES_tradnl"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bookmarkStart w:id="3" w:name="_GoBack"/>
            <w:bookmarkEnd w:id="3"/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05819" w:rsidRPr="00605819">
              <w:rPr>
                <w:rFonts w:ascii="Arial Narrow" w:hAnsi="Arial Narrow"/>
                <w:b/>
                <w:lang w:val="es-ES_tradnl"/>
              </w:rPr>
              <w:t>“LA INTERVENTORÍA INTEGRAL (ADMINISTRATIVA, FINANCIERA, CONTABLE, AMBIENTAL, SOCIAL, JURÍDICA Y TÉCNICA) A LA VALIDACIÓN Y/O AJUSTE DE DIAGNÓSTICOS Y EJECUCIÓN DE LAS OBRAS DE MEJORAMIENTO EN LOS ESTABLECIMIENTOS EDUCATIVOS UBICADOS EN COMUNIDADES INDÍGENAS Y NARP PRIORIZADAS POR EL MEN Y VIABILIZADAS POR FINDETER GRUPO 9 PACÍFICO Y ANTIOQUIA”.</w:t>
            </w:r>
          </w:p>
          <w:p w:rsidR="007D0A8D" w:rsidRPr="007D0A8D" w:rsidRDefault="007D0A8D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  <w:bookmarkEnd w:id="2"/>
          <w:p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082363">
        <w:trPr>
          <w:trHeight w:val="351"/>
        </w:trPr>
        <w:tc>
          <w:tcPr>
            <w:tcW w:w="0" w:type="auto"/>
            <w:gridSpan w:val="3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082363">
        <w:trPr>
          <w:trHeight w:val="229"/>
        </w:trPr>
        <w:tc>
          <w:tcPr>
            <w:tcW w:w="0" w:type="auto"/>
            <w:gridSpan w:val="3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082363">
        <w:trPr>
          <w:trHeight w:val="418"/>
        </w:trPr>
        <w:tc>
          <w:tcPr>
            <w:tcW w:w="0" w:type="auto"/>
            <w:gridSpan w:val="2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082363">
        <w:trPr>
          <w:trHeight w:val="603"/>
        </w:trPr>
        <w:tc>
          <w:tcPr>
            <w:tcW w:w="0" w:type="auto"/>
            <w:gridSpan w:val="2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</w:t>
            </w:r>
            <w:r w:rsidR="00082363">
              <w:rPr>
                <w:rFonts w:ascii="Arial Narrow" w:hAnsi="Arial Narrow" w:cs="Arial"/>
              </w:rPr>
              <w:t xml:space="preserve"> y/o ajuste</w:t>
            </w:r>
            <w:r w:rsidR="00E82C98">
              <w:rPr>
                <w:rFonts w:ascii="Arial Narrow" w:hAnsi="Arial Narrow" w:cs="Arial"/>
              </w:rPr>
              <w:t xml:space="preserve">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  <w:r w:rsidR="001A5778">
              <w:rPr>
                <w:rFonts w:ascii="Arial Narrow" w:hAnsi="Arial Narrow" w:cs="Arial"/>
              </w:rPr>
              <w:t>sin IVA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082363">
        <w:trPr>
          <w:trHeight w:val="393"/>
        </w:trPr>
        <w:tc>
          <w:tcPr>
            <w:tcW w:w="0" w:type="auto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082363">
        <w:trPr>
          <w:trHeight w:val="372"/>
        </w:trPr>
        <w:tc>
          <w:tcPr>
            <w:tcW w:w="0" w:type="auto"/>
            <w:gridSpan w:val="2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VALOR TOTAL ETAPA DE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 INTERVENTORÍA A LA</w:t>
            </w:r>
            <w:r w:rsidRPr="007D0A8D">
              <w:rPr>
                <w:rFonts w:ascii="Arial Narrow" w:hAnsi="Arial Narrow" w:cs="Arial"/>
                <w:b/>
                <w:bCs/>
              </w:rPr>
              <w:t xml:space="preserve"> </w:t>
            </w:r>
            <w:r w:rsidR="00E82C98">
              <w:rPr>
                <w:rFonts w:ascii="Arial Narrow" w:hAnsi="Arial Narrow" w:cs="Arial"/>
                <w:b/>
                <w:bCs/>
              </w:rPr>
              <w:t>VALIDACIÓN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 Y/O AJUSTE DE</w:t>
            </w:r>
            <w:r w:rsidR="00E82C98">
              <w:rPr>
                <w:rFonts w:ascii="Arial Narrow" w:hAnsi="Arial Narrow" w:cs="Arial"/>
                <w:b/>
                <w:bCs/>
              </w:rPr>
              <w:t xml:space="preserve">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082363" w:rsidRPr="007D0A8D" w:rsidTr="00082363">
        <w:trPr>
          <w:trHeight w:val="409"/>
        </w:trPr>
        <w:tc>
          <w:tcPr>
            <w:tcW w:w="0" w:type="auto"/>
            <w:gridSpan w:val="3"/>
            <w:shd w:val="clear" w:color="auto" w:fill="D9D9D9" w:themeFill="background1" w:themeFillShade="D9"/>
            <w:hideMark/>
          </w:tcPr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082363">
        <w:trPr>
          <w:trHeight w:val="451"/>
        </w:trPr>
        <w:tc>
          <w:tcPr>
            <w:tcW w:w="0" w:type="auto"/>
            <w:gridSpan w:val="3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082363">
        <w:trPr>
          <w:trHeight w:val="359"/>
        </w:trPr>
        <w:tc>
          <w:tcPr>
            <w:tcW w:w="0" w:type="auto"/>
            <w:gridSpan w:val="2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082363">
        <w:trPr>
          <w:trHeight w:val="698"/>
        </w:trPr>
        <w:tc>
          <w:tcPr>
            <w:tcW w:w="0" w:type="auto"/>
            <w:gridSpan w:val="2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  <w:r w:rsidR="001A5778">
              <w:rPr>
                <w:rFonts w:ascii="Arial Narrow" w:hAnsi="Arial Narrow" w:cs="Arial"/>
              </w:rPr>
              <w:t xml:space="preserve"> sin IVA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082363">
        <w:trPr>
          <w:trHeight w:val="393"/>
        </w:trPr>
        <w:tc>
          <w:tcPr>
            <w:tcW w:w="0" w:type="auto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082363">
        <w:trPr>
          <w:trHeight w:val="442"/>
        </w:trPr>
        <w:tc>
          <w:tcPr>
            <w:tcW w:w="0" w:type="auto"/>
            <w:gridSpan w:val="2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082363" w:rsidRPr="007D0A8D" w:rsidTr="00082363">
        <w:trPr>
          <w:trHeight w:val="39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  <w:hideMark/>
          </w:tcPr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082363">
        <w:trPr>
          <w:trHeight w:val="459"/>
        </w:trPr>
        <w:tc>
          <w:tcPr>
            <w:tcW w:w="0" w:type="auto"/>
            <w:gridSpan w:val="2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bookmarkEnd w:id="0"/>
      <w:bookmarkEnd w:id="1"/>
    </w:tbl>
    <w:p w:rsidR="00DC3DB6" w:rsidRDefault="00DC3DB6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</w:t>
      </w:r>
    </w:p>
    <w:p w:rsidR="00082363" w:rsidRPr="00983E71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FIRMA REPRESENTANTE LEGAL</w:t>
      </w:r>
    </w:p>
    <w:sectPr w:rsidR="00082363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DF7" w:rsidRDefault="00380DF7" w:rsidP="00AD6BF8">
      <w:r>
        <w:separator/>
      </w:r>
    </w:p>
  </w:endnote>
  <w:endnote w:type="continuationSeparator" w:id="0">
    <w:p w:rsidR="00380DF7" w:rsidRDefault="00380DF7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605819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605819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DF7" w:rsidRDefault="00380DF7" w:rsidP="00AD6BF8">
      <w:r>
        <w:separator/>
      </w:r>
    </w:p>
  </w:footnote>
  <w:footnote w:type="continuationSeparator" w:id="0">
    <w:p w:rsidR="00380DF7" w:rsidRDefault="00380DF7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 w15:restartNumberingAfterBreak="0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 w15:restartNumberingAfterBreak="0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 w15:restartNumberingAfterBreak="0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 w15:restartNumberingAfterBreak="0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 w15:restartNumberingAfterBreak="0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 w15:restartNumberingAfterBreak="0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 w15:restartNumberingAfterBreak="0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 w15:restartNumberingAfterBreak="0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 w15:restartNumberingAfterBreak="0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 w15:restartNumberingAfterBreak="0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82363"/>
    <w:rsid w:val="000B1550"/>
    <w:rsid w:val="000C35B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300F34"/>
    <w:rsid w:val="00307545"/>
    <w:rsid w:val="00343C89"/>
    <w:rsid w:val="00347638"/>
    <w:rsid w:val="00347BC4"/>
    <w:rsid w:val="003559AC"/>
    <w:rsid w:val="0036062E"/>
    <w:rsid w:val="00362423"/>
    <w:rsid w:val="00373288"/>
    <w:rsid w:val="00380DF7"/>
    <w:rsid w:val="003826AC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1141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94354"/>
    <w:rsid w:val="005A6411"/>
    <w:rsid w:val="005A754D"/>
    <w:rsid w:val="005B475A"/>
    <w:rsid w:val="005B5F35"/>
    <w:rsid w:val="005C5265"/>
    <w:rsid w:val="005D5FC2"/>
    <w:rsid w:val="005D7DC7"/>
    <w:rsid w:val="005E0837"/>
    <w:rsid w:val="005E2976"/>
    <w:rsid w:val="005F16BB"/>
    <w:rsid w:val="005F5307"/>
    <w:rsid w:val="005F7CA6"/>
    <w:rsid w:val="0060043A"/>
    <w:rsid w:val="006008B9"/>
    <w:rsid w:val="0060581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94B7B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01C4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0AB5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265E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4E91"/>
    <w:rsid w:val="00FC795F"/>
    <w:rsid w:val="00FC79EA"/>
    <w:rsid w:val="00FE0678"/>
    <w:rsid w:val="00FE1F20"/>
    <w:rsid w:val="00FF162E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A2CEDD9-E5BF-4521-BE7D-CFFB4BB8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>G9 Formato 4 - INTERVENTORIA.docx</FINDETERDescripcion>
    <FINDETERConvocatoria xmlns="C873A128-3956-43CC-8E9F-116C3547FB51">277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9B4CDDC8-81B3-4F6A-9B54-A582F1D325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053F49-D2A2-48C2-A5C4-0765F1E1C19C}"/>
</file>

<file path=customXml/itemProps3.xml><?xml version="1.0" encoding="utf-8"?>
<ds:datastoreItem xmlns:ds="http://schemas.openxmlformats.org/officeDocument/2006/customXml" ds:itemID="{04B78C05-D782-458A-817E-45DD31803907}"/>
</file>

<file path=customXml/itemProps4.xml><?xml version="1.0" encoding="utf-8"?>
<ds:datastoreItem xmlns:ds="http://schemas.openxmlformats.org/officeDocument/2006/customXml" ds:itemID="{4CA901BB-0065-4C3C-ABFD-D8B8394260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PAF-MENII-I-040-2020_G9 Formato 4 - INTERVENTORIA.docx</dc:title>
  <dc:creator>MARIA DEL PILAR MORENO TELLEZ</dc:creator>
  <cp:lastModifiedBy>Marcela Pérez Mendoza</cp:lastModifiedBy>
  <cp:revision>2</cp:revision>
  <cp:lastPrinted>2019-12-03T13:03:00Z</cp:lastPrinted>
  <dcterms:created xsi:type="dcterms:W3CDTF">2020-05-29T19:00:00Z</dcterms:created>
  <dcterms:modified xsi:type="dcterms:W3CDTF">2020-05-29T19:00:00Z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