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2305"/>
        <w:gridCol w:w="3072"/>
        <w:gridCol w:w="146"/>
      </w:tblGrid>
      <w:tr w:rsidR="00D00006" w:rsidRPr="00D00006" w14:paraId="2B40729E" w14:textId="77777777" w:rsidTr="00D00006">
        <w:trPr>
          <w:trHeight w:val="1062"/>
        </w:trPr>
        <w:tc>
          <w:tcPr>
            <w:tcW w:w="9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588B" w14:textId="030BFE81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6ED2F6F1" wp14:editId="7A49FA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66850" cy="666750"/>
                  <wp:effectExtent l="0" t="0" r="0" b="0"/>
                  <wp:wrapNone/>
                  <wp:docPr id="2" name="Imagen 2" descr="Texto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0" cy="66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0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2E5869D9" wp14:editId="361FB873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180975</wp:posOffset>
                  </wp:positionV>
                  <wp:extent cx="1514475" cy="238125"/>
                  <wp:effectExtent l="0" t="0" r="9525" b="0"/>
                  <wp:wrapNone/>
                  <wp:docPr id="4" name="Imagen 4" descr="Texto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Texto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54" cy="23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00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10E16BB2" wp14:editId="0BA9573F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76200</wp:posOffset>
                  </wp:positionV>
                  <wp:extent cx="2295525" cy="504825"/>
                  <wp:effectExtent l="0" t="0" r="0" b="9525"/>
                  <wp:wrapNone/>
                  <wp:docPr id="3" name="Imagen 3" descr="Interfaz de usuario gráfica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nterfaz de usuario gráfica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678" cy="51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D00006" w:rsidRPr="00D00006" w14:paraId="50D2ED13" w14:textId="77777777">
              <w:trPr>
                <w:trHeight w:val="1062"/>
                <w:tblCellSpacing w:w="0" w:type="dxa"/>
              </w:trPr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6A8DE8" w14:textId="77777777" w:rsidR="00D00006" w:rsidRPr="00D00006" w:rsidRDefault="00D00006" w:rsidP="00D00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bookmarkStart w:id="0" w:name="RANGE!A1:C21"/>
                  <w:bookmarkEnd w:id="0"/>
                </w:p>
              </w:tc>
            </w:tr>
          </w:tbl>
          <w:p w14:paraId="46DDCC0A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892E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350E2788" w14:textId="77777777" w:rsidTr="00D00006">
        <w:trPr>
          <w:trHeight w:val="499"/>
        </w:trPr>
        <w:tc>
          <w:tcPr>
            <w:tcW w:w="9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9E71F" w14:textId="77777777" w:rsidR="00D00006" w:rsidRPr="00D00006" w:rsidRDefault="00D00006" w:rsidP="00D000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FORMATO 4 PROPUESTA ECONÓMICA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744A" w14:textId="77777777" w:rsidR="00D00006" w:rsidRPr="00D00006" w:rsidRDefault="00D00006" w:rsidP="00D000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00006" w:rsidRPr="00D00006" w14:paraId="387EA20A" w14:textId="77777777" w:rsidTr="00D00006">
        <w:trPr>
          <w:trHeight w:val="507"/>
        </w:trPr>
        <w:tc>
          <w:tcPr>
            <w:tcW w:w="94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0F4E91" w14:textId="77777777" w:rsidR="00D00006" w:rsidRPr="00D00006" w:rsidRDefault="00D00006" w:rsidP="00D000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Presento a continuación mi propuesta económica en pesos colombianos, la cual incluye IVA, costos, gastos, impuestos, tasas y demás contribuciones a que hubiere lugar, que le apliquen.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F96E" w14:textId="77777777" w:rsidR="00D00006" w:rsidRPr="00D00006" w:rsidRDefault="00D00006" w:rsidP="00D000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3FE3EB60" w14:textId="77777777" w:rsidTr="00D00006">
        <w:trPr>
          <w:trHeight w:val="156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B327F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PRESUPUESTO:</w:t>
            </w: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br/>
              <w:t>“LA INTERVENTORÍA INTEGRAL</w:t>
            </w: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br/>
              <w:t>(ADMINISTRATIVA, FINANCIERA, CONTABLE, AMBIENTAL, SOCIAL, JURÍDICA Y TÉCNICA) A LA EJECUCION DE DIAGNÓSTICOS Y OBRAS DE MEJORAMIENTO DE INFRAESTRUCTURA DE ESTABLECIMIENTOS EDUCATIVOS QUE REQUIERAN INTERVENCIÓN DE AMBIENTES ESCOLARES PARA EL REGRESO A LA PRESENCIALIDAD - GRUPO 6 – BOLIVAR”.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1C4F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00006" w:rsidRPr="00D00006" w14:paraId="64B06271" w14:textId="77777777" w:rsidTr="00D00006">
        <w:trPr>
          <w:trHeight w:val="615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9233" w14:textId="77777777" w:rsidR="00D00006" w:rsidRPr="00D00006" w:rsidRDefault="00D00006" w:rsidP="00D00006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1.     INTERVENTORIA A LOS DIAGNÓSTICOS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7D94" w14:textId="77777777" w:rsidR="00D00006" w:rsidRPr="00D00006" w:rsidRDefault="00D00006" w:rsidP="00D00006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00006" w:rsidRPr="00D00006" w14:paraId="55CF9980" w14:textId="77777777" w:rsidTr="00D00006">
        <w:trPr>
          <w:trHeight w:val="432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746C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383D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504E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0E51B61F" w14:textId="77777777" w:rsidTr="00D00006">
        <w:trPr>
          <w:trHeight w:val="612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A330" w14:textId="77983461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interventoría</w:t>
            </w: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a los diagnósticos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A32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694A7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3D24D48B" w14:textId="77777777" w:rsidTr="00D00006">
        <w:trPr>
          <w:trHeight w:val="405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7982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65D8C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9E4C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ACAA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27FFDFF7" w14:textId="77777777" w:rsidTr="00D00006">
        <w:trPr>
          <w:trHeight w:val="469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A9B8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DE INTERVENTORÍA A LOS DIAGNOSTICOS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CDC9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7EF8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4FD66AC5" w14:textId="77777777" w:rsidTr="00D00006">
        <w:trPr>
          <w:trHeight w:val="469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E3FC18D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0841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6745E0FA" w14:textId="77777777" w:rsidTr="00D00006">
        <w:trPr>
          <w:trHeight w:val="570"/>
        </w:trPr>
        <w:tc>
          <w:tcPr>
            <w:tcW w:w="9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FA81" w14:textId="77777777" w:rsidR="00D00006" w:rsidRPr="00D00006" w:rsidRDefault="00D00006" w:rsidP="00D00006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2.    INTERVENTORÍA A LAS OBRAS DE MEJORAMIENTO Y CIERRE CONTRACTUAL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1921" w14:textId="77777777" w:rsidR="00D00006" w:rsidRPr="00D00006" w:rsidRDefault="00D00006" w:rsidP="00D00006">
            <w:pPr>
              <w:spacing w:after="0" w:line="240" w:lineRule="auto"/>
              <w:ind w:firstLineChars="300" w:firstLine="60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D00006" w:rsidRPr="00D00006" w14:paraId="7F9AB662" w14:textId="77777777" w:rsidTr="00D00006">
        <w:trPr>
          <w:trHeight w:val="372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B66D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6B1C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TOTAL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E039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13CD6205" w14:textId="77777777" w:rsidTr="00D00006">
        <w:trPr>
          <w:trHeight w:val="705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B8F9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Interventoría a la ejecución de las obras de mejoramiento y cierre contractual, sin IVA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0D89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01BF5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3545E443" w14:textId="77777777" w:rsidTr="00D00006">
        <w:trPr>
          <w:trHeight w:val="40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0F64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9444C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F0B3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DBBE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727C8AEE" w14:textId="77777777" w:rsidTr="00D00006">
        <w:trPr>
          <w:trHeight w:val="630"/>
        </w:trPr>
        <w:tc>
          <w:tcPr>
            <w:tcW w:w="6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2A8D1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VALOR TOTAL DE INTERVENTORÍA A LAS OBRAS DE MEJORAMIENTO Y CIERRE CONTRACTUAL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48E5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5367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7EDA44D0" w14:textId="77777777" w:rsidTr="00D00006">
        <w:trPr>
          <w:trHeight w:val="465"/>
        </w:trPr>
        <w:tc>
          <w:tcPr>
            <w:tcW w:w="9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AB79C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ABEB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3F41C98E" w14:textId="77777777" w:rsidTr="00D00006">
        <w:trPr>
          <w:trHeight w:val="825"/>
        </w:trPr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ED5E1" w14:textId="52733192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VALOR TOTAL (INTERVENTORIA </w:t>
            </w:r>
            <w:r w:rsidR="007D5F51"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A </w:t>
            </w:r>
            <w:r w:rsidR="001274C2"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LOS DIAGNOSTICOS</w:t>
            </w: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 xml:space="preserve">+ INTERVENTORIA </w:t>
            </w:r>
            <w:r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br/>
              <w:t xml:space="preserve">A LAS OBRAS DE MEJORAMIENTO Y CIERRE </w:t>
            </w:r>
            <w:r w:rsidR="001274C2"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CONTRACTUAL</w:t>
            </w:r>
            <w:r w:rsidR="008F192A" w:rsidRPr="00D0000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FC506" w14:textId="77777777" w:rsidR="00D00006" w:rsidRPr="00D00006" w:rsidRDefault="00D00006" w:rsidP="00D0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3811" w14:textId="77777777" w:rsidR="00D00006" w:rsidRPr="00D00006" w:rsidRDefault="00D00006" w:rsidP="00D0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D00006" w:rsidRPr="00D00006" w14:paraId="3AD0F122" w14:textId="77777777" w:rsidTr="00D00006">
        <w:trPr>
          <w:trHeight w:val="1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E28D2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26F65DFC" w14:textId="77777777" w:rsidTr="00D00006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F6DF4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2A37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747E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F0ED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69525811" w14:textId="77777777" w:rsidTr="00D0000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54A1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D00006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FIRMA REPRESENTANTE LEGAL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7449" w14:textId="77777777" w:rsidR="00D00006" w:rsidRPr="00D00006" w:rsidRDefault="00D00006" w:rsidP="00D0000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FF85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537A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00006" w:rsidRPr="00D00006" w14:paraId="369FCE7E" w14:textId="77777777" w:rsidTr="00D0000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81D5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934E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D00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Página 1 de 1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09C0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F299" w14:textId="77777777" w:rsidR="00D00006" w:rsidRPr="00D00006" w:rsidRDefault="00D00006" w:rsidP="00D0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24CB06AD" w14:textId="77777777" w:rsidR="00634A16" w:rsidRDefault="00634A16"/>
    <w:sectPr w:rsidR="00634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6"/>
    <w:rsid w:val="001274C2"/>
    <w:rsid w:val="00634A16"/>
    <w:rsid w:val="007D5F51"/>
    <w:rsid w:val="008F192A"/>
    <w:rsid w:val="00BF2726"/>
    <w:rsid w:val="00CA2011"/>
    <w:rsid w:val="00D00006"/>
    <w:rsid w:val="00E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286E"/>
  <w15:chartTrackingRefBased/>
  <w15:docId w15:val="{A70AE757-9D82-4BF4-87CD-DFB2F09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FELIPE PAZOS BERNAL</dc:creator>
  <cp:keywords/>
  <dc:description/>
  <cp:lastModifiedBy>DAVID FELIPE PAZOS BERNAL</cp:lastModifiedBy>
  <cp:revision>5</cp:revision>
  <dcterms:created xsi:type="dcterms:W3CDTF">2021-12-28T14:39:00Z</dcterms:created>
  <dcterms:modified xsi:type="dcterms:W3CDTF">2021-12-28T17:27:00Z</dcterms:modified>
</cp:coreProperties>
</file>