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5CE" w:rsidRDefault="00B015CE" w:rsidP="00B015CE">
      <w:pPr>
        <w:pStyle w:val="PORTADA"/>
        <w:rPr>
          <w:rFonts w:ascii="Swis721 Cn BT" w:hAnsi="Swis721 Cn BT"/>
        </w:rPr>
      </w:pPr>
    </w:p>
    <w:p w:rsidR="00B015CE" w:rsidRPr="00B015CE" w:rsidRDefault="00B015CE" w:rsidP="00B015CE">
      <w:pPr>
        <w:pStyle w:val="PORTADA"/>
        <w:rPr>
          <w:rFonts w:ascii="Swis721 Cn BT" w:hAnsi="Swis721 Cn BT"/>
        </w:rPr>
      </w:pPr>
      <w:r w:rsidRPr="00B015CE">
        <w:rPr>
          <w:rFonts w:ascii="Swis721 Cn BT" w:hAnsi="Swis721 Cn BT"/>
        </w:rPr>
        <w:t>ESPECIFICACIONES TÉCNICAS</w:t>
      </w:r>
    </w:p>
    <w:p w:rsidR="00B015CE" w:rsidRPr="00B015CE" w:rsidRDefault="00B015CE" w:rsidP="00B015CE">
      <w:pPr>
        <w:pStyle w:val="PORTADA"/>
        <w:rPr>
          <w:rFonts w:ascii="Swis721 Cn BT" w:hAnsi="Swis721 Cn BT"/>
        </w:rPr>
      </w:pPr>
      <w:r w:rsidRPr="00B015CE">
        <w:rPr>
          <w:rFonts w:ascii="Swis721 Cn BT" w:hAnsi="Swis721 Cn BT"/>
        </w:rPr>
        <w:t xml:space="preserve">REDES </w:t>
      </w:r>
      <w:r>
        <w:rPr>
          <w:rFonts w:ascii="Swis721 Cn BT" w:hAnsi="Swis721 Cn BT"/>
        </w:rPr>
        <w:t>DE GAS NATURAL</w:t>
      </w:r>
    </w:p>
    <w:p w:rsidR="00B015CE" w:rsidRPr="00B015CE" w:rsidRDefault="00B015CE" w:rsidP="00B015CE">
      <w:pPr>
        <w:pStyle w:val="PORTADA"/>
        <w:rPr>
          <w:rFonts w:ascii="Swis721 Cn BT" w:hAnsi="Swis721 Cn BT"/>
        </w:rPr>
      </w:pPr>
    </w:p>
    <w:p w:rsidR="00B015CE" w:rsidRPr="00B015CE" w:rsidRDefault="00B015CE" w:rsidP="00B015CE">
      <w:pPr>
        <w:pStyle w:val="PORTADA"/>
        <w:rPr>
          <w:rFonts w:ascii="Swis721 Cn BT" w:hAnsi="Swis721 Cn BT"/>
        </w:rPr>
      </w:pPr>
    </w:p>
    <w:p w:rsidR="00B015CE" w:rsidRPr="00B015CE" w:rsidRDefault="00B015CE" w:rsidP="00B015CE">
      <w:pPr>
        <w:pStyle w:val="PORTADA"/>
        <w:rPr>
          <w:rFonts w:ascii="Swis721 Cn BT" w:hAnsi="Swis721 Cn BT"/>
        </w:rPr>
      </w:pPr>
    </w:p>
    <w:p w:rsidR="00B015CE" w:rsidRPr="00B015CE" w:rsidRDefault="00B015CE" w:rsidP="00B015CE">
      <w:pPr>
        <w:pStyle w:val="PORTADA"/>
        <w:rPr>
          <w:rFonts w:ascii="Swis721 Cn BT" w:hAnsi="Swis721 Cn BT"/>
        </w:rPr>
      </w:pPr>
    </w:p>
    <w:p w:rsidR="00B015CE" w:rsidRPr="00B015CE" w:rsidRDefault="00B015CE" w:rsidP="00B015CE">
      <w:pPr>
        <w:pStyle w:val="PORTADA"/>
        <w:rPr>
          <w:rFonts w:ascii="Swis721 Cn BT" w:hAnsi="Swis721 Cn BT"/>
        </w:rPr>
      </w:pPr>
    </w:p>
    <w:p w:rsidR="00B015CE" w:rsidRPr="00B015CE" w:rsidRDefault="00B015CE" w:rsidP="00B015CE">
      <w:pPr>
        <w:pStyle w:val="PORTADA"/>
        <w:rPr>
          <w:rFonts w:ascii="Swis721 Cn BT" w:hAnsi="Swis721 Cn BT"/>
        </w:rPr>
      </w:pPr>
    </w:p>
    <w:p w:rsidR="00B015CE" w:rsidRPr="00B015CE" w:rsidRDefault="00B015CE" w:rsidP="00B015CE">
      <w:pPr>
        <w:pStyle w:val="PORTADA"/>
        <w:rPr>
          <w:rFonts w:ascii="Swis721 Cn BT" w:hAnsi="Swis721 Cn BT"/>
        </w:rPr>
      </w:pPr>
      <w:r w:rsidRPr="00B015CE">
        <w:rPr>
          <w:rFonts w:ascii="Swis721 Cn BT" w:hAnsi="Swis721 Cn BT"/>
        </w:rPr>
        <w:t>PROTOTIPO EDUCACIÓN</w:t>
      </w:r>
    </w:p>
    <w:p w:rsidR="00B015CE" w:rsidRPr="00B015CE" w:rsidRDefault="00B015CE" w:rsidP="00B015CE">
      <w:pPr>
        <w:pStyle w:val="PORTADA"/>
        <w:rPr>
          <w:rFonts w:ascii="Swis721 Cn BT" w:hAnsi="Swis721 Cn BT"/>
        </w:rPr>
      </w:pPr>
    </w:p>
    <w:p w:rsidR="00B015CE" w:rsidRPr="00B015CE" w:rsidRDefault="00B015CE" w:rsidP="00B015CE">
      <w:pPr>
        <w:pStyle w:val="PORTADA"/>
        <w:rPr>
          <w:rFonts w:ascii="Swis721 Cn BT" w:hAnsi="Swis721 Cn BT"/>
        </w:rPr>
      </w:pPr>
    </w:p>
    <w:p w:rsidR="00B015CE" w:rsidRPr="00B015CE" w:rsidRDefault="00B015CE" w:rsidP="00B015CE">
      <w:pPr>
        <w:pStyle w:val="PORTADA"/>
        <w:rPr>
          <w:rFonts w:ascii="Swis721 Cn BT" w:hAnsi="Swis721 Cn BT"/>
        </w:rPr>
      </w:pPr>
    </w:p>
    <w:p w:rsidR="00B015CE" w:rsidRPr="00B015CE" w:rsidRDefault="00B015CE" w:rsidP="00B015CE">
      <w:pPr>
        <w:pStyle w:val="PORTADA"/>
        <w:rPr>
          <w:rFonts w:ascii="Swis721 Cn BT" w:hAnsi="Swis721 Cn BT"/>
        </w:rPr>
      </w:pPr>
      <w:r w:rsidRPr="00B015CE">
        <w:rPr>
          <w:rFonts w:ascii="Swis721 Cn BT" w:hAnsi="Swis721 Cn BT"/>
          <w:noProof/>
          <w:lang w:eastAsia="es-CO"/>
        </w:rPr>
        <w:drawing>
          <wp:anchor distT="0" distB="0" distL="114300" distR="114300" simplePos="0" relativeHeight="251659264" behindDoc="1" locked="0" layoutInCell="1" allowOverlap="1">
            <wp:simplePos x="0" y="0"/>
            <wp:positionH relativeFrom="column">
              <wp:posOffset>2383790</wp:posOffset>
            </wp:positionH>
            <wp:positionV relativeFrom="paragraph">
              <wp:posOffset>85725</wp:posOffset>
            </wp:positionV>
            <wp:extent cx="831850" cy="471170"/>
            <wp:effectExtent l="0" t="0" r="0" b="0"/>
            <wp:wrapTight wrapText="bothSides">
              <wp:wrapPolygon edited="0">
                <wp:start x="0" y="0"/>
                <wp:lineTo x="0" y="20960"/>
                <wp:lineTo x="21270" y="20960"/>
                <wp:lineTo x="21270" y="0"/>
                <wp:lineTo x="0" y="0"/>
              </wp:wrapPolygon>
            </wp:wrapTight>
            <wp:docPr id="3" name="Imagen 3" descr="\\Servidor\sociedad cabal arquitectos\DISEÑO EDIFICACIONES\ARQUITECTOS 2PISO\00-PORTAFOLIO-PU\LOGO-PU\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35" descr="\\Servidor\sociedad cabal arquitectos\DISEÑO EDIFICACIONES\ARQUITECTOS 2PISO\00-PORTAFOLIO-PU\LOGO-PU\LOGO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1850" cy="4711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15CE" w:rsidRPr="00B015CE" w:rsidRDefault="00B015CE" w:rsidP="00B015CE">
      <w:pPr>
        <w:pStyle w:val="PORTADA"/>
        <w:rPr>
          <w:rFonts w:ascii="Swis721 Cn BT" w:hAnsi="Swis721 Cn BT"/>
        </w:rPr>
      </w:pPr>
    </w:p>
    <w:p w:rsidR="00B015CE" w:rsidRPr="00B015CE" w:rsidRDefault="00B015CE" w:rsidP="00B015CE">
      <w:pPr>
        <w:pStyle w:val="PORTADA"/>
        <w:rPr>
          <w:rFonts w:ascii="Swis721 Cn BT" w:hAnsi="Swis721 Cn BT"/>
        </w:rPr>
      </w:pPr>
    </w:p>
    <w:p w:rsidR="00B015CE" w:rsidRPr="00B015CE" w:rsidRDefault="00B015CE" w:rsidP="00B015CE">
      <w:pPr>
        <w:pStyle w:val="PORTADA"/>
        <w:rPr>
          <w:rFonts w:ascii="Swis721 Cn BT" w:hAnsi="Swis721 Cn BT"/>
        </w:rPr>
      </w:pPr>
    </w:p>
    <w:p w:rsidR="00B015CE" w:rsidRPr="00B015CE" w:rsidRDefault="00B015CE" w:rsidP="00B015CE">
      <w:pPr>
        <w:pStyle w:val="PORTADA"/>
        <w:rPr>
          <w:rFonts w:ascii="Swis721 Cn BT" w:hAnsi="Swis721 Cn BT"/>
          <w:lang w:val="es-ES_tradnl"/>
        </w:rPr>
      </w:pPr>
    </w:p>
    <w:p w:rsidR="00B015CE" w:rsidRPr="00B015CE" w:rsidRDefault="00B015CE" w:rsidP="00B015CE">
      <w:pPr>
        <w:pStyle w:val="PORTADA"/>
        <w:rPr>
          <w:rFonts w:ascii="Swis721 Cn BT" w:hAnsi="Swis721 Cn BT"/>
          <w:lang w:val="es-ES_tradnl"/>
        </w:rPr>
      </w:pPr>
    </w:p>
    <w:p w:rsidR="00B015CE" w:rsidRPr="00B015CE" w:rsidRDefault="00B015CE" w:rsidP="00B015CE">
      <w:pPr>
        <w:pStyle w:val="PORTADA"/>
        <w:rPr>
          <w:rFonts w:ascii="Swis721 Cn BT" w:hAnsi="Swis721 Cn BT"/>
          <w:lang w:val="es-ES_tradnl"/>
        </w:rPr>
      </w:pPr>
    </w:p>
    <w:p w:rsidR="00B015CE" w:rsidRPr="00B015CE" w:rsidRDefault="00B015CE" w:rsidP="00B015CE">
      <w:pPr>
        <w:pStyle w:val="PORTADA"/>
        <w:rPr>
          <w:rFonts w:ascii="Swis721 Cn BT" w:hAnsi="Swis721 Cn BT"/>
          <w:lang w:val="es-ES_tradnl"/>
        </w:rPr>
      </w:pPr>
    </w:p>
    <w:p w:rsidR="00B95631" w:rsidRPr="00B015CE" w:rsidRDefault="00B015CE" w:rsidP="00B015CE">
      <w:pPr>
        <w:spacing w:after="0" w:line="240" w:lineRule="auto"/>
        <w:jc w:val="center"/>
        <w:rPr>
          <w:rFonts w:ascii="Swis721 Cn BT" w:hAnsi="Swis721 Cn BT" w:cs="Tahoma"/>
          <w:b/>
          <w:i/>
          <w:szCs w:val="52"/>
          <w:u w:val="single"/>
        </w:rPr>
      </w:pPr>
      <w:r w:rsidRPr="00B015CE">
        <w:rPr>
          <w:rFonts w:ascii="Swis721 Cn BT" w:hAnsi="Swis721 Cn BT"/>
          <w:caps/>
          <w:sz w:val="32"/>
          <w:lang w:val="es-ES_tradnl"/>
        </w:rPr>
        <w:t>ABRIL DE 2017</w:t>
      </w:r>
    </w:p>
    <w:p w:rsidR="00DD7CBC" w:rsidRPr="00B015CE" w:rsidRDefault="00DD7CBC" w:rsidP="00B95631">
      <w:pPr>
        <w:spacing w:after="0" w:line="240" w:lineRule="auto"/>
        <w:jc w:val="center"/>
        <w:rPr>
          <w:rFonts w:ascii="Swis721 Cn BT" w:hAnsi="Swis721 Cn BT" w:cs="Tahoma"/>
          <w:b/>
          <w:i/>
          <w:szCs w:val="52"/>
          <w:u w:val="single"/>
        </w:rPr>
      </w:pPr>
    </w:p>
    <w:p w:rsidR="00B015CE" w:rsidRPr="00B015CE" w:rsidRDefault="00B015CE">
      <w:pPr>
        <w:spacing w:after="0" w:line="240" w:lineRule="auto"/>
        <w:rPr>
          <w:rFonts w:ascii="Swis721 Cn BT" w:eastAsia="Times New Roman" w:hAnsi="Swis721 Cn BT"/>
          <w:b/>
          <w:bCs/>
          <w:sz w:val="28"/>
          <w:szCs w:val="28"/>
          <w:lang w:val="es-ES"/>
        </w:rPr>
      </w:pPr>
      <w:r w:rsidRPr="00B015CE">
        <w:rPr>
          <w:rFonts w:ascii="Swis721 Cn BT" w:hAnsi="Swis721 Cn BT"/>
        </w:rPr>
        <w:br w:type="page"/>
      </w:r>
    </w:p>
    <w:p w:rsidR="001328E8" w:rsidRPr="00B015CE" w:rsidRDefault="00577734" w:rsidP="00B95631">
      <w:pPr>
        <w:pStyle w:val="TtuloTDC"/>
        <w:numPr>
          <w:ilvl w:val="0"/>
          <w:numId w:val="0"/>
        </w:numPr>
        <w:spacing w:before="0" w:line="240" w:lineRule="auto"/>
        <w:ind w:left="720"/>
        <w:jc w:val="center"/>
        <w:rPr>
          <w:rFonts w:ascii="Swis721 Cn BT" w:hAnsi="Swis721 Cn BT"/>
          <w:color w:val="auto"/>
        </w:rPr>
      </w:pPr>
      <w:r w:rsidRPr="00B015CE">
        <w:rPr>
          <w:rFonts w:ascii="Swis721 Cn BT" w:hAnsi="Swis721 Cn BT"/>
          <w:color w:val="auto"/>
        </w:rPr>
        <w:lastRenderedPageBreak/>
        <w:t>T</w:t>
      </w:r>
      <w:r w:rsidR="001328E8" w:rsidRPr="00B015CE">
        <w:rPr>
          <w:rFonts w:ascii="Swis721 Cn BT" w:hAnsi="Swis721 Cn BT"/>
          <w:color w:val="auto"/>
        </w:rPr>
        <w:t>ABLA DE CONTENIDO</w:t>
      </w:r>
    </w:p>
    <w:p w:rsidR="004A75E9" w:rsidRPr="00B015CE" w:rsidRDefault="004A75E9" w:rsidP="004A75E9">
      <w:pPr>
        <w:spacing w:after="0" w:line="240" w:lineRule="auto"/>
        <w:rPr>
          <w:rFonts w:ascii="Swis721 Cn BT" w:hAnsi="Swis721 Cn BT"/>
          <w:lang w:val="es-ES"/>
        </w:rPr>
      </w:pPr>
    </w:p>
    <w:bookmarkStart w:id="0" w:name="_GoBack"/>
    <w:bookmarkEnd w:id="0"/>
    <w:p w:rsidR="00B015CE" w:rsidRDefault="00B55166">
      <w:pPr>
        <w:pStyle w:val="TDC1"/>
        <w:rPr>
          <w:rFonts w:asciiTheme="minorHAnsi" w:eastAsiaTheme="minorEastAsia" w:hAnsiTheme="minorHAnsi" w:cstheme="minorBidi"/>
          <w:sz w:val="22"/>
          <w:szCs w:val="22"/>
          <w:lang w:eastAsia="es-CO"/>
        </w:rPr>
      </w:pPr>
      <w:r w:rsidRPr="00B015CE">
        <w:rPr>
          <w:rFonts w:ascii="Swis721 Cn BT" w:hAnsi="Swis721 Cn BT" w:cs="Tahoma"/>
          <w:sz w:val="24"/>
          <w:szCs w:val="24"/>
          <w:lang w:val="es-ES"/>
        </w:rPr>
        <w:fldChar w:fldCharType="begin"/>
      </w:r>
      <w:r w:rsidR="001328E8" w:rsidRPr="00B015CE">
        <w:rPr>
          <w:rFonts w:ascii="Swis721 Cn BT" w:hAnsi="Swis721 Cn BT" w:cs="Tahoma"/>
          <w:sz w:val="24"/>
          <w:szCs w:val="24"/>
          <w:lang w:val="es-ES"/>
        </w:rPr>
        <w:instrText xml:space="preserve"> TOC \o "1-3" \h \z \u </w:instrText>
      </w:r>
      <w:r w:rsidRPr="00B015CE">
        <w:rPr>
          <w:rFonts w:ascii="Swis721 Cn BT" w:hAnsi="Swis721 Cn BT" w:cs="Tahoma"/>
          <w:sz w:val="24"/>
          <w:szCs w:val="24"/>
          <w:lang w:val="es-ES"/>
        </w:rPr>
        <w:fldChar w:fldCharType="separate"/>
      </w:r>
      <w:hyperlink w:anchor="_Toc481494049" w:history="1">
        <w:r w:rsidR="00B015CE" w:rsidRPr="00666F8A">
          <w:rPr>
            <w:rStyle w:val="Hipervnculo"/>
            <w:rFonts w:ascii="Swis721 Cn BT" w:hAnsi="Swis721 Cn BT"/>
          </w:rPr>
          <w:t>1</w:t>
        </w:r>
        <w:r w:rsidR="00B015CE">
          <w:rPr>
            <w:rFonts w:asciiTheme="minorHAnsi" w:eastAsiaTheme="minorEastAsia" w:hAnsiTheme="minorHAnsi" w:cstheme="minorBidi"/>
            <w:sz w:val="22"/>
            <w:szCs w:val="22"/>
            <w:lang w:eastAsia="es-CO"/>
          </w:rPr>
          <w:tab/>
        </w:r>
        <w:r w:rsidR="00B015CE" w:rsidRPr="00666F8A">
          <w:rPr>
            <w:rStyle w:val="Hipervnculo"/>
            <w:rFonts w:ascii="Swis721 Cn BT" w:hAnsi="Swis721 Cn BT"/>
          </w:rPr>
          <w:t>GENERALIDADES</w:t>
        </w:r>
        <w:r w:rsidR="00B015CE">
          <w:rPr>
            <w:webHidden/>
          </w:rPr>
          <w:tab/>
        </w:r>
        <w:r w:rsidR="00B015CE">
          <w:rPr>
            <w:webHidden/>
          </w:rPr>
          <w:fldChar w:fldCharType="begin"/>
        </w:r>
        <w:r w:rsidR="00B015CE">
          <w:rPr>
            <w:webHidden/>
          </w:rPr>
          <w:instrText xml:space="preserve"> PAGEREF _Toc481494049 \h </w:instrText>
        </w:r>
        <w:r w:rsidR="00B015CE">
          <w:rPr>
            <w:webHidden/>
          </w:rPr>
        </w:r>
        <w:r w:rsidR="00B015CE">
          <w:rPr>
            <w:webHidden/>
          </w:rPr>
          <w:fldChar w:fldCharType="separate"/>
        </w:r>
        <w:r w:rsidR="007C7EC4">
          <w:rPr>
            <w:webHidden/>
          </w:rPr>
          <w:t>5</w:t>
        </w:r>
        <w:r w:rsidR="00B015CE">
          <w:rPr>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050" w:history="1">
        <w:r w:rsidRPr="00666F8A">
          <w:rPr>
            <w:rStyle w:val="Hipervnculo"/>
            <w:rFonts w:ascii="Swis721 Cn BT" w:hAnsi="Swis721 Cn BT"/>
            <w:noProof/>
          </w:rPr>
          <w:t>1.1</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ANTECEDENTES</w:t>
        </w:r>
        <w:r>
          <w:rPr>
            <w:noProof/>
            <w:webHidden/>
          </w:rPr>
          <w:tab/>
        </w:r>
        <w:r>
          <w:rPr>
            <w:noProof/>
            <w:webHidden/>
          </w:rPr>
          <w:fldChar w:fldCharType="begin"/>
        </w:r>
        <w:r>
          <w:rPr>
            <w:noProof/>
            <w:webHidden/>
          </w:rPr>
          <w:instrText xml:space="preserve"> PAGEREF _Toc481494050 \h </w:instrText>
        </w:r>
        <w:r>
          <w:rPr>
            <w:noProof/>
            <w:webHidden/>
          </w:rPr>
        </w:r>
        <w:r>
          <w:rPr>
            <w:noProof/>
            <w:webHidden/>
          </w:rPr>
          <w:fldChar w:fldCharType="separate"/>
        </w:r>
        <w:r w:rsidR="007C7EC4">
          <w:rPr>
            <w:noProof/>
            <w:webHidden/>
          </w:rPr>
          <w:t>5</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051" w:history="1">
        <w:r w:rsidRPr="00666F8A">
          <w:rPr>
            <w:rStyle w:val="Hipervnculo"/>
            <w:rFonts w:ascii="Swis721 Cn BT" w:hAnsi="Swis721 Cn BT"/>
            <w:noProof/>
          </w:rPr>
          <w:t>1.2</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ALCANCE</w:t>
        </w:r>
        <w:r>
          <w:rPr>
            <w:noProof/>
            <w:webHidden/>
          </w:rPr>
          <w:tab/>
        </w:r>
        <w:r>
          <w:rPr>
            <w:noProof/>
            <w:webHidden/>
          </w:rPr>
          <w:fldChar w:fldCharType="begin"/>
        </w:r>
        <w:r>
          <w:rPr>
            <w:noProof/>
            <w:webHidden/>
          </w:rPr>
          <w:instrText xml:space="preserve"> PAGEREF _Toc481494051 \h </w:instrText>
        </w:r>
        <w:r>
          <w:rPr>
            <w:noProof/>
            <w:webHidden/>
          </w:rPr>
        </w:r>
        <w:r>
          <w:rPr>
            <w:noProof/>
            <w:webHidden/>
          </w:rPr>
          <w:fldChar w:fldCharType="separate"/>
        </w:r>
        <w:r w:rsidR="007C7EC4">
          <w:rPr>
            <w:noProof/>
            <w:webHidden/>
          </w:rPr>
          <w:t>5</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052" w:history="1">
        <w:r w:rsidRPr="00666F8A">
          <w:rPr>
            <w:rStyle w:val="Hipervnculo"/>
            <w:rFonts w:ascii="Swis721 Cn BT" w:hAnsi="Swis721 Cn BT"/>
            <w:noProof/>
          </w:rPr>
          <w:t>1.3</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TRABAJO NO INCLUIDO</w:t>
        </w:r>
        <w:r>
          <w:rPr>
            <w:noProof/>
            <w:webHidden/>
          </w:rPr>
          <w:tab/>
        </w:r>
        <w:r>
          <w:rPr>
            <w:noProof/>
            <w:webHidden/>
          </w:rPr>
          <w:fldChar w:fldCharType="begin"/>
        </w:r>
        <w:r>
          <w:rPr>
            <w:noProof/>
            <w:webHidden/>
          </w:rPr>
          <w:instrText xml:space="preserve"> PAGEREF _Toc481494052 \h </w:instrText>
        </w:r>
        <w:r>
          <w:rPr>
            <w:noProof/>
            <w:webHidden/>
          </w:rPr>
        </w:r>
        <w:r>
          <w:rPr>
            <w:noProof/>
            <w:webHidden/>
          </w:rPr>
          <w:fldChar w:fldCharType="separate"/>
        </w:r>
        <w:r w:rsidR="007C7EC4">
          <w:rPr>
            <w:noProof/>
            <w:webHidden/>
          </w:rPr>
          <w:t>5</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053" w:history="1">
        <w:r w:rsidRPr="00666F8A">
          <w:rPr>
            <w:rStyle w:val="Hipervnculo"/>
            <w:rFonts w:ascii="Swis721 Cn BT" w:hAnsi="Swis721 Cn BT"/>
            <w:noProof/>
          </w:rPr>
          <w:t>1.4</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NORMAS Y LEGISLACION APLICABLE:</w:t>
        </w:r>
        <w:r>
          <w:rPr>
            <w:noProof/>
            <w:webHidden/>
          </w:rPr>
          <w:tab/>
        </w:r>
        <w:r>
          <w:rPr>
            <w:noProof/>
            <w:webHidden/>
          </w:rPr>
          <w:fldChar w:fldCharType="begin"/>
        </w:r>
        <w:r>
          <w:rPr>
            <w:noProof/>
            <w:webHidden/>
          </w:rPr>
          <w:instrText xml:space="preserve"> PAGEREF _Toc481494053 \h </w:instrText>
        </w:r>
        <w:r>
          <w:rPr>
            <w:noProof/>
            <w:webHidden/>
          </w:rPr>
        </w:r>
        <w:r>
          <w:rPr>
            <w:noProof/>
            <w:webHidden/>
          </w:rPr>
          <w:fldChar w:fldCharType="separate"/>
        </w:r>
        <w:r w:rsidR="007C7EC4">
          <w:rPr>
            <w:noProof/>
            <w:webHidden/>
          </w:rPr>
          <w:t>6</w:t>
        </w:r>
        <w:r>
          <w:rPr>
            <w:noProof/>
            <w:webHidden/>
          </w:rPr>
          <w:fldChar w:fldCharType="end"/>
        </w:r>
      </w:hyperlink>
    </w:p>
    <w:p w:rsidR="00B015CE" w:rsidRDefault="00B015CE">
      <w:pPr>
        <w:pStyle w:val="TDC1"/>
        <w:rPr>
          <w:rFonts w:asciiTheme="minorHAnsi" w:eastAsiaTheme="minorEastAsia" w:hAnsiTheme="minorHAnsi" w:cstheme="minorBidi"/>
          <w:sz w:val="22"/>
          <w:szCs w:val="22"/>
          <w:lang w:eastAsia="es-CO"/>
        </w:rPr>
      </w:pPr>
      <w:hyperlink w:anchor="_Toc481494054" w:history="1">
        <w:r w:rsidRPr="00666F8A">
          <w:rPr>
            <w:rStyle w:val="Hipervnculo"/>
            <w:rFonts w:ascii="Swis721 Cn BT" w:hAnsi="Swis721 Cn BT"/>
          </w:rPr>
          <w:t>2</w:t>
        </w:r>
        <w:r>
          <w:rPr>
            <w:rFonts w:asciiTheme="minorHAnsi" w:eastAsiaTheme="minorEastAsia" w:hAnsiTheme="minorHAnsi" w:cstheme="minorBidi"/>
            <w:sz w:val="22"/>
            <w:szCs w:val="22"/>
            <w:lang w:eastAsia="es-CO"/>
          </w:rPr>
          <w:tab/>
        </w:r>
        <w:r w:rsidRPr="00666F8A">
          <w:rPr>
            <w:rStyle w:val="Hipervnculo"/>
            <w:rFonts w:ascii="Swis721 Cn BT" w:hAnsi="Swis721 Cn BT"/>
          </w:rPr>
          <w:t>ESPECIFICACIONES TÉCNICAS RED DE GAS NATURAL</w:t>
        </w:r>
        <w:r>
          <w:rPr>
            <w:webHidden/>
          </w:rPr>
          <w:tab/>
        </w:r>
        <w:r>
          <w:rPr>
            <w:webHidden/>
          </w:rPr>
          <w:fldChar w:fldCharType="begin"/>
        </w:r>
        <w:r>
          <w:rPr>
            <w:webHidden/>
          </w:rPr>
          <w:instrText xml:space="preserve"> PAGEREF _Toc481494054 \h </w:instrText>
        </w:r>
        <w:r>
          <w:rPr>
            <w:webHidden/>
          </w:rPr>
        </w:r>
        <w:r>
          <w:rPr>
            <w:webHidden/>
          </w:rPr>
          <w:fldChar w:fldCharType="separate"/>
        </w:r>
        <w:r w:rsidR="007C7EC4">
          <w:rPr>
            <w:webHidden/>
          </w:rPr>
          <w:t>7</w:t>
        </w:r>
        <w:r>
          <w:rPr>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055" w:history="1">
        <w:r w:rsidRPr="00666F8A">
          <w:rPr>
            <w:rStyle w:val="Hipervnculo"/>
            <w:rFonts w:ascii="Swis721 Cn BT" w:hAnsi="Swis721 Cn BT"/>
            <w:noProof/>
          </w:rPr>
          <w:t>2.1</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PUNTO GAS</w:t>
        </w:r>
        <w:r>
          <w:rPr>
            <w:noProof/>
            <w:webHidden/>
          </w:rPr>
          <w:tab/>
        </w:r>
        <w:r>
          <w:rPr>
            <w:noProof/>
            <w:webHidden/>
          </w:rPr>
          <w:fldChar w:fldCharType="begin"/>
        </w:r>
        <w:r>
          <w:rPr>
            <w:noProof/>
            <w:webHidden/>
          </w:rPr>
          <w:instrText xml:space="preserve"> PAGEREF _Toc481494055 \h </w:instrText>
        </w:r>
        <w:r>
          <w:rPr>
            <w:noProof/>
            <w:webHidden/>
          </w:rPr>
        </w:r>
        <w:r>
          <w:rPr>
            <w:noProof/>
            <w:webHidden/>
          </w:rPr>
          <w:fldChar w:fldCharType="separate"/>
        </w:r>
        <w:r w:rsidR="007C7EC4">
          <w:rPr>
            <w:noProof/>
            <w:webHidden/>
          </w:rPr>
          <w:t>7</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056" w:history="1">
        <w:r w:rsidRPr="00666F8A">
          <w:rPr>
            <w:rStyle w:val="Hipervnculo"/>
            <w:rFonts w:ascii="Swis721 Cn BT" w:hAnsi="Swis721 Cn BT"/>
            <w:noProof/>
          </w:rPr>
          <w:t>2.2</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TUBERÍA ACERO GALVANIZADO SCH 40 ROSCAR</w:t>
        </w:r>
        <w:r>
          <w:rPr>
            <w:noProof/>
            <w:webHidden/>
          </w:rPr>
          <w:tab/>
        </w:r>
        <w:r>
          <w:rPr>
            <w:noProof/>
            <w:webHidden/>
          </w:rPr>
          <w:fldChar w:fldCharType="begin"/>
        </w:r>
        <w:r>
          <w:rPr>
            <w:noProof/>
            <w:webHidden/>
          </w:rPr>
          <w:instrText xml:space="preserve"> PAGEREF _Toc481494056 \h </w:instrText>
        </w:r>
        <w:r>
          <w:rPr>
            <w:noProof/>
            <w:webHidden/>
          </w:rPr>
        </w:r>
        <w:r>
          <w:rPr>
            <w:noProof/>
            <w:webHidden/>
          </w:rPr>
          <w:fldChar w:fldCharType="separate"/>
        </w:r>
        <w:r w:rsidR="007C7EC4">
          <w:rPr>
            <w:noProof/>
            <w:webHidden/>
          </w:rPr>
          <w:t>8</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057" w:history="1">
        <w:r w:rsidRPr="00666F8A">
          <w:rPr>
            <w:rStyle w:val="Hipervnculo"/>
            <w:rFonts w:ascii="Swis721 Cn BT" w:hAnsi="Swis721 Cn BT"/>
            <w:noProof/>
          </w:rPr>
          <w:t>2.3</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ACCESORIO ACERO GALVANIZADO:</w:t>
        </w:r>
        <w:r>
          <w:rPr>
            <w:noProof/>
            <w:webHidden/>
          </w:rPr>
          <w:tab/>
        </w:r>
        <w:r>
          <w:rPr>
            <w:noProof/>
            <w:webHidden/>
          </w:rPr>
          <w:fldChar w:fldCharType="begin"/>
        </w:r>
        <w:r>
          <w:rPr>
            <w:noProof/>
            <w:webHidden/>
          </w:rPr>
          <w:instrText xml:space="preserve"> PAGEREF _Toc481494057 \h </w:instrText>
        </w:r>
        <w:r>
          <w:rPr>
            <w:noProof/>
            <w:webHidden/>
          </w:rPr>
        </w:r>
        <w:r>
          <w:rPr>
            <w:noProof/>
            <w:webHidden/>
          </w:rPr>
          <w:fldChar w:fldCharType="separate"/>
        </w:r>
        <w:r w:rsidR="007C7EC4">
          <w:rPr>
            <w:noProof/>
            <w:webHidden/>
          </w:rPr>
          <w:t>9</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058" w:history="1">
        <w:r w:rsidRPr="00666F8A">
          <w:rPr>
            <w:rStyle w:val="Hipervnculo"/>
            <w:rFonts w:ascii="Swis721 Cn BT" w:hAnsi="Swis721 Cn BT"/>
            <w:noProof/>
          </w:rPr>
          <w:t>2.4</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SOPORTES</w:t>
        </w:r>
        <w:r>
          <w:rPr>
            <w:noProof/>
            <w:webHidden/>
          </w:rPr>
          <w:tab/>
        </w:r>
        <w:r>
          <w:rPr>
            <w:noProof/>
            <w:webHidden/>
          </w:rPr>
          <w:fldChar w:fldCharType="begin"/>
        </w:r>
        <w:r>
          <w:rPr>
            <w:noProof/>
            <w:webHidden/>
          </w:rPr>
          <w:instrText xml:space="preserve"> PAGEREF _Toc481494058 \h </w:instrText>
        </w:r>
        <w:r>
          <w:rPr>
            <w:noProof/>
            <w:webHidden/>
          </w:rPr>
        </w:r>
        <w:r>
          <w:rPr>
            <w:noProof/>
            <w:webHidden/>
          </w:rPr>
          <w:fldChar w:fldCharType="separate"/>
        </w:r>
        <w:r w:rsidR="007C7EC4">
          <w:rPr>
            <w:noProof/>
            <w:webHidden/>
          </w:rPr>
          <w:t>10</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059" w:history="1">
        <w:r w:rsidRPr="00666F8A">
          <w:rPr>
            <w:rStyle w:val="Hipervnculo"/>
            <w:rFonts w:ascii="Swis721 Cn BT" w:hAnsi="Swis721 Cn BT"/>
            <w:noProof/>
          </w:rPr>
          <w:t>2.5</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VÁLVULAS</w:t>
        </w:r>
        <w:r>
          <w:rPr>
            <w:noProof/>
            <w:webHidden/>
          </w:rPr>
          <w:tab/>
        </w:r>
        <w:r>
          <w:rPr>
            <w:noProof/>
            <w:webHidden/>
          </w:rPr>
          <w:fldChar w:fldCharType="begin"/>
        </w:r>
        <w:r>
          <w:rPr>
            <w:noProof/>
            <w:webHidden/>
          </w:rPr>
          <w:instrText xml:space="preserve"> PAGEREF _Toc481494059 \h </w:instrText>
        </w:r>
        <w:r>
          <w:rPr>
            <w:noProof/>
            <w:webHidden/>
          </w:rPr>
        </w:r>
        <w:r>
          <w:rPr>
            <w:noProof/>
            <w:webHidden/>
          </w:rPr>
          <w:fldChar w:fldCharType="separate"/>
        </w:r>
        <w:r w:rsidR="007C7EC4">
          <w:rPr>
            <w:noProof/>
            <w:webHidden/>
          </w:rPr>
          <w:t>11</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060" w:history="1">
        <w:r w:rsidRPr="00666F8A">
          <w:rPr>
            <w:rStyle w:val="Hipervnculo"/>
            <w:rFonts w:ascii="Swis721 Cn BT" w:hAnsi="Swis721 Cn BT"/>
            <w:noProof/>
          </w:rPr>
          <w:t>2.6</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ELEVADORES (TRANSITOMAS)</w:t>
        </w:r>
        <w:r>
          <w:rPr>
            <w:noProof/>
            <w:webHidden/>
          </w:rPr>
          <w:tab/>
        </w:r>
        <w:r>
          <w:rPr>
            <w:noProof/>
            <w:webHidden/>
          </w:rPr>
          <w:fldChar w:fldCharType="begin"/>
        </w:r>
        <w:r>
          <w:rPr>
            <w:noProof/>
            <w:webHidden/>
          </w:rPr>
          <w:instrText xml:space="preserve"> PAGEREF _Toc481494060 \h </w:instrText>
        </w:r>
        <w:r>
          <w:rPr>
            <w:noProof/>
            <w:webHidden/>
          </w:rPr>
        </w:r>
        <w:r>
          <w:rPr>
            <w:noProof/>
            <w:webHidden/>
          </w:rPr>
          <w:fldChar w:fldCharType="separate"/>
        </w:r>
        <w:r w:rsidR="007C7EC4">
          <w:rPr>
            <w:noProof/>
            <w:webHidden/>
          </w:rPr>
          <w:t>13</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061" w:history="1">
        <w:r w:rsidRPr="00666F8A">
          <w:rPr>
            <w:rStyle w:val="Hipervnculo"/>
            <w:rFonts w:ascii="Swis721 Cn BT" w:hAnsi="Swis721 Cn BT"/>
            <w:noProof/>
          </w:rPr>
          <w:t>2.7</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REGULADORES</w:t>
        </w:r>
        <w:r>
          <w:rPr>
            <w:noProof/>
            <w:webHidden/>
          </w:rPr>
          <w:tab/>
        </w:r>
        <w:r>
          <w:rPr>
            <w:noProof/>
            <w:webHidden/>
          </w:rPr>
          <w:fldChar w:fldCharType="begin"/>
        </w:r>
        <w:r>
          <w:rPr>
            <w:noProof/>
            <w:webHidden/>
          </w:rPr>
          <w:instrText xml:space="preserve"> PAGEREF _Toc481494061 \h </w:instrText>
        </w:r>
        <w:r>
          <w:rPr>
            <w:noProof/>
            <w:webHidden/>
          </w:rPr>
        </w:r>
        <w:r>
          <w:rPr>
            <w:noProof/>
            <w:webHidden/>
          </w:rPr>
          <w:fldChar w:fldCharType="separate"/>
        </w:r>
        <w:r w:rsidR="007C7EC4">
          <w:rPr>
            <w:noProof/>
            <w:webHidden/>
          </w:rPr>
          <w:t>14</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062" w:history="1">
        <w:r w:rsidRPr="00666F8A">
          <w:rPr>
            <w:rStyle w:val="Hipervnculo"/>
            <w:rFonts w:ascii="Swis721 Cn BT" w:hAnsi="Swis721 Cn BT" w:cs="Tahoma"/>
            <w:noProof/>
          </w:rPr>
          <w:t>2.8</w:t>
        </w:r>
        <w:r>
          <w:rPr>
            <w:rFonts w:asciiTheme="minorHAnsi" w:eastAsiaTheme="minorEastAsia" w:hAnsiTheme="minorHAnsi" w:cstheme="minorBidi"/>
            <w:noProof/>
            <w:sz w:val="22"/>
            <w:szCs w:val="22"/>
            <w:lang w:eastAsia="es-CO"/>
          </w:rPr>
          <w:tab/>
        </w:r>
        <w:r w:rsidRPr="00666F8A">
          <w:rPr>
            <w:rStyle w:val="Hipervnculo"/>
            <w:rFonts w:ascii="Swis721 Cn BT" w:hAnsi="Swis721 Cn BT" w:cs="Tahoma"/>
            <w:noProof/>
          </w:rPr>
          <w:t>MEDIDORES</w:t>
        </w:r>
        <w:r>
          <w:rPr>
            <w:noProof/>
            <w:webHidden/>
          </w:rPr>
          <w:tab/>
        </w:r>
        <w:r>
          <w:rPr>
            <w:noProof/>
            <w:webHidden/>
          </w:rPr>
          <w:fldChar w:fldCharType="begin"/>
        </w:r>
        <w:r>
          <w:rPr>
            <w:noProof/>
            <w:webHidden/>
          </w:rPr>
          <w:instrText xml:space="preserve"> PAGEREF _Toc481494062 \h </w:instrText>
        </w:r>
        <w:r>
          <w:rPr>
            <w:noProof/>
            <w:webHidden/>
          </w:rPr>
        </w:r>
        <w:r>
          <w:rPr>
            <w:noProof/>
            <w:webHidden/>
          </w:rPr>
          <w:fldChar w:fldCharType="separate"/>
        </w:r>
        <w:r w:rsidR="007C7EC4">
          <w:rPr>
            <w:noProof/>
            <w:webHidden/>
          </w:rPr>
          <w:t>15</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063" w:history="1">
        <w:r w:rsidRPr="00666F8A">
          <w:rPr>
            <w:rStyle w:val="Hipervnculo"/>
            <w:rFonts w:ascii="Swis721 Cn BT" w:hAnsi="Swis721 Cn BT"/>
            <w:noProof/>
          </w:rPr>
          <w:t>2.9</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SELLANTES</w:t>
        </w:r>
        <w:r>
          <w:rPr>
            <w:noProof/>
            <w:webHidden/>
          </w:rPr>
          <w:tab/>
        </w:r>
        <w:r>
          <w:rPr>
            <w:noProof/>
            <w:webHidden/>
          </w:rPr>
          <w:fldChar w:fldCharType="begin"/>
        </w:r>
        <w:r>
          <w:rPr>
            <w:noProof/>
            <w:webHidden/>
          </w:rPr>
          <w:instrText xml:space="preserve"> PAGEREF _Toc481494063 \h </w:instrText>
        </w:r>
        <w:r>
          <w:rPr>
            <w:noProof/>
            <w:webHidden/>
          </w:rPr>
        </w:r>
        <w:r>
          <w:rPr>
            <w:noProof/>
            <w:webHidden/>
          </w:rPr>
          <w:fldChar w:fldCharType="separate"/>
        </w:r>
        <w:r w:rsidR="007C7EC4">
          <w:rPr>
            <w:noProof/>
            <w:webHidden/>
          </w:rPr>
          <w:t>16</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064" w:history="1">
        <w:r w:rsidRPr="00666F8A">
          <w:rPr>
            <w:rStyle w:val="Hipervnculo"/>
            <w:rFonts w:cs="Tahoma"/>
            <w:noProof/>
            <w:lang w:val="es-ES_tradnl"/>
          </w:rPr>
          <w:t>2.9.1</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Descripción De La Actividad</w:t>
        </w:r>
        <w:r>
          <w:rPr>
            <w:noProof/>
            <w:webHidden/>
          </w:rPr>
          <w:tab/>
        </w:r>
        <w:r>
          <w:rPr>
            <w:noProof/>
            <w:webHidden/>
          </w:rPr>
          <w:fldChar w:fldCharType="begin"/>
        </w:r>
        <w:r>
          <w:rPr>
            <w:noProof/>
            <w:webHidden/>
          </w:rPr>
          <w:instrText xml:space="preserve"> PAGEREF _Toc481494064 \h </w:instrText>
        </w:r>
        <w:r>
          <w:rPr>
            <w:noProof/>
            <w:webHidden/>
          </w:rPr>
        </w:r>
        <w:r>
          <w:rPr>
            <w:noProof/>
            <w:webHidden/>
          </w:rPr>
          <w:fldChar w:fldCharType="separate"/>
        </w:r>
        <w:r w:rsidR="007C7EC4">
          <w:rPr>
            <w:noProof/>
            <w:webHidden/>
          </w:rPr>
          <w:t>16</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065" w:history="1">
        <w:r w:rsidRPr="00666F8A">
          <w:rPr>
            <w:rStyle w:val="Hipervnculo"/>
            <w:rFonts w:cs="Tahoma"/>
            <w:noProof/>
            <w:lang w:val="es-ES_tradnl"/>
          </w:rPr>
          <w:t>2.9.2</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Equipos</w:t>
        </w:r>
        <w:r>
          <w:rPr>
            <w:noProof/>
            <w:webHidden/>
          </w:rPr>
          <w:tab/>
        </w:r>
        <w:r>
          <w:rPr>
            <w:noProof/>
            <w:webHidden/>
          </w:rPr>
          <w:fldChar w:fldCharType="begin"/>
        </w:r>
        <w:r>
          <w:rPr>
            <w:noProof/>
            <w:webHidden/>
          </w:rPr>
          <w:instrText xml:space="preserve"> PAGEREF _Toc481494065 \h </w:instrText>
        </w:r>
        <w:r>
          <w:rPr>
            <w:noProof/>
            <w:webHidden/>
          </w:rPr>
        </w:r>
        <w:r>
          <w:rPr>
            <w:noProof/>
            <w:webHidden/>
          </w:rPr>
          <w:fldChar w:fldCharType="separate"/>
        </w:r>
        <w:r w:rsidR="007C7EC4">
          <w:rPr>
            <w:noProof/>
            <w:webHidden/>
          </w:rPr>
          <w:t>16</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066" w:history="1">
        <w:r w:rsidRPr="00666F8A">
          <w:rPr>
            <w:rStyle w:val="Hipervnculo"/>
            <w:rFonts w:cs="Tahoma"/>
            <w:noProof/>
            <w:lang w:val="es-ES_tradnl"/>
          </w:rPr>
          <w:t>2.9.3</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Ejecución De Los Trabajos</w:t>
        </w:r>
        <w:r>
          <w:rPr>
            <w:noProof/>
            <w:webHidden/>
          </w:rPr>
          <w:tab/>
        </w:r>
        <w:r>
          <w:rPr>
            <w:noProof/>
            <w:webHidden/>
          </w:rPr>
          <w:fldChar w:fldCharType="begin"/>
        </w:r>
        <w:r>
          <w:rPr>
            <w:noProof/>
            <w:webHidden/>
          </w:rPr>
          <w:instrText xml:space="preserve"> PAGEREF _Toc481494066 \h </w:instrText>
        </w:r>
        <w:r>
          <w:rPr>
            <w:noProof/>
            <w:webHidden/>
          </w:rPr>
        </w:r>
        <w:r>
          <w:rPr>
            <w:noProof/>
            <w:webHidden/>
          </w:rPr>
          <w:fldChar w:fldCharType="separate"/>
        </w:r>
        <w:r w:rsidR="007C7EC4">
          <w:rPr>
            <w:noProof/>
            <w:webHidden/>
          </w:rPr>
          <w:t>16</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067" w:history="1">
        <w:r w:rsidRPr="00666F8A">
          <w:rPr>
            <w:rStyle w:val="Hipervnculo"/>
            <w:rFonts w:cs="Tahoma"/>
            <w:noProof/>
            <w:lang w:val="es-ES_tradnl"/>
          </w:rPr>
          <w:t>2.9.4</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Condiciones Para El Recibo De Los Trabajos</w:t>
        </w:r>
        <w:r>
          <w:rPr>
            <w:noProof/>
            <w:webHidden/>
          </w:rPr>
          <w:tab/>
        </w:r>
        <w:r>
          <w:rPr>
            <w:noProof/>
            <w:webHidden/>
          </w:rPr>
          <w:fldChar w:fldCharType="begin"/>
        </w:r>
        <w:r>
          <w:rPr>
            <w:noProof/>
            <w:webHidden/>
          </w:rPr>
          <w:instrText xml:space="preserve"> PAGEREF _Toc481494067 \h </w:instrText>
        </w:r>
        <w:r>
          <w:rPr>
            <w:noProof/>
            <w:webHidden/>
          </w:rPr>
        </w:r>
        <w:r>
          <w:rPr>
            <w:noProof/>
            <w:webHidden/>
          </w:rPr>
          <w:fldChar w:fldCharType="separate"/>
        </w:r>
        <w:r w:rsidR="007C7EC4">
          <w:rPr>
            <w:noProof/>
            <w:webHidden/>
          </w:rPr>
          <w:t>16</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068" w:history="1">
        <w:r w:rsidRPr="00666F8A">
          <w:rPr>
            <w:rStyle w:val="Hipervnculo"/>
            <w:rFonts w:cs="Tahoma"/>
            <w:noProof/>
            <w:lang w:val="es-ES_tradnl"/>
          </w:rPr>
          <w:t>2.9.5</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Medida</w:t>
        </w:r>
        <w:r>
          <w:rPr>
            <w:noProof/>
            <w:webHidden/>
          </w:rPr>
          <w:tab/>
        </w:r>
        <w:r>
          <w:rPr>
            <w:noProof/>
            <w:webHidden/>
          </w:rPr>
          <w:fldChar w:fldCharType="begin"/>
        </w:r>
        <w:r>
          <w:rPr>
            <w:noProof/>
            <w:webHidden/>
          </w:rPr>
          <w:instrText xml:space="preserve"> PAGEREF _Toc481494068 \h </w:instrText>
        </w:r>
        <w:r>
          <w:rPr>
            <w:noProof/>
            <w:webHidden/>
          </w:rPr>
        </w:r>
        <w:r>
          <w:rPr>
            <w:noProof/>
            <w:webHidden/>
          </w:rPr>
          <w:fldChar w:fldCharType="separate"/>
        </w:r>
        <w:r w:rsidR="007C7EC4">
          <w:rPr>
            <w:noProof/>
            <w:webHidden/>
          </w:rPr>
          <w:t>16</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069" w:history="1">
        <w:r w:rsidRPr="00666F8A">
          <w:rPr>
            <w:rStyle w:val="Hipervnculo"/>
            <w:rFonts w:cs="Tahoma"/>
            <w:noProof/>
            <w:lang w:val="es-ES_tradnl"/>
          </w:rPr>
          <w:t>2.9.6</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Forma De Pago</w:t>
        </w:r>
        <w:r>
          <w:rPr>
            <w:noProof/>
            <w:webHidden/>
          </w:rPr>
          <w:tab/>
        </w:r>
        <w:r>
          <w:rPr>
            <w:noProof/>
            <w:webHidden/>
          </w:rPr>
          <w:fldChar w:fldCharType="begin"/>
        </w:r>
        <w:r>
          <w:rPr>
            <w:noProof/>
            <w:webHidden/>
          </w:rPr>
          <w:instrText xml:space="preserve"> PAGEREF _Toc481494069 \h </w:instrText>
        </w:r>
        <w:r>
          <w:rPr>
            <w:noProof/>
            <w:webHidden/>
          </w:rPr>
        </w:r>
        <w:r>
          <w:rPr>
            <w:noProof/>
            <w:webHidden/>
          </w:rPr>
          <w:fldChar w:fldCharType="separate"/>
        </w:r>
        <w:r w:rsidR="007C7EC4">
          <w:rPr>
            <w:noProof/>
            <w:webHidden/>
          </w:rPr>
          <w:t>16</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070" w:history="1">
        <w:r w:rsidRPr="00666F8A">
          <w:rPr>
            <w:rStyle w:val="Hipervnculo"/>
            <w:rFonts w:cs="Tahoma"/>
            <w:noProof/>
            <w:lang w:val="es-ES_tradnl"/>
          </w:rPr>
          <w:t>2.9.7</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Actividad De Pago</w:t>
        </w:r>
        <w:r>
          <w:rPr>
            <w:noProof/>
            <w:webHidden/>
          </w:rPr>
          <w:tab/>
        </w:r>
        <w:r>
          <w:rPr>
            <w:noProof/>
            <w:webHidden/>
          </w:rPr>
          <w:fldChar w:fldCharType="begin"/>
        </w:r>
        <w:r>
          <w:rPr>
            <w:noProof/>
            <w:webHidden/>
          </w:rPr>
          <w:instrText xml:space="preserve"> PAGEREF _Toc481494070 \h </w:instrText>
        </w:r>
        <w:r>
          <w:rPr>
            <w:noProof/>
            <w:webHidden/>
          </w:rPr>
        </w:r>
        <w:r>
          <w:rPr>
            <w:noProof/>
            <w:webHidden/>
          </w:rPr>
          <w:fldChar w:fldCharType="separate"/>
        </w:r>
        <w:r w:rsidR="007C7EC4">
          <w:rPr>
            <w:noProof/>
            <w:webHidden/>
          </w:rPr>
          <w:t>16</w:t>
        </w:r>
        <w:r>
          <w:rPr>
            <w:noProof/>
            <w:webHidden/>
          </w:rPr>
          <w:fldChar w:fldCharType="end"/>
        </w:r>
      </w:hyperlink>
    </w:p>
    <w:p w:rsidR="00B015CE" w:rsidRDefault="00B015CE">
      <w:pPr>
        <w:pStyle w:val="TDC2"/>
        <w:tabs>
          <w:tab w:val="left" w:pos="769"/>
          <w:tab w:val="right" w:leader="dot" w:pos="8828"/>
        </w:tabs>
        <w:rPr>
          <w:rFonts w:asciiTheme="minorHAnsi" w:eastAsiaTheme="minorEastAsia" w:hAnsiTheme="minorHAnsi" w:cstheme="minorBidi"/>
          <w:noProof/>
          <w:sz w:val="22"/>
          <w:szCs w:val="22"/>
          <w:lang w:eastAsia="es-CO"/>
        </w:rPr>
      </w:pPr>
      <w:hyperlink w:anchor="_Toc481494071" w:history="1">
        <w:r w:rsidRPr="00666F8A">
          <w:rPr>
            <w:rStyle w:val="Hipervnculo"/>
            <w:rFonts w:ascii="Swis721 Cn BT" w:hAnsi="Swis721 Cn BT"/>
            <w:noProof/>
          </w:rPr>
          <w:t>2.10</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CINTA DE SEÑALIZACIÓN</w:t>
        </w:r>
        <w:r>
          <w:rPr>
            <w:noProof/>
            <w:webHidden/>
          </w:rPr>
          <w:tab/>
        </w:r>
        <w:r>
          <w:rPr>
            <w:noProof/>
            <w:webHidden/>
          </w:rPr>
          <w:fldChar w:fldCharType="begin"/>
        </w:r>
        <w:r>
          <w:rPr>
            <w:noProof/>
            <w:webHidden/>
          </w:rPr>
          <w:instrText xml:space="preserve"> PAGEREF _Toc481494071 \h </w:instrText>
        </w:r>
        <w:r>
          <w:rPr>
            <w:noProof/>
            <w:webHidden/>
          </w:rPr>
        </w:r>
        <w:r>
          <w:rPr>
            <w:noProof/>
            <w:webHidden/>
          </w:rPr>
          <w:fldChar w:fldCharType="separate"/>
        </w:r>
        <w:r w:rsidR="007C7EC4">
          <w:rPr>
            <w:noProof/>
            <w:webHidden/>
          </w:rPr>
          <w:t>17</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72" w:history="1">
        <w:r w:rsidRPr="00666F8A">
          <w:rPr>
            <w:rStyle w:val="Hipervnculo"/>
            <w:rFonts w:cs="Tahoma"/>
            <w:noProof/>
            <w:lang w:val="es-ES_tradnl"/>
          </w:rPr>
          <w:t>2.10.1</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Descripción De La Actividad</w:t>
        </w:r>
        <w:r>
          <w:rPr>
            <w:noProof/>
            <w:webHidden/>
          </w:rPr>
          <w:tab/>
        </w:r>
        <w:r>
          <w:rPr>
            <w:noProof/>
            <w:webHidden/>
          </w:rPr>
          <w:fldChar w:fldCharType="begin"/>
        </w:r>
        <w:r>
          <w:rPr>
            <w:noProof/>
            <w:webHidden/>
          </w:rPr>
          <w:instrText xml:space="preserve"> PAGEREF _Toc481494072 \h </w:instrText>
        </w:r>
        <w:r>
          <w:rPr>
            <w:noProof/>
            <w:webHidden/>
          </w:rPr>
        </w:r>
        <w:r>
          <w:rPr>
            <w:noProof/>
            <w:webHidden/>
          </w:rPr>
          <w:fldChar w:fldCharType="separate"/>
        </w:r>
        <w:r w:rsidR="007C7EC4">
          <w:rPr>
            <w:noProof/>
            <w:webHidden/>
          </w:rPr>
          <w:t>17</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73" w:history="1">
        <w:r w:rsidRPr="00666F8A">
          <w:rPr>
            <w:rStyle w:val="Hipervnculo"/>
            <w:rFonts w:cs="Tahoma"/>
            <w:noProof/>
            <w:lang w:val="es-ES_tradnl"/>
          </w:rPr>
          <w:t>2.10.2</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Equipos</w:t>
        </w:r>
        <w:r>
          <w:rPr>
            <w:noProof/>
            <w:webHidden/>
          </w:rPr>
          <w:tab/>
        </w:r>
        <w:r>
          <w:rPr>
            <w:noProof/>
            <w:webHidden/>
          </w:rPr>
          <w:fldChar w:fldCharType="begin"/>
        </w:r>
        <w:r>
          <w:rPr>
            <w:noProof/>
            <w:webHidden/>
          </w:rPr>
          <w:instrText xml:space="preserve"> PAGEREF _Toc481494073 \h </w:instrText>
        </w:r>
        <w:r>
          <w:rPr>
            <w:noProof/>
            <w:webHidden/>
          </w:rPr>
        </w:r>
        <w:r>
          <w:rPr>
            <w:noProof/>
            <w:webHidden/>
          </w:rPr>
          <w:fldChar w:fldCharType="separate"/>
        </w:r>
        <w:r w:rsidR="007C7EC4">
          <w:rPr>
            <w:noProof/>
            <w:webHidden/>
          </w:rPr>
          <w:t>17</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74" w:history="1">
        <w:r w:rsidRPr="00666F8A">
          <w:rPr>
            <w:rStyle w:val="Hipervnculo"/>
            <w:rFonts w:cs="Tahoma"/>
            <w:noProof/>
            <w:lang w:val="es-ES_tradnl"/>
          </w:rPr>
          <w:t>2.10.3</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Ejecución De Los Trabajos</w:t>
        </w:r>
        <w:r>
          <w:rPr>
            <w:noProof/>
            <w:webHidden/>
          </w:rPr>
          <w:tab/>
        </w:r>
        <w:r>
          <w:rPr>
            <w:noProof/>
            <w:webHidden/>
          </w:rPr>
          <w:fldChar w:fldCharType="begin"/>
        </w:r>
        <w:r>
          <w:rPr>
            <w:noProof/>
            <w:webHidden/>
          </w:rPr>
          <w:instrText xml:space="preserve"> PAGEREF _Toc481494074 \h </w:instrText>
        </w:r>
        <w:r>
          <w:rPr>
            <w:noProof/>
            <w:webHidden/>
          </w:rPr>
        </w:r>
        <w:r>
          <w:rPr>
            <w:noProof/>
            <w:webHidden/>
          </w:rPr>
          <w:fldChar w:fldCharType="separate"/>
        </w:r>
        <w:r w:rsidR="007C7EC4">
          <w:rPr>
            <w:noProof/>
            <w:webHidden/>
          </w:rPr>
          <w:t>17</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75" w:history="1">
        <w:r w:rsidRPr="00666F8A">
          <w:rPr>
            <w:rStyle w:val="Hipervnculo"/>
            <w:rFonts w:cs="Tahoma"/>
            <w:noProof/>
            <w:lang w:val="es-ES_tradnl"/>
          </w:rPr>
          <w:t>2.10.4</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Condiciones Para El Recibo De Los Trabajos</w:t>
        </w:r>
        <w:r>
          <w:rPr>
            <w:noProof/>
            <w:webHidden/>
          </w:rPr>
          <w:tab/>
        </w:r>
        <w:r>
          <w:rPr>
            <w:noProof/>
            <w:webHidden/>
          </w:rPr>
          <w:fldChar w:fldCharType="begin"/>
        </w:r>
        <w:r>
          <w:rPr>
            <w:noProof/>
            <w:webHidden/>
          </w:rPr>
          <w:instrText xml:space="preserve"> PAGEREF _Toc481494075 \h </w:instrText>
        </w:r>
        <w:r>
          <w:rPr>
            <w:noProof/>
            <w:webHidden/>
          </w:rPr>
        </w:r>
        <w:r>
          <w:rPr>
            <w:noProof/>
            <w:webHidden/>
          </w:rPr>
          <w:fldChar w:fldCharType="separate"/>
        </w:r>
        <w:r w:rsidR="007C7EC4">
          <w:rPr>
            <w:noProof/>
            <w:webHidden/>
          </w:rPr>
          <w:t>17</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76" w:history="1">
        <w:r w:rsidRPr="00666F8A">
          <w:rPr>
            <w:rStyle w:val="Hipervnculo"/>
            <w:rFonts w:cs="Tahoma"/>
            <w:noProof/>
            <w:lang w:val="es-ES_tradnl"/>
          </w:rPr>
          <w:t>2.10.5</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Medida</w:t>
        </w:r>
        <w:r>
          <w:rPr>
            <w:noProof/>
            <w:webHidden/>
          </w:rPr>
          <w:tab/>
        </w:r>
        <w:r>
          <w:rPr>
            <w:noProof/>
            <w:webHidden/>
          </w:rPr>
          <w:fldChar w:fldCharType="begin"/>
        </w:r>
        <w:r>
          <w:rPr>
            <w:noProof/>
            <w:webHidden/>
          </w:rPr>
          <w:instrText xml:space="preserve"> PAGEREF _Toc481494076 \h </w:instrText>
        </w:r>
        <w:r>
          <w:rPr>
            <w:noProof/>
            <w:webHidden/>
          </w:rPr>
        </w:r>
        <w:r>
          <w:rPr>
            <w:noProof/>
            <w:webHidden/>
          </w:rPr>
          <w:fldChar w:fldCharType="separate"/>
        </w:r>
        <w:r w:rsidR="007C7EC4">
          <w:rPr>
            <w:noProof/>
            <w:webHidden/>
          </w:rPr>
          <w:t>17</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77" w:history="1">
        <w:r w:rsidRPr="00666F8A">
          <w:rPr>
            <w:rStyle w:val="Hipervnculo"/>
            <w:rFonts w:cs="Tahoma"/>
            <w:noProof/>
            <w:lang w:val="es-ES_tradnl"/>
          </w:rPr>
          <w:t>2.10.6</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Forma De Pago</w:t>
        </w:r>
        <w:r>
          <w:rPr>
            <w:noProof/>
            <w:webHidden/>
          </w:rPr>
          <w:tab/>
        </w:r>
        <w:r>
          <w:rPr>
            <w:noProof/>
            <w:webHidden/>
          </w:rPr>
          <w:fldChar w:fldCharType="begin"/>
        </w:r>
        <w:r>
          <w:rPr>
            <w:noProof/>
            <w:webHidden/>
          </w:rPr>
          <w:instrText xml:space="preserve"> PAGEREF _Toc481494077 \h </w:instrText>
        </w:r>
        <w:r>
          <w:rPr>
            <w:noProof/>
            <w:webHidden/>
          </w:rPr>
        </w:r>
        <w:r>
          <w:rPr>
            <w:noProof/>
            <w:webHidden/>
          </w:rPr>
          <w:fldChar w:fldCharType="separate"/>
        </w:r>
        <w:r w:rsidR="007C7EC4">
          <w:rPr>
            <w:noProof/>
            <w:webHidden/>
          </w:rPr>
          <w:t>17</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78" w:history="1">
        <w:r w:rsidRPr="00666F8A">
          <w:rPr>
            <w:rStyle w:val="Hipervnculo"/>
            <w:rFonts w:cs="Tahoma"/>
            <w:noProof/>
            <w:lang w:val="es-ES_tradnl"/>
          </w:rPr>
          <w:t>2.10.7</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Actividad De Pago</w:t>
        </w:r>
        <w:r>
          <w:rPr>
            <w:noProof/>
            <w:webHidden/>
          </w:rPr>
          <w:tab/>
        </w:r>
        <w:r>
          <w:rPr>
            <w:noProof/>
            <w:webHidden/>
          </w:rPr>
          <w:fldChar w:fldCharType="begin"/>
        </w:r>
        <w:r>
          <w:rPr>
            <w:noProof/>
            <w:webHidden/>
          </w:rPr>
          <w:instrText xml:space="preserve"> PAGEREF _Toc481494078 \h </w:instrText>
        </w:r>
        <w:r>
          <w:rPr>
            <w:noProof/>
            <w:webHidden/>
          </w:rPr>
        </w:r>
        <w:r>
          <w:rPr>
            <w:noProof/>
            <w:webHidden/>
          </w:rPr>
          <w:fldChar w:fldCharType="separate"/>
        </w:r>
        <w:r w:rsidR="007C7EC4">
          <w:rPr>
            <w:noProof/>
            <w:webHidden/>
          </w:rPr>
          <w:t>17</w:t>
        </w:r>
        <w:r>
          <w:rPr>
            <w:noProof/>
            <w:webHidden/>
          </w:rPr>
          <w:fldChar w:fldCharType="end"/>
        </w:r>
      </w:hyperlink>
    </w:p>
    <w:p w:rsidR="00B015CE" w:rsidRDefault="00B015CE">
      <w:pPr>
        <w:pStyle w:val="TDC2"/>
        <w:tabs>
          <w:tab w:val="left" w:pos="769"/>
          <w:tab w:val="right" w:leader="dot" w:pos="8828"/>
        </w:tabs>
        <w:rPr>
          <w:rFonts w:asciiTheme="minorHAnsi" w:eastAsiaTheme="minorEastAsia" w:hAnsiTheme="minorHAnsi" w:cstheme="minorBidi"/>
          <w:noProof/>
          <w:sz w:val="22"/>
          <w:szCs w:val="22"/>
          <w:lang w:eastAsia="es-CO"/>
        </w:rPr>
      </w:pPr>
      <w:hyperlink w:anchor="_Toc481494079" w:history="1">
        <w:r w:rsidRPr="00666F8A">
          <w:rPr>
            <w:rStyle w:val="Hipervnculo"/>
            <w:rFonts w:ascii="Swis721 Cn BT" w:hAnsi="Swis721 Cn BT"/>
            <w:noProof/>
          </w:rPr>
          <w:t>2.11</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MONTAJE DE APARATOS</w:t>
        </w:r>
        <w:r>
          <w:rPr>
            <w:noProof/>
            <w:webHidden/>
          </w:rPr>
          <w:tab/>
        </w:r>
        <w:r>
          <w:rPr>
            <w:noProof/>
            <w:webHidden/>
          </w:rPr>
          <w:fldChar w:fldCharType="begin"/>
        </w:r>
        <w:r>
          <w:rPr>
            <w:noProof/>
            <w:webHidden/>
          </w:rPr>
          <w:instrText xml:space="preserve"> PAGEREF _Toc481494079 \h </w:instrText>
        </w:r>
        <w:r>
          <w:rPr>
            <w:noProof/>
            <w:webHidden/>
          </w:rPr>
        </w:r>
        <w:r>
          <w:rPr>
            <w:noProof/>
            <w:webHidden/>
          </w:rPr>
          <w:fldChar w:fldCharType="separate"/>
        </w:r>
        <w:r w:rsidR="007C7EC4">
          <w:rPr>
            <w:noProof/>
            <w:webHidden/>
          </w:rPr>
          <w:t>18</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80" w:history="1">
        <w:r w:rsidRPr="00666F8A">
          <w:rPr>
            <w:rStyle w:val="Hipervnculo"/>
            <w:rFonts w:cs="Tahoma"/>
            <w:noProof/>
            <w:lang w:val="es-ES_tradnl"/>
          </w:rPr>
          <w:t>2.11.1</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Descripción De La Actividad</w:t>
        </w:r>
        <w:r>
          <w:rPr>
            <w:noProof/>
            <w:webHidden/>
          </w:rPr>
          <w:tab/>
        </w:r>
        <w:r>
          <w:rPr>
            <w:noProof/>
            <w:webHidden/>
          </w:rPr>
          <w:fldChar w:fldCharType="begin"/>
        </w:r>
        <w:r>
          <w:rPr>
            <w:noProof/>
            <w:webHidden/>
          </w:rPr>
          <w:instrText xml:space="preserve"> PAGEREF _Toc481494080 \h </w:instrText>
        </w:r>
        <w:r>
          <w:rPr>
            <w:noProof/>
            <w:webHidden/>
          </w:rPr>
        </w:r>
        <w:r>
          <w:rPr>
            <w:noProof/>
            <w:webHidden/>
          </w:rPr>
          <w:fldChar w:fldCharType="separate"/>
        </w:r>
        <w:r w:rsidR="007C7EC4">
          <w:rPr>
            <w:noProof/>
            <w:webHidden/>
          </w:rPr>
          <w:t>18</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81" w:history="1">
        <w:r w:rsidRPr="00666F8A">
          <w:rPr>
            <w:rStyle w:val="Hipervnculo"/>
            <w:rFonts w:cs="Tahoma"/>
            <w:noProof/>
            <w:lang w:val="es-ES_tradnl"/>
          </w:rPr>
          <w:t>2.11.2</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Equipos</w:t>
        </w:r>
        <w:r>
          <w:rPr>
            <w:noProof/>
            <w:webHidden/>
          </w:rPr>
          <w:tab/>
        </w:r>
        <w:r>
          <w:rPr>
            <w:noProof/>
            <w:webHidden/>
          </w:rPr>
          <w:fldChar w:fldCharType="begin"/>
        </w:r>
        <w:r>
          <w:rPr>
            <w:noProof/>
            <w:webHidden/>
          </w:rPr>
          <w:instrText xml:space="preserve"> PAGEREF _Toc481494081 \h </w:instrText>
        </w:r>
        <w:r>
          <w:rPr>
            <w:noProof/>
            <w:webHidden/>
          </w:rPr>
        </w:r>
        <w:r>
          <w:rPr>
            <w:noProof/>
            <w:webHidden/>
          </w:rPr>
          <w:fldChar w:fldCharType="separate"/>
        </w:r>
        <w:r w:rsidR="007C7EC4">
          <w:rPr>
            <w:noProof/>
            <w:webHidden/>
          </w:rPr>
          <w:t>18</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82" w:history="1">
        <w:r w:rsidRPr="00666F8A">
          <w:rPr>
            <w:rStyle w:val="Hipervnculo"/>
            <w:rFonts w:cs="Tahoma"/>
            <w:noProof/>
            <w:lang w:val="es-ES_tradnl"/>
          </w:rPr>
          <w:t>2.11.3</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Condiciones Para El Recibo De Los Trabajos</w:t>
        </w:r>
        <w:r>
          <w:rPr>
            <w:noProof/>
            <w:webHidden/>
          </w:rPr>
          <w:tab/>
        </w:r>
        <w:r>
          <w:rPr>
            <w:noProof/>
            <w:webHidden/>
          </w:rPr>
          <w:fldChar w:fldCharType="begin"/>
        </w:r>
        <w:r>
          <w:rPr>
            <w:noProof/>
            <w:webHidden/>
          </w:rPr>
          <w:instrText xml:space="preserve"> PAGEREF _Toc481494082 \h </w:instrText>
        </w:r>
        <w:r>
          <w:rPr>
            <w:noProof/>
            <w:webHidden/>
          </w:rPr>
        </w:r>
        <w:r>
          <w:rPr>
            <w:noProof/>
            <w:webHidden/>
          </w:rPr>
          <w:fldChar w:fldCharType="separate"/>
        </w:r>
        <w:r w:rsidR="007C7EC4">
          <w:rPr>
            <w:noProof/>
            <w:webHidden/>
          </w:rPr>
          <w:t>18</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83" w:history="1">
        <w:r w:rsidRPr="00666F8A">
          <w:rPr>
            <w:rStyle w:val="Hipervnculo"/>
            <w:rFonts w:cs="Tahoma"/>
            <w:noProof/>
            <w:lang w:val="es-ES_tradnl"/>
          </w:rPr>
          <w:t>2.11.4</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Medida</w:t>
        </w:r>
        <w:r>
          <w:rPr>
            <w:noProof/>
            <w:webHidden/>
          </w:rPr>
          <w:tab/>
        </w:r>
        <w:r>
          <w:rPr>
            <w:noProof/>
            <w:webHidden/>
          </w:rPr>
          <w:fldChar w:fldCharType="begin"/>
        </w:r>
        <w:r>
          <w:rPr>
            <w:noProof/>
            <w:webHidden/>
          </w:rPr>
          <w:instrText xml:space="preserve"> PAGEREF _Toc481494083 \h </w:instrText>
        </w:r>
        <w:r>
          <w:rPr>
            <w:noProof/>
            <w:webHidden/>
          </w:rPr>
        </w:r>
        <w:r>
          <w:rPr>
            <w:noProof/>
            <w:webHidden/>
          </w:rPr>
          <w:fldChar w:fldCharType="separate"/>
        </w:r>
        <w:r w:rsidR="007C7EC4">
          <w:rPr>
            <w:noProof/>
            <w:webHidden/>
          </w:rPr>
          <w:t>18</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84" w:history="1">
        <w:r w:rsidRPr="00666F8A">
          <w:rPr>
            <w:rStyle w:val="Hipervnculo"/>
            <w:rFonts w:cs="Tahoma"/>
            <w:noProof/>
            <w:lang w:val="es-ES_tradnl"/>
          </w:rPr>
          <w:t>2.11.5</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Forma De Pago</w:t>
        </w:r>
        <w:r>
          <w:rPr>
            <w:noProof/>
            <w:webHidden/>
          </w:rPr>
          <w:tab/>
        </w:r>
        <w:r>
          <w:rPr>
            <w:noProof/>
            <w:webHidden/>
          </w:rPr>
          <w:fldChar w:fldCharType="begin"/>
        </w:r>
        <w:r>
          <w:rPr>
            <w:noProof/>
            <w:webHidden/>
          </w:rPr>
          <w:instrText xml:space="preserve"> PAGEREF _Toc481494084 \h </w:instrText>
        </w:r>
        <w:r>
          <w:rPr>
            <w:noProof/>
            <w:webHidden/>
          </w:rPr>
        </w:r>
        <w:r>
          <w:rPr>
            <w:noProof/>
            <w:webHidden/>
          </w:rPr>
          <w:fldChar w:fldCharType="separate"/>
        </w:r>
        <w:r w:rsidR="007C7EC4">
          <w:rPr>
            <w:noProof/>
            <w:webHidden/>
          </w:rPr>
          <w:t>18</w:t>
        </w:r>
        <w:r>
          <w:rPr>
            <w:noProof/>
            <w:webHidden/>
          </w:rPr>
          <w:fldChar w:fldCharType="end"/>
        </w:r>
      </w:hyperlink>
    </w:p>
    <w:p w:rsidR="00B015CE" w:rsidRDefault="00B015CE">
      <w:pPr>
        <w:pStyle w:val="TDC2"/>
        <w:tabs>
          <w:tab w:val="left" w:pos="769"/>
          <w:tab w:val="right" w:leader="dot" w:pos="8828"/>
        </w:tabs>
        <w:rPr>
          <w:rFonts w:asciiTheme="minorHAnsi" w:eastAsiaTheme="minorEastAsia" w:hAnsiTheme="minorHAnsi" w:cstheme="minorBidi"/>
          <w:noProof/>
          <w:sz w:val="22"/>
          <w:szCs w:val="22"/>
          <w:lang w:eastAsia="es-CO"/>
        </w:rPr>
      </w:pPr>
      <w:hyperlink w:anchor="_Toc481494085" w:history="1">
        <w:r w:rsidRPr="00666F8A">
          <w:rPr>
            <w:rStyle w:val="Hipervnculo"/>
            <w:rFonts w:ascii="Swis721 Cn BT" w:hAnsi="Swis721 Cn BT"/>
            <w:noProof/>
          </w:rPr>
          <w:t>2.12</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PINTURA Y DEMARCACIONES DE TUBERÍAS</w:t>
        </w:r>
        <w:r>
          <w:rPr>
            <w:noProof/>
            <w:webHidden/>
          </w:rPr>
          <w:tab/>
        </w:r>
        <w:r>
          <w:rPr>
            <w:noProof/>
            <w:webHidden/>
          </w:rPr>
          <w:fldChar w:fldCharType="begin"/>
        </w:r>
        <w:r>
          <w:rPr>
            <w:noProof/>
            <w:webHidden/>
          </w:rPr>
          <w:instrText xml:space="preserve"> PAGEREF _Toc481494085 \h </w:instrText>
        </w:r>
        <w:r>
          <w:rPr>
            <w:noProof/>
            <w:webHidden/>
          </w:rPr>
        </w:r>
        <w:r>
          <w:rPr>
            <w:noProof/>
            <w:webHidden/>
          </w:rPr>
          <w:fldChar w:fldCharType="separate"/>
        </w:r>
        <w:r w:rsidR="007C7EC4">
          <w:rPr>
            <w:noProof/>
            <w:webHidden/>
          </w:rPr>
          <w:t>19</w:t>
        </w:r>
        <w:r>
          <w:rPr>
            <w:noProof/>
            <w:webHidden/>
          </w:rPr>
          <w:fldChar w:fldCharType="end"/>
        </w:r>
      </w:hyperlink>
    </w:p>
    <w:p w:rsidR="00B015CE" w:rsidRDefault="00B015CE">
      <w:pPr>
        <w:pStyle w:val="TDC2"/>
        <w:tabs>
          <w:tab w:val="left" w:pos="769"/>
          <w:tab w:val="right" w:leader="dot" w:pos="8828"/>
        </w:tabs>
        <w:rPr>
          <w:rFonts w:asciiTheme="minorHAnsi" w:eastAsiaTheme="minorEastAsia" w:hAnsiTheme="minorHAnsi" w:cstheme="minorBidi"/>
          <w:noProof/>
          <w:sz w:val="22"/>
          <w:szCs w:val="22"/>
          <w:lang w:eastAsia="es-CO"/>
        </w:rPr>
      </w:pPr>
      <w:hyperlink w:anchor="_Toc481494086" w:history="1">
        <w:r w:rsidRPr="00666F8A">
          <w:rPr>
            <w:rStyle w:val="Hipervnculo"/>
            <w:rFonts w:ascii="Swis721 Cn BT" w:hAnsi="Swis721 Cn BT" w:cs="Tahoma"/>
            <w:noProof/>
          </w:rPr>
          <w:t>2.13</w:t>
        </w:r>
        <w:r>
          <w:rPr>
            <w:rFonts w:asciiTheme="minorHAnsi" w:eastAsiaTheme="minorEastAsia" w:hAnsiTheme="minorHAnsi" w:cstheme="minorBidi"/>
            <w:noProof/>
            <w:sz w:val="22"/>
            <w:szCs w:val="22"/>
            <w:lang w:eastAsia="es-CO"/>
          </w:rPr>
          <w:tab/>
        </w:r>
        <w:r w:rsidRPr="00666F8A">
          <w:rPr>
            <w:rStyle w:val="Hipervnculo"/>
            <w:rFonts w:ascii="Swis721 Cn BT" w:hAnsi="Swis721 Cn BT" w:cs="Tahoma"/>
            <w:noProof/>
          </w:rPr>
          <w:t>PRUEBA HERMETICIDAD:</w:t>
        </w:r>
        <w:r>
          <w:rPr>
            <w:noProof/>
            <w:webHidden/>
          </w:rPr>
          <w:tab/>
        </w:r>
        <w:r>
          <w:rPr>
            <w:noProof/>
            <w:webHidden/>
          </w:rPr>
          <w:fldChar w:fldCharType="begin"/>
        </w:r>
        <w:r>
          <w:rPr>
            <w:noProof/>
            <w:webHidden/>
          </w:rPr>
          <w:instrText xml:space="preserve"> PAGEREF _Toc481494086 \h </w:instrText>
        </w:r>
        <w:r>
          <w:rPr>
            <w:noProof/>
            <w:webHidden/>
          </w:rPr>
        </w:r>
        <w:r>
          <w:rPr>
            <w:noProof/>
            <w:webHidden/>
          </w:rPr>
          <w:fldChar w:fldCharType="separate"/>
        </w:r>
        <w:r w:rsidR="007C7EC4">
          <w:rPr>
            <w:noProof/>
            <w:webHidden/>
          </w:rPr>
          <w:t>22</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87" w:history="1">
        <w:r w:rsidRPr="00666F8A">
          <w:rPr>
            <w:rStyle w:val="Hipervnculo"/>
            <w:rFonts w:cs="Tahoma"/>
            <w:noProof/>
            <w:lang w:val="es-ES_tradnl"/>
          </w:rPr>
          <w:t>2.13.1</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Descripción De La Actividad</w:t>
        </w:r>
        <w:r>
          <w:rPr>
            <w:noProof/>
            <w:webHidden/>
          </w:rPr>
          <w:tab/>
        </w:r>
        <w:r>
          <w:rPr>
            <w:noProof/>
            <w:webHidden/>
          </w:rPr>
          <w:fldChar w:fldCharType="begin"/>
        </w:r>
        <w:r>
          <w:rPr>
            <w:noProof/>
            <w:webHidden/>
          </w:rPr>
          <w:instrText xml:space="preserve"> PAGEREF _Toc481494087 \h </w:instrText>
        </w:r>
        <w:r>
          <w:rPr>
            <w:noProof/>
            <w:webHidden/>
          </w:rPr>
        </w:r>
        <w:r>
          <w:rPr>
            <w:noProof/>
            <w:webHidden/>
          </w:rPr>
          <w:fldChar w:fldCharType="separate"/>
        </w:r>
        <w:r w:rsidR="007C7EC4">
          <w:rPr>
            <w:noProof/>
            <w:webHidden/>
          </w:rPr>
          <w:t>22</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88" w:history="1">
        <w:r w:rsidRPr="00666F8A">
          <w:rPr>
            <w:rStyle w:val="Hipervnculo"/>
            <w:rFonts w:cs="Tahoma"/>
            <w:noProof/>
            <w:lang w:val="es-ES_tradnl"/>
          </w:rPr>
          <w:t>2.13.2</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Equipos</w:t>
        </w:r>
        <w:r>
          <w:rPr>
            <w:noProof/>
            <w:webHidden/>
          </w:rPr>
          <w:tab/>
        </w:r>
        <w:r>
          <w:rPr>
            <w:noProof/>
            <w:webHidden/>
          </w:rPr>
          <w:fldChar w:fldCharType="begin"/>
        </w:r>
        <w:r>
          <w:rPr>
            <w:noProof/>
            <w:webHidden/>
          </w:rPr>
          <w:instrText xml:space="preserve"> PAGEREF _Toc481494088 \h </w:instrText>
        </w:r>
        <w:r>
          <w:rPr>
            <w:noProof/>
            <w:webHidden/>
          </w:rPr>
        </w:r>
        <w:r>
          <w:rPr>
            <w:noProof/>
            <w:webHidden/>
          </w:rPr>
          <w:fldChar w:fldCharType="separate"/>
        </w:r>
        <w:r w:rsidR="007C7EC4">
          <w:rPr>
            <w:noProof/>
            <w:webHidden/>
          </w:rPr>
          <w:t>22</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89" w:history="1">
        <w:r w:rsidRPr="00666F8A">
          <w:rPr>
            <w:rStyle w:val="Hipervnculo"/>
            <w:rFonts w:cs="Tahoma"/>
            <w:noProof/>
            <w:lang w:val="es-ES_tradnl"/>
          </w:rPr>
          <w:t>2.13.3</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Ejecución De Los Trabajos</w:t>
        </w:r>
        <w:r>
          <w:rPr>
            <w:noProof/>
            <w:webHidden/>
          </w:rPr>
          <w:tab/>
        </w:r>
        <w:r>
          <w:rPr>
            <w:noProof/>
            <w:webHidden/>
          </w:rPr>
          <w:fldChar w:fldCharType="begin"/>
        </w:r>
        <w:r>
          <w:rPr>
            <w:noProof/>
            <w:webHidden/>
          </w:rPr>
          <w:instrText xml:space="preserve"> PAGEREF _Toc481494089 \h </w:instrText>
        </w:r>
        <w:r>
          <w:rPr>
            <w:noProof/>
            <w:webHidden/>
          </w:rPr>
        </w:r>
        <w:r>
          <w:rPr>
            <w:noProof/>
            <w:webHidden/>
          </w:rPr>
          <w:fldChar w:fldCharType="separate"/>
        </w:r>
        <w:r w:rsidR="007C7EC4">
          <w:rPr>
            <w:noProof/>
            <w:webHidden/>
          </w:rPr>
          <w:t>22</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90" w:history="1">
        <w:r w:rsidRPr="00666F8A">
          <w:rPr>
            <w:rStyle w:val="Hipervnculo"/>
            <w:rFonts w:cs="Tahoma"/>
            <w:noProof/>
            <w:lang w:val="es-ES_tradnl"/>
          </w:rPr>
          <w:t>2.13.4</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Condiciones Para El Recibo De Los Trabajos</w:t>
        </w:r>
        <w:r>
          <w:rPr>
            <w:noProof/>
            <w:webHidden/>
          </w:rPr>
          <w:tab/>
        </w:r>
        <w:r>
          <w:rPr>
            <w:noProof/>
            <w:webHidden/>
          </w:rPr>
          <w:fldChar w:fldCharType="begin"/>
        </w:r>
        <w:r>
          <w:rPr>
            <w:noProof/>
            <w:webHidden/>
          </w:rPr>
          <w:instrText xml:space="preserve"> PAGEREF _Toc481494090 \h </w:instrText>
        </w:r>
        <w:r>
          <w:rPr>
            <w:noProof/>
            <w:webHidden/>
          </w:rPr>
        </w:r>
        <w:r>
          <w:rPr>
            <w:noProof/>
            <w:webHidden/>
          </w:rPr>
          <w:fldChar w:fldCharType="separate"/>
        </w:r>
        <w:r w:rsidR="007C7EC4">
          <w:rPr>
            <w:noProof/>
            <w:webHidden/>
          </w:rPr>
          <w:t>22</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91" w:history="1">
        <w:r w:rsidRPr="00666F8A">
          <w:rPr>
            <w:rStyle w:val="Hipervnculo"/>
            <w:rFonts w:cs="Tahoma"/>
            <w:noProof/>
            <w:lang w:val="es-ES_tradnl"/>
          </w:rPr>
          <w:t>2.13.5</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Medida</w:t>
        </w:r>
        <w:r>
          <w:rPr>
            <w:noProof/>
            <w:webHidden/>
          </w:rPr>
          <w:tab/>
        </w:r>
        <w:r>
          <w:rPr>
            <w:noProof/>
            <w:webHidden/>
          </w:rPr>
          <w:fldChar w:fldCharType="begin"/>
        </w:r>
        <w:r>
          <w:rPr>
            <w:noProof/>
            <w:webHidden/>
          </w:rPr>
          <w:instrText xml:space="preserve"> PAGEREF _Toc481494091 \h </w:instrText>
        </w:r>
        <w:r>
          <w:rPr>
            <w:noProof/>
            <w:webHidden/>
          </w:rPr>
        </w:r>
        <w:r>
          <w:rPr>
            <w:noProof/>
            <w:webHidden/>
          </w:rPr>
          <w:fldChar w:fldCharType="separate"/>
        </w:r>
        <w:r w:rsidR="007C7EC4">
          <w:rPr>
            <w:noProof/>
            <w:webHidden/>
          </w:rPr>
          <w:t>22</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92" w:history="1">
        <w:r w:rsidRPr="00666F8A">
          <w:rPr>
            <w:rStyle w:val="Hipervnculo"/>
            <w:rFonts w:cs="Tahoma"/>
            <w:noProof/>
            <w:lang w:val="es-ES_tradnl"/>
          </w:rPr>
          <w:t>2.13.6</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Forma De Pago</w:t>
        </w:r>
        <w:r>
          <w:rPr>
            <w:noProof/>
            <w:webHidden/>
          </w:rPr>
          <w:tab/>
        </w:r>
        <w:r>
          <w:rPr>
            <w:noProof/>
            <w:webHidden/>
          </w:rPr>
          <w:fldChar w:fldCharType="begin"/>
        </w:r>
        <w:r>
          <w:rPr>
            <w:noProof/>
            <w:webHidden/>
          </w:rPr>
          <w:instrText xml:space="preserve"> PAGEREF _Toc481494092 \h </w:instrText>
        </w:r>
        <w:r>
          <w:rPr>
            <w:noProof/>
            <w:webHidden/>
          </w:rPr>
        </w:r>
        <w:r>
          <w:rPr>
            <w:noProof/>
            <w:webHidden/>
          </w:rPr>
          <w:fldChar w:fldCharType="separate"/>
        </w:r>
        <w:r w:rsidR="007C7EC4">
          <w:rPr>
            <w:noProof/>
            <w:webHidden/>
          </w:rPr>
          <w:t>22</w:t>
        </w:r>
        <w:r>
          <w:rPr>
            <w:noProof/>
            <w:webHidden/>
          </w:rPr>
          <w:fldChar w:fldCharType="end"/>
        </w:r>
      </w:hyperlink>
    </w:p>
    <w:p w:rsidR="00B015CE" w:rsidRDefault="00B015CE">
      <w:pPr>
        <w:pStyle w:val="TDC2"/>
        <w:tabs>
          <w:tab w:val="left" w:pos="769"/>
          <w:tab w:val="right" w:leader="dot" w:pos="8828"/>
        </w:tabs>
        <w:rPr>
          <w:rFonts w:asciiTheme="minorHAnsi" w:eastAsiaTheme="minorEastAsia" w:hAnsiTheme="minorHAnsi" w:cstheme="minorBidi"/>
          <w:noProof/>
          <w:sz w:val="22"/>
          <w:szCs w:val="22"/>
          <w:lang w:eastAsia="es-CO"/>
        </w:rPr>
      </w:pPr>
      <w:hyperlink w:anchor="_Toc481494093" w:history="1">
        <w:r w:rsidRPr="00666F8A">
          <w:rPr>
            <w:rStyle w:val="Hipervnculo"/>
            <w:rFonts w:ascii="Swis721 Cn BT" w:hAnsi="Swis721 Cn BT"/>
            <w:noProof/>
          </w:rPr>
          <w:t>2.14</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ELABORACIÓN DE PLANOS RECORD:</w:t>
        </w:r>
        <w:r>
          <w:rPr>
            <w:noProof/>
            <w:webHidden/>
          </w:rPr>
          <w:tab/>
        </w:r>
        <w:r>
          <w:rPr>
            <w:noProof/>
            <w:webHidden/>
          </w:rPr>
          <w:fldChar w:fldCharType="begin"/>
        </w:r>
        <w:r>
          <w:rPr>
            <w:noProof/>
            <w:webHidden/>
          </w:rPr>
          <w:instrText xml:space="preserve"> PAGEREF _Toc481494093 \h </w:instrText>
        </w:r>
        <w:r>
          <w:rPr>
            <w:noProof/>
            <w:webHidden/>
          </w:rPr>
        </w:r>
        <w:r>
          <w:rPr>
            <w:noProof/>
            <w:webHidden/>
          </w:rPr>
          <w:fldChar w:fldCharType="separate"/>
        </w:r>
        <w:r w:rsidR="007C7EC4">
          <w:rPr>
            <w:noProof/>
            <w:webHidden/>
          </w:rPr>
          <w:t>22</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94" w:history="1">
        <w:r w:rsidRPr="00666F8A">
          <w:rPr>
            <w:rStyle w:val="Hipervnculo"/>
            <w:rFonts w:cs="Tahoma"/>
            <w:noProof/>
            <w:lang w:val="es-ES_tradnl"/>
          </w:rPr>
          <w:t>2.14.1</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Descripción De La Actividad</w:t>
        </w:r>
        <w:r>
          <w:rPr>
            <w:noProof/>
            <w:webHidden/>
          </w:rPr>
          <w:tab/>
        </w:r>
        <w:r>
          <w:rPr>
            <w:noProof/>
            <w:webHidden/>
          </w:rPr>
          <w:fldChar w:fldCharType="begin"/>
        </w:r>
        <w:r>
          <w:rPr>
            <w:noProof/>
            <w:webHidden/>
          </w:rPr>
          <w:instrText xml:space="preserve"> PAGEREF _Toc481494094 \h </w:instrText>
        </w:r>
        <w:r>
          <w:rPr>
            <w:noProof/>
            <w:webHidden/>
          </w:rPr>
        </w:r>
        <w:r>
          <w:rPr>
            <w:noProof/>
            <w:webHidden/>
          </w:rPr>
          <w:fldChar w:fldCharType="separate"/>
        </w:r>
        <w:r w:rsidR="007C7EC4">
          <w:rPr>
            <w:noProof/>
            <w:webHidden/>
          </w:rPr>
          <w:t>22</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95" w:history="1">
        <w:r w:rsidRPr="00666F8A">
          <w:rPr>
            <w:rStyle w:val="Hipervnculo"/>
            <w:rFonts w:cs="Tahoma"/>
            <w:noProof/>
            <w:lang w:val="es-ES_tradnl"/>
          </w:rPr>
          <w:t>2.14.2</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Equipos</w:t>
        </w:r>
        <w:r>
          <w:rPr>
            <w:noProof/>
            <w:webHidden/>
          </w:rPr>
          <w:tab/>
        </w:r>
        <w:r>
          <w:rPr>
            <w:noProof/>
            <w:webHidden/>
          </w:rPr>
          <w:fldChar w:fldCharType="begin"/>
        </w:r>
        <w:r>
          <w:rPr>
            <w:noProof/>
            <w:webHidden/>
          </w:rPr>
          <w:instrText xml:space="preserve"> PAGEREF _Toc481494095 \h </w:instrText>
        </w:r>
        <w:r>
          <w:rPr>
            <w:noProof/>
            <w:webHidden/>
          </w:rPr>
        </w:r>
        <w:r>
          <w:rPr>
            <w:noProof/>
            <w:webHidden/>
          </w:rPr>
          <w:fldChar w:fldCharType="separate"/>
        </w:r>
        <w:r w:rsidR="007C7EC4">
          <w:rPr>
            <w:noProof/>
            <w:webHidden/>
          </w:rPr>
          <w:t>22</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96" w:history="1">
        <w:r w:rsidRPr="00666F8A">
          <w:rPr>
            <w:rStyle w:val="Hipervnculo"/>
            <w:rFonts w:cs="Tahoma"/>
            <w:noProof/>
            <w:lang w:val="es-ES_tradnl"/>
          </w:rPr>
          <w:t>2.14.3</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Ejecución De Los Trabajos</w:t>
        </w:r>
        <w:r>
          <w:rPr>
            <w:noProof/>
            <w:webHidden/>
          </w:rPr>
          <w:tab/>
        </w:r>
        <w:r>
          <w:rPr>
            <w:noProof/>
            <w:webHidden/>
          </w:rPr>
          <w:fldChar w:fldCharType="begin"/>
        </w:r>
        <w:r>
          <w:rPr>
            <w:noProof/>
            <w:webHidden/>
          </w:rPr>
          <w:instrText xml:space="preserve"> PAGEREF _Toc481494096 \h </w:instrText>
        </w:r>
        <w:r>
          <w:rPr>
            <w:noProof/>
            <w:webHidden/>
          </w:rPr>
        </w:r>
        <w:r>
          <w:rPr>
            <w:noProof/>
            <w:webHidden/>
          </w:rPr>
          <w:fldChar w:fldCharType="separate"/>
        </w:r>
        <w:r w:rsidR="007C7EC4">
          <w:rPr>
            <w:noProof/>
            <w:webHidden/>
          </w:rPr>
          <w:t>22</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97" w:history="1">
        <w:r w:rsidRPr="00666F8A">
          <w:rPr>
            <w:rStyle w:val="Hipervnculo"/>
            <w:rFonts w:cs="Tahoma"/>
            <w:noProof/>
            <w:lang w:val="es-ES_tradnl"/>
          </w:rPr>
          <w:t>2.14.4</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Condiciones Para El Recibo De Los Trabajos</w:t>
        </w:r>
        <w:r>
          <w:rPr>
            <w:noProof/>
            <w:webHidden/>
          </w:rPr>
          <w:tab/>
        </w:r>
        <w:r>
          <w:rPr>
            <w:noProof/>
            <w:webHidden/>
          </w:rPr>
          <w:fldChar w:fldCharType="begin"/>
        </w:r>
        <w:r>
          <w:rPr>
            <w:noProof/>
            <w:webHidden/>
          </w:rPr>
          <w:instrText xml:space="preserve"> PAGEREF _Toc481494097 \h </w:instrText>
        </w:r>
        <w:r>
          <w:rPr>
            <w:noProof/>
            <w:webHidden/>
          </w:rPr>
        </w:r>
        <w:r>
          <w:rPr>
            <w:noProof/>
            <w:webHidden/>
          </w:rPr>
          <w:fldChar w:fldCharType="separate"/>
        </w:r>
        <w:r w:rsidR="007C7EC4">
          <w:rPr>
            <w:noProof/>
            <w:webHidden/>
          </w:rPr>
          <w:t>22</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98" w:history="1">
        <w:r w:rsidRPr="00666F8A">
          <w:rPr>
            <w:rStyle w:val="Hipervnculo"/>
            <w:rFonts w:cs="Tahoma"/>
            <w:noProof/>
            <w:lang w:val="es-ES_tradnl"/>
          </w:rPr>
          <w:t>2.14.5</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Medida</w:t>
        </w:r>
        <w:r>
          <w:rPr>
            <w:noProof/>
            <w:webHidden/>
          </w:rPr>
          <w:tab/>
        </w:r>
        <w:r>
          <w:rPr>
            <w:noProof/>
            <w:webHidden/>
          </w:rPr>
          <w:fldChar w:fldCharType="begin"/>
        </w:r>
        <w:r>
          <w:rPr>
            <w:noProof/>
            <w:webHidden/>
          </w:rPr>
          <w:instrText xml:space="preserve"> PAGEREF _Toc481494098 \h </w:instrText>
        </w:r>
        <w:r>
          <w:rPr>
            <w:noProof/>
            <w:webHidden/>
          </w:rPr>
        </w:r>
        <w:r>
          <w:rPr>
            <w:noProof/>
            <w:webHidden/>
          </w:rPr>
          <w:fldChar w:fldCharType="separate"/>
        </w:r>
        <w:r w:rsidR="007C7EC4">
          <w:rPr>
            <w:noProof/>
            <w:webHidden/>
          </w:rPr>
          <w:t>23</w:t>
        </w:r>
        <w:r>
          <w:rPr>
            <w:noProof/>
            <w:webHidden/>
          </w:rPr>
          <w:fldChar w:fldCharType="end"/>
        </w:r>
      </w:hyperlink>
    </w:p>
    <w:p w:rsidR="00B015CE" w:rsidRDefault="00B015CE">
      <w:pPr>
        <w:pStyle w:val="TDC3"/>
        <w:tabs>
          <w:tab w:val="left" w:pos="1120"/>
          <w:tab w:val="right" w:leader="dot" w:pos="8828"/>
        </w:tabs>
        <w:rPr>
          <w:rFonts w:asciiTheme="minorHAnsi" w:eastAsiaTheme="minorEastAsia" w:hAnsiTheme="minorHAnsi" w:cstheme="minorBidi"/>
          <w:noProof/>
          <w:sz w:val="22"/>
          <w:szCs w:val="22"/>
          <w:lang w:eastAsia="es-CO"/>
        </w:rPr>
      </w:pPr>
      <w:hyperlink w:anchor="_Toc481494099" w:history="1">
        <w:r w:rsidRPr="00666F8A">
          <w:rPr>
            <w:rStyle w:val="Hipervnculo"/>
            <w:rFonts w:cs="Tahoma"/>
            <w:noProof/>
            <w:lang w:val="es-ES_tradnl"/>
          </w:rPr>
          <w:t>2.14.6</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lang w:val="es-ES_tradnl"/>
          </w:rPr>
          <w:t>Forma De Pago</w:t>
        </w:r>
        <w:r>
          <w:rPr>
            <w:noProof/>
            <w:webHidden/>
          </w:rPr>
          <w:tab/>
        </w:r>
        <w:r>
          <w:rPr>
            <w:noProof/>
            <w:webHidden/>
          </w:rPr>
          <w:fldChar w:fldCharType="begin"/>
        </w:r>
        <w:r>
          <w:rPr>
            <w:noProof/>
            <w:webHidden/>
          </w:rPr>
          <w:instrText xml:space="preserve"> PAGEREF _Toc481494099 \h </w:instrText>
        </w:r>
        <w:r>
          <w:rPr>
            <w:noProof/>
            <w:webHidden/>
          </w:rPr>
        </w:r>
        <w:r>
          <w:rPr>
            <w:noProof/>
            <w:webHidden/>
          </w:rPr>
          <w:fldChar w:fldCharType="separate"/>
        </w:r>
        <w:r w:rsidR="007C7EC4">
          <w:rPr>
            <w:noProof/>
            <w:webHidden/>
          </w:rPr>
          <w:t>23</w:t>
        </w:r>
        <w:r>
          <w:rPr>
            <w:noProof/>
            <w:webHidden/>
          </w:rPr>
          <w:fldChar w:fldCharType="end"/>
        </w:r>
      </w:hyperlink>
    </w:p>
    <w:p w:rsidR="00B015CE" w:rsidRDefault="00B015CE">
      <w:pPr>
        <w:pStyle w:val="TDC1"/>
        <w:rPr>
          <w:rFonts w:asciiTheme="minorHAnsi" w:eastAsiaTheme="minorEastAsia" w:hAnsiTheme="minorHAnsi" w:cstheme="minorBidi"/>
          <w:sz w:val="22"/>
          <w:szCs w:val="22"/>
          <w:lang w:eastAsia="es-CO"/>
        </w:rPr>
      </w:pPr>
      <w:hyperlink w:anchor="_Toc481494100" w:history="1">
        <w:r w:rsidRPr="00666F8A">
          <w:rPr>
            <w:rStyle w:val="Hipervnculo"/>
            <w:rFonts w:ascii="Swis721 Cn BT" w:hAnsi="Swis721 Cn BT"/>
          </w:rPr>
          <w:t>3</w:t>
        </w:r>
        <w:r>
          <w:rPr>
            <w:rFonts w:asciiTheme="minorHAnsi" w:eastAsiaTheme="minorEastAsia" w:hAnsiTheme="minorHAnsi" w:cstheme="minorBidi"/>
            <w:sz w:val="22"/>
            <w:szCs w:val="22"/>
            <w:lang w:eastAsia="es-CO"/>
          </w:rPr>
          <w:tab/>
        </w:r>
        <w:r w:rsidRPr="00666F8A">
          <w:rPr>
            <w:rStyle w:val="Hipervnculo"/>
            <w:rFonts w:ascii="Swis721 Cn BT" w:hAnsi="Swis721 Cn BT"/>
          </w:rPr>
          <w:t>EJECUCIÓN</w:t>
        </w:r>
        <w:r>
          <w:rPr>
            <w:webHidden/>
          </w:rPr>
          <w:tab/>
        </w:r>
        <w:r>
          <w:rPr>
            <w:webHidden/>
          </w:rPr>
          <w:fldChar w:fldCharType="begin"/>
        </w:r>
        <w:r>
          <w:rPr>
            <w:webHidden/>
          </w:rPr>
          <w:instrText xml:space="preserve"> PAGEREF _Toc481494100 \h </w:instrText>
        </w:r>
        <w:r>
          <w:rPr>
            <w:webHidden/>
          </w:rPr>
        </w:r>
        <w:r>
          <w:rPr>
            <w:webHidden/>
          </w:rPr>
          <w:fldChar w:fldCharType="separate"/>
        </w:r>
        <w:r w:rsidR="007C7EC4">
          <w:rPr>
            <w:webHidden/>
          </w:rPr>
          <w:t>24</w:t>
        </w:r>
        <w:r>
          <w:rPr>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101" w:history="1">
        <w:r w:rsidRPr="00666F8A">
          <w:rPr>
            <w:rStyle w:val="Hipervnculo"/>
            <w:rFonts w:ascii="Swis721 Cn BT" w:hAnsi="Swis721 Cn BT"/>
            <w:noProof/>
          </w:rPr>
          <w:t>3.1</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TIPO DE TUBERÍA A UTILIZAR PARA CADA UNA DE LAS REDES</w:t>
        </w:r>
        <w:r>
          <w:rPr>
            <w:noProof/>
            <w:webHidden/>
          </w:rPr>
          <w:tab/>
        </w:r>
        <w:r>
          <w:rPr>
            <w:noProof/>
            <w:webHidden/>
          </w:rPr>
          <w:fldChar w:fldCharType="begin"/>
        </w:r>
        <w:r>
          <w:rPr>
            <w:noProof/>
            <w:webHidden/>
          </w:rPr>
          <w:instrText xml:space="preserve"> PAGEREF _Toc481494101 \h </w:instrText>
        </w:r>
        <w:r>
          <w:rPr>
            <w:noProof/>
            <w:webHidden/>
          </w:rPr>
        </w:r>
        <w:r>
          <w:rPr>
            <w:noProof/>
            <w:webHidden/>
          </w:rPr>
          <w:fldChar w:fldCharType="separate"/>
        </w:r>
        <w:r w:rsidR="007C7EC4">
          <w:rPr>
            <w:noProof/>
            <w:webHidden/>
          </w:rPr>
          <w:t>24</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102" w:history="1">
        <w:r w:rsidRPr="00666F8A">
          <w:rPr>
            <w:rStyle w:val="Hipervnculo"/>
            <w:rFonts w:cs="Tahoma"/>
            <w:noProof/>
          </w:rPr>
          <w:t>3.1.1</w:t>
        </w:r>
        <w:r>
          <w:rPr>
            <w:rFonts w:asciiTheme="minorHAnsi" w:eastAsiaTheme="minorEastAsia" w:hAnsiTheme="minorHAnsi" w:cstheme="minorBidi"/>
            <w:noProof/>
            <w:sz w:val="22"/>
            <w:szCs w:val="22"/>
            <w:lang w:eastAsia="es-CO"/>
          </w:rPr>
          <w:tab/>
        </w:r>
        <w:r w:rsidRPr="00666F8A">
          <w:rPr>
            <w:rStyle w:val="Hipervnculo"/>
            <w:rFonts w:ascii="Swis721 Cn BT" w:hAnsi="Swis721 Cn BT" w:cs="Arial"/>
            <w:noProof/>
          </w:rPr>
          <w:t>CORTE Y REPARACIÓN</w:t>
        </w:r>
        <w:r>
          <w:rPr>
            <w:noProof/>
            <w:webHidden/>
          </w:rPr>
          <w:tab/>
        </w:r>
        <w:r>
          <w:rPr>
            <w:noProof/>
            <w:webHidden/>
          </w:rPr>
          <w:fldChar w:fldCharType="begin"/>
        </w:r>
        <w:r>
          <w:rPr>
            <w:noProof/>
            <w:webHidden/>
          </w:rPr>
          <w:instrText xml:space="preserve"> PAGEREF _Toc481494102 \h </w:instrText>
        </w:r>
        <w:r>
          <w:rPr>
            <w:noProof/>
            <w:webHidden/>
          </w:rPr>
        </w:r>
        <w:r>
          <w:rPr>
            <w:noProof/>
            <w:webHidden/>
          </w:rPr>
          <w:fldChar w:fldCharType="separate"/>
        </w:r>
        <w:r w:rsidR="007C7EC4">
          <w:rPr>
            <w:noProof/>
            <w:webHidden/>
          </w:rPr>
          <w:t>24</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103" w:history="1">
        <w:r w:rsidRPr="00666F8A">
          <w:rPr>
            <w:rStyle w:val="Hipervnculo"/>
            <w:rFonts w:cs="Tahoma"/>
            <w:noProof/>
          </w:rPr>
          <w:t>3.1.2</w:t>
        </w:r>
        <w:r>
          <w:rPr>
            <w:rFonts w:asciiTheme="minorHAnsi" w:eastAsiaTheme="minorEastAsia" w:hAnsiTheme="minorHAnsi" w:cstheme="minorBidi"/>
            <w:noProof/>
            <w:sz w:val="22"/>
            <w:szCs w:val="22"/>
            <w:lang w:eastAsia="es-CO"/>
          </w:rPr>
          <w:tab/>
        </w:r>
        <w:r w:rsidRPr="00666F8A">
          <w:rPr>
            <w:rStyle w:val="Hipervnculo"/>
            <w:rFonts w:ascii="Swis721 Cn BT" w:hAnsi="Swis721 Cn BT" w:cs="Arial"/>
            <w:noProof/>
          </w:rPr>
          <w:t>COLUMNAS Y RAMALES</w:t>
        </w:r>
        <w:r>
          <w:rPr>
            <w:noProof/>
            <w:webHidden/>
          </w:rPr>
          <w:tab/>
        </w:r>
        <w:r>
          <w:rPr>
            <w:noProof/>
            <w:webHidden/>
          </w:rPr>
          <w:fldChar w:fldCharType="begin"/>
        </w:r>
        <w:r>
          <w:rPr>
            <w:noProof/>
            <w:webHidden/>
          </w:rPr>
          <w:instrText xml:space="preserve"> PAGEREF _Toc481494103 \h </w:instrText>
        </w:r>
        <w:r>
          <w:rPr>
            <w:noProof/>
            <w:webHidden/>
          </w:rPr>
        </w:r>
        <w:r>
          <w:rPr>
            <w:noProof/>
            <w:webHidden/>
          </w:rPr>
          <w:fldChar w:fldCharType="separate"/>
        </w:r>
        <w:r w:rsidR="007C7EC4">
          <w:rPr>
            <w:noProof/>
            <w:webHidden/>
          </w:rPr>
          <w:t>24</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104" w:history="1">
        <w:r w:rsidRPr="00666F8A">
          <w:rPr>
            <w:rStyle w:val="Hipervnculo"/>
            <w:rFonts w:cs="Tahoma"/>
            <w:noProof/>
          </w:rPr>
          <w:t>3.1.3</w:t>
        </w:r>
        <w:r>
          <w:rPr>
            <w:rFonts w:asciiTheme="minorHAnsi" w:eastAsiaTheme="minorEastAsia" w:hAnsiTheme="minorHAnsi" w:cstheme="minorBidi"/>
            <w:noProof/>
            <w:sz w:val="22"/>
            <w:szCs w:val="22"/>
            <w:lang w:eastAsia="es-CO"/>
          </w:rPr>
          <w:tab/>
        </w:r>
        <w:r w:rsidRPr="00666F8A">
          <w:rPr>
            <w:rStyle w:val="Hipervnculo"/>
            <w:rFonts w:ascii="Swis721 Cn BT" w:hAnsi="Swis721 Cn BT" w:cs="Arial"/>
            <w:noProof/>
          </w:rPr>
          <w:t>PROTECCIÓN DE ARTEFACTOS A GAS</w:t>
        </w:r>
        <w:r>
          <w:rPr>
            <w:noProof/>
            <w:webHidden/>
          </w:rPr>
          <w:tab/>
        </w:r>
        <w:r>
          <w:rPr>
            <w:noProof/>
            <w:webHidden/>
          </w:rPr>
          <w:fldChar w:fldCharType="begin"/>
        </w:r>
        <w:r>
          <w:rPr>
            <w:noProof/>
            <w:webHidden/>
          </w:rPr>
          <w:instrText xml:space="preserve"> PAGEREF _Toc481494104 \h </w:instrText>
        </w:r>
        <w:r>
          <w:rPr>
            <w:noProof/>
            <w:webHidden/>
          </w:rPr>
        </w:r>
        <w:r>
          <w:rPr>
            <w:noProof/>
            <w:webHidden/>
          </w:rPr>
          <w:fldChar w:fldCharType="separate"/>
        </w:r>
        <w:r w:rsidR="007C7EC4">
          <w:rPr>
            <w:noProof/>
            <w:webHidden/>
          </w:rPr>
          <w:t>24</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105" w:history="1">
        <w:r w:rsidRPr="00666F8A">
          <w:rPr>
            <w:rStyle w:val="Hipervnculo"/>
            <w:rFonts w:cs="Tahoma"/>
            <w:noProof/>
          </w:rPr>
          <w:t>3.1.4</w:t>
        </w:r>
        <w:r>
          <w:rPr>
            <w:rFonts w:asciiTheme="minorHAnsi" w:eastAsiaTheme="minorEastAsia" w:hAnsiTheme="minorHAnsi" w:cstheme="minorBidi"/>
            <w:noProof/>
            <w:sz w:val="22"/>
            <w:szCs w:val="22"/>
            <w:lang w:eastAsia="es-CO"/>
          </w:rPr>
          <w:tab/>
        </w:r>
        <w:r w:rsidRPr="00666F8A">
          <w:rPr>
            <w:rStyle w:val="Hipervnculo"/>
            <w:rFonts w:ascii="Swis721 Cn BT" w:hAnsi="Swis721 Cn BT" w:cs="Arial"/>
            <w:noProof/>
          </w:rPr>
          <w:t>UNIONES DE TUBERÍA</w:t>
        </w:r>
        <w:r>
          <w:rPr>
            <w:noProof/>
            <w:webHidden/>
          </w:rPr>
          <w:tab/>
        </w:r>
        <w:r>
          <w:rPr>
            <w:noProof/>
            <w:webHidden/>
          </w:rPr>
          <w:fldChar w:fldCharType="begin"/>
        </w:r>
        <w:r>
          <w:rPr>
            <w:noProof/>
            <w:webHidden/>
          </w:rPr>
          <w:instrText xml:space="preserve"> PAGEREF _Toc481494105 \h </w:instrText>
        </w:r>
        <w:r>
          <w:rPr>
            <w:noProof/>
            <w:webHidden/>
          </w:rPr>
        </w:r>
        <w:r>
          <w:rPr>
            <w:noProof/>
            <w:webHidden/>
          </w:rPr>
          <w:fldChar w:fldCharType="separate"/>
        </w:r>
        <w:r w:rsidR="007C7EC4">
          <w:rPr>
            <w:noProof/>
            <w:webHidden/>
          </w:rPr>
          <w:t>25</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106" w:history="1">
        <w:r w:rsidRPr="00666F8A">
          <w:rPr>
            <w:rStyle w:val="Hipervnculo"/>
            <w:rFonts w:cs="Tahoma"/>
            <w:noProof/>
          </w:rPr>
          <w:t>3.1.5</w:t>
        </w:r>
        <w:r>
          <w:rPr>
            <w:rFonts w:asciiTheme="minorHAnsi" w:eastAsiaTheme="minorEastAsia" w:hAnsiTheme="minorHAnsi" w:cstheme="minorBidi"/>
            <w:noProof/>
            <w:sz w:val="22"/>
            <w:szCs w:val="22"/>
            <w:lang w:eastAsia="es-CO"/>
          </w:rPr>
          <w:tab/>
        </w:r>
        <w:r w:rsidRPr="00666F8A">
          <w:rPr>
            <w:rStyle w:val="Hipervnculo"/>
            <w:rFonts w:ascii="Swis721 Cn BT" w:hAnsi="Swis721 Cn BT" w:cs="Arial"/>
            <w:noProof/>
          </w:rPr>
          <w:t>UNIONES ROSCADAS</w:t>
        </w:r>
        <w:r>
          <w:rPr>
            <w:noProof/>
            <w:webHidden/>
          </w:rPr>
          <w:tab/>
        </w:r>
        <w:r>
          <w:rPr>
            <w:noProof/>
            <w:webHidden/>
          </w:rPr>
          <w:fldChar w:fldCharType="begin"/>
        </w:r>
        <w:r>
          <w:rPr>
            <w:noProof/>
            <w:webHidden/>
          </w:rPr>
          <w:instrText xml:space="preserve"> PAGEREF _Toc481494106 \h </w:instrText>
        </w:r>
        <w:r>
          <w:rPr>
            <w:noProof/>
            <w:webHidden/>
          </w:rPr>
        </w:r>
        <w:r>
          <w:rPr>
            <w:noProof/>
            <w:webHidden/>
          </w:rPr>
          <w:fldChar w:fldCharType="separate"/>
        </w:r>
        <w:r w:rsidR="007C7EC4">
          <w:rPr>
            <w:noProof/>
            <w:webHidden/>
          </w:rPr>
          <w:t>25</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107" w:history="1">
        <w:r w:rsidRPr="00666F8A">
          <w:rPr>
            <w:rStyle w:val="Hipervnculo"/>
            <w:rFonts w:cs="Tahoma"/>
            <w:noProof/>
          </w:rPr>
          <w:t>3.1.6</w:t>
        </w:r>
        <w:r>
          <w:rPr>
            <w:rFonts w:asciiTheme="minorHAnsi" w:eastAsiaTheme="minorEastAsia" w:hAnsiTheme="minorHAnsi" w:cstheme="minorBidi"/>
            <w:noProof/>
            <w:sz w:val="22"/>
            <w:szCs w:val="22"/>
            <w:lang w:eastAsia="es-CO"/>
          </w:rPr>
          <w:tab/>
        </w:r>
        <w:r w:rsidRPr="00666F8A">
          <w:rPr>
            <w:rStyle w:val="Hipervnculo"/>
            <w:rFonts w:ascii="Swis721 Cn BT" w:hAnsi="Swis721 Cn BT" w:cs="Arial"/>
            <w:noProof/>
          </w:rPr>
          <w:t>TUBERÍAS INCRUSTADAS</w:t>
        </w:r>
        <w:r>
          <w:rPr>
            <w:noProof/>
            <w:webHidden/>
          </w:rPr>
          <w:tab/>
        </w:r>
        <w:r>
          <w:rPr>
            <w:noProof/>
            <w:webHidden/>
          </w:rPr>
          <w:fldChar w:fldCharType="begin"/>
        </w:r>
        <w:r>
          <w:rPr>
            <w:noProof/>
            <w:webHidden/>
          </w:rPr>
          <w:instrText xml:space="preserve"> PAGEREF _Toc481494107 \h </w:instrText>
        </w:r>
        <w:r>
          <w:rPr>
            <w:noProof/>
            <w:webHidden/>
          </w:rPr>
        </w:r>
        <w:r>
          <w:rPr>
            <w:noProof/>
            <w:webHidden/>
          </w:rPr>
          <w:fldChar w:fldCharType="separate"/>
        </w:r>
        <w:r w:rsidR="007C7EC4">
          <w:rPr>
            <w:noProof/>
            <w:webHidden/>
          </w:rPr>
          <w:t>25</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108" w:history="1">
        <w:r w:rsidRPr="00666F8A">
          <w:rPr>
            <w:rStyle w:val="Hipervnculo"/>
            <w:rFonts w:ascii="Swis721 Cn BT" w:hAnsi="Swis721 Cn BT"/>
            <w:noProof/>
          </w:rPr>
          <w:t>3.2</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UBICACIÓN Y PROTECCIÓN DEL CENTRO DE MEDICIÓN</w:t>
        </w:r>
        <w:r>
          <w:rPr>
            <w:noProof/>
            <w:webHidden/>
          </w:rPr>
          <w:tab/>
        </w:r>
        <w:r>
          <w:rPr>
            <w:noProof/>
            <w:webHidden/>
          </w:rPr>
          <w:fldChar w:fldCharType="begin"/>
        </w:r>
        <w:r>
          <w:rPr>
            <w:noProof/>
            <w:webHidden/>
          </w:rPr>
          <w:instrText xml:space="preserve"> PAGEREF _Toc481494108 \h </w:instrText>
        </w:r>
        <w:r>
          <w:rPr>
            <w:noProof/>
            <w:webHidden/>
          </w:rPr>
        </w:r>
        <w:r>
          <w:rPr>
            <w:noProof/>
            <w:webHidden/>
          </w:rPr>
          <w:fldChar w:fldCharType="separate"/>
        </w:r>
        <w:r w:rsidR="007C7EC4">
          <w:rPr>
            <w:noProof/>
            <w:webHidden/>
          </w:rPr>
          <w:t>25</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109" w:history="1">
        <w:r w:rsidRPr="00666F8A">
          <w:rPr>
            <w:rStyle w:val="Hipervnculo"/>
            <w:rFonts w:ascii="Swis721 Cn BT" w:hAnsi="Swis721 Cn BT"/>
            <w:noProof/>
          </w:rPr>
          <w:t>3.3</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INSTALACIÓN MEDIDOR</w:t>
        </w:r>
        <w:r>
          <w:rPr>
            <w:noProof/>
            <w:webHidden/>
          </w:rPr>
          <w:tab/>
        </w:r>
        <w:r>
          <w:rPr>
            <w:noProof/>
            <w:webHidden/>
          </w:rPr>
          <w:fldChar w:fldCharType="begin"/>
        </w:r>
        <w:r>
          <w:rPr>
            <w:noProof/>
            <w:webHidden/>
          </w:rPr>
          <w:instrText xml:space="preserve"> PAGEREF _Toc481494109 \h </w:instrText>
        </w:r>
        <w:r>
          <w:rPr>
            <w:noProof/>
            <w:webHidden/>
          </w:rPr>
        </w:r>
        <w:r>
          <w:rPr>
            <w:noProof/>
            <w:webHidden/>
          </w:rPr>
          <w:fldChar w:fldCharType="separate"/>
        </w:r>
        <w:r w:rsidR="007C7EC4">
          <w:rPr>
            <w:noProof/>
            <w:webHidden/>
          </w:rPr>
          <w:t>25</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110" w:history="1">
        <w:r w:rsidRPr="00666F8A">
          <w:rPr>
            <w:rStyle w:val="Hipervnculo"/>
            <w:rFonts w:ascii="Swis721 Cn BT" w:hAnsi="Swis721 Cn BT"/>
            <w:noProof/>
          </w:rPr>
          <w:t>3.4</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ANCLAJES DE TUBERÍA</w:t>
        </w:r>
        <w:r>
          <w:rPr>
            <w:noProof/>
            <w:webHidden/>
          </w:rPr>
          <w:tab/>
        </w:r>
        <w:r>
          <w:rPr>
            <w:noProof/>
            <w:webHidden/>
          </w:rPr>
          <w:fldChar w:fldCharType="begin"/>
        </w:r>
        <w:r>
          <w:rPr>
            <w:noProof/>
            <w:webHidden/>
          </w:rPr>
          <w:instrText xml:space="preserve"> PAGEREF _Toc481494110 \h </w:instrText>
        </w:r>
        <w:r>
          <w:rPr>
            <w:noProof/>
            <w:webHidden/>
          </w:rPr>
        </w:r>
        <w:r>
          <w:rPr>
            <w:noProof/>
            <w:webHidden/>
          </w:rPr>
          <w:fldChar w:fldCharType="separate"/>
        </w:r>
        <w:r w:rsidR="007C7EC4">
          <w:rPr>
            <w:noProof/>
            <w:webHidden/>
          </w:rPr>
          <w:t>26</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111" w:history="1">
        <w:r w:rsidRPr="00666F8A">
          <w:rPr>
            <w:rStyle w:val="Hipervnculo"/>
            <w:rFonts w:ascii="Swis721 Cn BT" w:hAnsi="Swis721 Cn BT"/>
            <w:noProof/>
          </w:rPr>
          <w:t>3.5</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INSTALACIÓN DE SISTEMAS PARA VÁLVULA E INSTALACIÓN DE PIEZAS ESPECIALES Y ACCESORIOS</w:t>
        </w:r>
        <w:r>
          <w:rPr>
            <w:noProof/>
            <w:webHidden/>
          </w:rPr>
          <w:tab/>
        </w:r>
        <w:r>
          <w:rPr>
            <w:noProof/>
            <w:webHidden/>
          </w:rPr>
          <w:fldChar w:fldCharType="begin"/>
        </w:r>
        <w:r>
          <w:rPr>
            <w:noProof/>
            <w:webHidden/>
          </w:rPr>
          <w:instrText xml:space="preserve"> PAGEREF _Toc481494111 \h </w:instrText>
        </w:r>
        <w:r>
          <w:rPr>
            <w:noProof/>
            <w:webHidden/>
          </w:rPr>
        </w:r>
        <w:r>
          <w:rPr>
            <w:noProof/>
            <w:webHidden/>
          </w:rPr>
          <w:fldChar w:fldCharType="separate"/>
        </w:r>
        <w:r w:rsidR="007C7EC4">
          <w:rPr>
            <w:noProof/>
            <w:webHidden/>
          </w:rPr>
          <w:t>26</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112" w:history="1">
        <w:r w:rsidRPr="00666F8A">
          <w:rPr>
            <w:rStyle w:val="Hipervnculo"/>
            <w:rFonts w:cs="Tahoma"/>
            <w:noProof/>
          </w:rPr>
          <w:t>3.5.1</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UBICACIÓN DE LA VÁLVULA</w:t>
        </w:r>
        <w:r>
          <w:rPr>
            <w:noProof/>
            <w:webHidden/>
          </w:rPr>
          <w:tab/>
        </w:r>
        <w:r>
          <w:rPr>
            <w:noProof/>
            <w:webHidden/>
          </w:rPr>
          <w:fldChar w:fldCharType="begin"/>
        </w:r>
        <w:r>
          <w:rPr>
            <w:noProof/>
            <w:webHidden/>
          </w:rPr>
          <w:instrText xml:space="preserve"> PAGEREF _Toc481494112 \h </w:instrText>
        </w:r>
        <w:r>
          <w:rPr>
            <w:noProof/>
            <w:webHidden/>
          </w:rPr>
        </w:r>
        <w:r>
          <w:rPr>
            <w:noProof/>
            <w:webHidden/>
          </w:rPr>
          <w:fldChar w:fldCharType="separate"/>
        </w:r>
        <w:r w:rsidR="007C7EC4">
          <w:rPr>
            <w:noProof/>
            <w:webHidden/>
          </w:rPr>
          <w:t>27</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113" w:history="1">
        <w:r w:rsidRPr="00666F8A">
          <w:rPr>
            <w:rStyle w:val="Hipervnculo"/>
            <w:rFonts w:cs="Tahoma"/>
            <w:noProof/>
          </w:rPr>
          <w:t>3.5.2</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VÁLVULAS DE ACOMETIDA</w:t>
        </w:r>
        <w:r>
          <w:rPr>
            <w:noProof/>
            <w:webHidden/>
          </w:rPr>
          <w:tab/>
        </w:r>
        <w:r>
          <w:rPr>
            <w:noProof/>
            <w:webHidden/>
          </w:rPr>
          <w:fldChar w:fldCharType="begin"/>
        </w:r>
        <w:r>
          <w:rPr>
            <w:noProof/>
            <w:webHidden/>
          </w:rPr>
          <w:instrText xml:space="preserve"> PAGEREF _Toc481494113 \h </w:instrText>
        </w:r>
        <w:r>
          <w:rPr>
            <w:noProof/>
            <w:webHidden/>
          </w:rPr>
        </w:r>
        <w:r>
          <w:rPr>
            <w:noProof/>
            <w:webHidden/>
          </w:rPr>
          <w:fldChar w:fldCharType="separate"/>
        </w:r>
        <w:r w:rsidR="007C7EC4">
          <w:rPr>
            <w:noProof/>
            <w:webHidden/>
          </w:rPr>
          <w:t>27</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114" w:history="1">
        <w:r w:rsidRPr="00666F8A">
          <w:rPr>
            <w:rStyle w:val="Hipervnculo"/>
            <w:rFonts w:cs="Tahoma"/>
            <w:noProof/>
          </w:rPr>
          <w:t>3.5.3</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VÁLVULA DE CORTE</w:t>
        </w:r>
        <w:r>
          <w:rPr>
            <w:noProof/>
            <w:webHidden/>
          </w:rPr>
          <w:tab/>
        </w:r>
        <w:r>
          <w:rPr>
            <w:noProof/>
            <w:webHidden/>
          </w:rPr>
          <w:fldChar w:fldCharType="begin"/>
        </w:r>
        <w:r>
          <w:rPr>
            <w:noProof/>
            <w:webHidden/>
          </w:rPr>
          <w:instrText xml:space="preserve"> PAGEREF _Toc481494114 \h </w:instrText>
        </w:r>
        <w:r>
          <w:rPr>
            <w:noProof/>
            <w:webHidden/>
          </w:rPr>
        </w:r>
        <w:r>
          <w:rPr>
            <w:noProof/>
            <w:webHidden/>
          </w:rPr>
          <w:fldChar w:fldCharType="separate"/>
        </w:r>
        <w:r w:rsidR="007C7EC4">
          <w:rPr>
            <w:noProof/>
            <w:webHidden/>
          </w:rPr>
          <w:t>27</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115" w:history="1">
        <w:r w:rsidRPr="00666F8A">
          <w:rPr>
            <w:rStyle w:val="Hipervnculo"/>
            <w:rFonts w:cs="Tahoma"/>
            <w:noProof/>
          </w:rPr>
          <w:t>3.5.4</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VÁLVULA DE PASO</w:t>
        </w:r>
        <w:r>
          <w:rPr>
            <w:noProof/>
            <w:webHidden/>
          </w:rPr>
          <w:tab/>
        </w:r>
        <w:r>
          <w:rPr>
            <w:noProof/>
            <w:webHidden/>
          </w:rPr>
          <w:fldChar w:fldCharType="begin"/>
        </w:r>
        <w:r>
          <w:rPr>
            <w:noProof/>
            <w:webHidden/>
          </w:rPr>
          <w:instrText xml:space="preserve"> PAGEREF _Toc481494115 \h </w:instrText>
        </w:r>
        <w:r>
          <w:rPr>
            <w:noProof/>
            <w:webHidden/>
          </w:rPr>
        </w:r>
        <w:r>
          <w:rPr>
            <w:noProof/>
            <w:webHidden/>
          </w:rPr>
          <w:fldChar w:fldCharType="separate"/>
        </w:r>
        <w:r w:rsidR="007C7EC4">
          <w:rPr>
            <w:noProof/>
            <w:webHidden/>
          </w:rPr>
          <w:t>27</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116" w:history="1">
        <w:r w:rsidRPr="00666F8A">
          <w:rPr>
            <w:rStyle w:val="Hipervnculo"/>
            <w:rFonts w:ascii="Swis721 Cn BT" w:hAnsi="Swis721 Cn BT"/>
            <w:noProof/>
          </w:rPr>
          <w:t>3.6</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PRUEBA DEL SISTEMA DE TUBERÍAS</w:t>
        </w:r>
        <w:r>
          <w:rPr>
            <w:noProof/>
            <w:webHidden/>
          </w:rPr>
          <w:tab/>
        </w:r>
        <w:r>
          <w:rPr>
            <w:noProof/>
            <w:webHidden/>
          </w:rPr>
          <w:fldChar w:fldCharType="begin"/>
        </w:r>
        <w:r>
          <w:rPr>
            <w:noProof/>
            <w:webHidden/>
          </w:rPr>
          <w:instrText xml:space="preserve"> PAGEREF _Toc481494116 \h </w:instrText>
        </w:r>
        <w:r>
          <w:rPr>
            <w:noProof/>
            <w:webHidden/>
          </w:rPr>
        </w:r>
        <w:r>
          <w:rPr>
            <w:noProof/>
            <w:webHidden/>
          </w:rPr>
          <w:fldChar w:fldCharType="separate"/>
        </w:r>
        <w:r w:rsidR="007C7EC4">
          <w:rPr>
            <w:noProof/>
            <w:webHidden/>
          </w:rPr>
          <w:t>27</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117" w:history="1">
        <w:r w:rsidRPr="00666F8A">
          <w:rPr>
            <w:rStyle w:val="Hipervnculo"/>
            <w:rFonts w:cs="Tahoma"/>
            <w:noProof/>
          </w:rPr>
          <w:t>3.6.1</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PRUEBA DE HERMETICIDAD</w:t>
        </w:r>
        <w:r>
          <w:rPr>
            <w:noProof/>
            <w:webHidden/>
          </w:rPr>
          <w:tab/>
        </w:r>
        <w:r>
          <w:rPr>
            <w:noProof/>
            <w:webHidden/>
          </w:rPr>
          <w:fldChar w:fldCharType="begin"/>
        </w:r>
        <w:r>
          <w:rPr>
            <w:noProof/>
            <w:webHidden/>
          </w:rPr>
          <w:instrText xml:space="preserve"> PAGEREF _Toc481494117 \h </w:instrText>
        </w:r>
        <w:r>
          <w:rPr>
            <w:noProof/>
            <w:webHidden/>
          </w:rPr>
        </w:r>
        <w:r>
          <w:rPr>
            <w:noProof/>
            <w:webHidden/>
          </w:rPr>
          <w:fldChar w:fldCharType="separate"/>
        </w:r>
        <w:r w:rsidR="007C7EC4">
          <w:rPr>
            <w:noProof/>
            <w:webHidden/>
          </w:rPr>
          <w:t>28</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118" w:history="1">
        <w:r w:rsidRPr="00666F8A">
          <w:rPr>
            <w:rStyle w:val="Hipervnculo"/>
            <w:rFonts w:ascii="Swis721 Cn BT" w:hAnsi="Swis721 Cn BT"/>
            <w:noProof/>
          </w:rPr>
          <w:t>3.7</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CONEXIÓN DE ARTEFACTOS</w:t>
        </w:r>
        <w:r>
          <w:rPr>
            <w:noProof/>
            <w:webHidden/>
          </w:rPr>
          <w:tab/>
        </w:r>
        <w:r>
          <w:rPr>
            <w:noProof/>
            <w:webHidden/>
          </w:rPr>
          <w:fldChar w:fldCharType="begin"/>
        </w:r>
        <w:r>
          <w:rPr>
            <w:noProof/>
            <w:webHidden/>
          </w:rPr>
          <w:instrText xml:space="preserve"> PAGEREF _Toc481494118 \h </w:instrText>
        </w:r>
        <w:r>
          <w:rPr>
            <w:noProof/>
            <w:webHidden/>
          </w:rPr>
        </w:r>
        <w:r>
          <w:rPr>
            <w:noProof/>
            <w:webHidden/>
          </w:rPr>
          <w:fldChar w:fldCharType="separate"/>
        </w:r>
        <w:r w:rsidR="007C7EC4">
          <w:rPr>
            <w:noProof/>
            <w:webHidden/>
          </w:rPr>
          <w:t>28</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119" w:history="1">
        <w:r w:rsidRPr="00666F8A">
          <w:rPr>
            <w:rStyle w:val="Hipervnculo"/>
            <w:rFonts w:ascii="Swis721 Cn BT" w:hAnsi="Swis721 Cn BT"/>
            <w:noProof/>
          </w:rPr>
          <w:t>3.8</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CONSIDERACIONES GENERALES</w:t>
        </w:r>
        <w:r>
          <w:rPr>
            <w:noProof/>
            <w:webHidden/>
          </w:rPr>
          <w:tab/>
        </w:r>
        <w:r>
          <w:rPr>
            <w:noProof/>
            <w:webHidden/>
          </w:rPr>
          <w:fldChar w:fldCharType="begin"/>
        </w:r>
        <w:r>
          <w:rPr>
            <w:noProof/>
            <w:webHidden/>
          </w:rPr>
          <w:instrText xml:space="preserve"> PAGEREF _Toc481494119 \h </w:instrText>
        </w:r>
        <w:r>
          <w:rPr>
            <w:noProof/>
            <w:webHidden/>
          </w:rPr>
        </w:r>
        <w:r>
          <w:rPr>
            <w:noProof/>
            <w:webHidden/>
          </w:rPr>
          <w:fldChar w:fldCharType="separate"/>
        </w:r>
        <w:r w:rsidR="007C7EC4">
          <w:rPr>
            <w:noProof/>
            <w:webHidden/>
          </w:rPr>
          <w:t>29</w:t>
        </w:r>
        <w:r>
          <w:rPr>
            <w:noProof/>
            <w:webHidden/>
          </w:rPr>
          <w:fldChar w:fldCharType="end"/>
        </w:r>
      </w:hyperlink>
    </w:p>
    <w:p w:rsidR="00B015CE" w:rsidRDefault="00B015CE">
      <w:pPr>
        <w:pStyle w:val="TDC2"/>
        <w:tabs>
          <w:tab w:val="left" w:pos="669"/>
          <w:tab w:val="right" w:leader="dot" w:pos="8828"/>
        </w:tabs>
        <w:rPr>
          <w:rFonts w:asciiTheme="minorHAnsi" w:eastAsiaTheme="minorEastAsia" w:hAnsiTheme="minorHAnsi" w:cstheme="minorBidi"/>
          <w:noProof/>
          <w:sz w:val="22"/>
          <w:szCs w:val="22"/>
          <w:lang w:eastAsia="es-CO"/>
        </w:rPr>
      </w:pPr>
      <w:hyperlink w:anchor="_Toc481494120" w:history="1">
        <w:r w:rsidRPr="00666F8A">
          <w:rPr>
            <w:rStyle w:val="Hipervnculo"/>
            <w:rFonts w:ascii="Swis721 Cn BT" w:hAnsi="Swis721 Cn BT"/>
            <w:noProof/>
          </w:rPr>
          <w:t>3.9</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VENTILACIÓN DE RECINTOS DONDE SE INSTALAN APARATOS QUE OPERAN CON GAS.</w:t>
        </w:r>
        <w:r>
          <w:rPr>
            <w:noProof/>
            <w:webHidden/>
          </w:rPr>
          <w:tab/>
        </w:r>
        <w:r>
          <w:rPr>
            <w:noProof/>
            <w:webHidden/>
          </w:rPr>
          <w:fldChar w:fldCharType="begin"/>
        </w:r>
        <w:r>
          <w:rPr>
            <w:noProof/>
            <w:webHidden/>
          </w:rPr>
          <w:instrText xml:space="preserve"> PAGEREF _Toc481494120 \h </w:instrText>
        </w:r>
        <w:r>
          <w:rPr>
            <w:noProof/>
            <w:webHidden/>
          </w:rPr>
        </w:r>
        <w:r>
          <w:rPr>
            <w:noProof/>
            <w:webHidden/>
          </w:rPr>
          <w:fldChar w:fldCharType="separate"/>
        </w:r>
        <w:r w:rsidR="007C7EC4">
          <w:rPr>
            <w:noProof/>
            <w:webHidden/>
          </w:rPr>
          <w:t>29</w:t>
        </w:r>
        <w:r>
          <w:rPr>
            <w:noProof/>
            <w:webHidden/>
          </w:rPr>
          <w:fldChar w:fldCharType="end"/>
        </w:r>
      </w:hyperlink>
    </w:p>
    <w:p w:rsidR="00B015CE" w:rsidRDefault="00B015CE">
      <w:pPr>
        <w:pStyle w:val="TDC3"/>
        <w:tabs>
          <w:tab w:val="left" w:pos="1020"/>
          <w:tab w:val="right" w:leader="dot" w:pos="8828"/>
        </w:tabs>
        <w:rPr>
          <w:rFonts w:asciiTheme="minorHAnsi" w:eastAsiaTheme="minorEastAsia" w:hAnsiTheme="minorHAnsi" w:cstheme="minorBidi"/>
          <w:noProof/>
          <w:sz w:val="22"/>
          <w:szCs w:val="22"/>
          <w:lang w:eastAsia="es-CO"/>
        </w:rPr>
      </w:pPr>
      <w:hyperlink w:anchor="_Toc481494121" w:history="1">
        <w:r w:rsidRPr="00666F8A">
          <w:rPr>
            <w:rStyle w:val="Hipervnculo"/>
            <w:rFonts w:cs="Tahoma"/>
            <w:noProof/>
          </w:rPr>
          <w:t>3.9.1</w:t>
        </w:r>
        <w:r>
          <w:rPr>
            <w:rFonts w:asciiTheme="minorHAnsi" w:eastAsiaTheme="minorEastAsia" w:hAnsiTheme="minorHAnsi" w:cstheme="minorBidi"/>
            <w:noProof/>
            <w:sz w:val="22"/>
            <w:szCs w:val="22"/>
            <w:lang w:eastAsia="es-CO"/>
          </w:rPr>
          <w:tab/>
        </w:r>
        <w:r w:rsidRPr="00666F8A">
          <w:rPr>
            <w:rStyle w:val="Hipervnculo"/>
            <w:rFonts w:ascii="Swis721 Cn BT" w:hAnsi="Swis721 Cn BT"/>
            <w:noProof/>
          </w:rPr>
          <w:t>PINTURA Y DEMARCACIONES DE TUBERÍAS</w:t>
        </w:r>
        <w:r>
          <w:rPr>
            <w:noProof/>
            <w:webHidden/>
          </w:rPr>
          <w:tab/>
        </w:r>
        <w:r>
          <w:rPr>
            <w:noProof/>
            <w:webHidden/>
          </w:rPr>
          <w:fldChar w:fldCharType="begin"/>
        </w:r>
        <w:r>
          <w:rPr>
            <w:noProof/>
            <w:webHidden/>
          </w:rPr>
          <w:instrText xml:space="preserve"> PAGEREF _Toc481494121 \h </w:instrText>
        </w:r>
        <w:r>
          <w:rPr>
            <w:noProof/>
            <w:webHidden/>
          </w:rPr>
        </w:r>
        <w:r>
          <w:rPr>
            <w:noProof/>
            <w:webHidden/>
          </w:rPr>
          <w:fldChar w:fldCharType="separate"/>
        </w:r>
        <w:r w:rsidR="007C7EC4">
          <w:rPr>
            <w:noProof/>
            <w:webHidden/>
          </w:rPr>
          <w:t>30</w:t>
        </w:r>
        <w:r>
          <w:rPr>
            <w:noProof/>
            <w:webHidden/>
          </w:rPr>
          <w:fldChar w:fldCharType="end"/>
        </w:r>
      </w:hyperlink>
    </w:p>
    <w:p w:rsidR="00277C35" w:rsidRPr="00B015CE" w:rsidRDefault="00B55166" w:rsidP="003457D1">
      <w:pPr>
        <w:spacing w:after="0" w:line="240" w:lineRule="auto"/>
        <w:rPr>
          <w:rFonts w:ascii="Swis721 Cn BT" w:hAnsi="Swis721 Cn BT" w:cs="Tahoma"/>
          <w:sz w:val="24"/>
          <w:szCs w:val="24"/>
          <w:lang w:val="es-ES"/>
        </w:rPr>
      </w:pPr>
      <w:r w:rsidRPr="00B015CE">
        <w:rPr>
          <w:rFonts w:ascii="Swis721 Cn BT" w:hAnsi="Swis721 Cn BT" w:cs="Tahoma"/>
          <w:sz w:val="24"/>
          <w:szCs w:val="24"/>
          <w:lang w:val="es-ES"/>
        </w:rPr>
        <w:fldChar w:fldCharType="end"/>
      </w:r>
    </w:p>
    <w:p w:rsidR="00E6709F" w:rsidRPr="00B015CE" w:rsidRDefault="00277C35" w:rsidP="00B015CE">
      <w:pPr>
        <w:spacing w:after="0" w:line="240" w:lineRule="auto"/>
        <w:jc w:val="center"/>
        <w:rPr>
          <w:rFonts w:ascii="Swis721 Cn BT" w:hAnsi="Swis721 Cn BT" w:cs="Tahoma"/>
          <w:b/>
          <w:sz w:val="28"/>
          <w:szCs w:val="28"/>
        </w:rPr>
      </w:pPr>
      <w:r w:rsidRPr="00B015CE">
        <w:rPr>
          <w:rFonts w:ascii="Swis721 Cn BT" w:hAnsi="Swis721 Cn BT" w:cs="Tahoma"/>
          <w:sz w:val="24"/>
          <w:szCs w:val="24"/>
          <w:lang w:val="es-ES"/>
        </w:rPr>
        <w:br w:type="page"/>
      </w:r>
    </w:p>
    <w:p w:rsidR="00B95631" w:rsidRPr="00B015CE" w:rsidRDefault="00B95631" w:rsidP="00B95631">
      <w:pPr>
        <w:pStyle w:val="Sinespaciado"/>
        <w:jc w:val="center"/>
        <w:rPr>
          <w:rFonts w:ascii="Swis721 Cn BT" w:hAnsi="Swis721 Cn BT" w:cs="Tahoma"/>
          <w:b/>
          <w:sz w:val="28"/>
          <w:szCs w:val="28"/>
        </w:rPr>
      </w:pPr>
    </w:p>
    <w:p w:rsidR="00E6709F" w:rsidRPr="00B015CE" w:rsidRDefault="00E6709F" w:rsidP="00B015CE">
      <w:pPr>
        <w:pStyle w:val="Ttulo1"/>
        <w:spacing w:before="0" w:line="240" w:lineRule="auto"/>
        <w:rPr>
          <w:rFonts w:ascii="Swis721 Cn BT" w:hAnsi="Swis721 Cn BT"/>
        </w:rPr>
      </w:pPr>
      <w:bookmarkStart w:id="1" w:name="_Toc104720680"/>
      <w:bookmarkStart w:id="2" w:name="_Toc190858157"/>
      <w:bookmarkStart w:id="3" w:name="_Toc481494049"/>
      <w:r w:rsidRPr="00B015CE">
        <w:rPr>
          <w:rFonts w:ascii="Swis721 Cn BT" w:hAnsi="Swis721 Cn BT"/>
        </w:rPr>
        <w:t>GENERALIDADES</w:t>
      </w:r>
      <w:bookmarkEnd w:id="1"/>
      <w:bookmarkEnd w:id="2"/>
      <w:bookmarkEnd w:id="3"/>
    </w:p>
    <w:p w:rsidR="00B015CE" w:rsidRPr="00B015CE" w:rsidRDefault="00B015CE" w:rsidP="00B95631">
      <w:pPr>
        <w:spacing w:after="0" w:line="240" w:lineRule="auto"/>
        <w:jc w:val="both"/>
        <w:rPr>
          <w:rFonts w:ascii="Swis721 Cn BT" w:hAnsi="Swis721 Cn BT" w:cs="Tahoma"/>
          <w:color w:val="000000"/>
          <w:sz w:val="24"/>
          <w:szCs w:val="24"/>
        </w:rPr>
      </w:pPr>
    </w:p>
    <w:p w:rsidR="00B127F4" w:rsidRPr="00B015CE" w:rsidRDefault="00B127F4" w:rsidP="00B95631">
      <w:pPr>
        <w:spacing w:after="0" w:line="240" w:lineRule="auto"/>
        <w:jc w:val="both"/>
        <w:rPr>
          <w:rFonts w:ascii="Swis721 Cn BT" w:hAnsi="Swis721 Cn BT" w:cs="Tahoma"/>
          <w:color w:val="000000"/>
          <w:sz w:val="24"/>
          <w:szCs w:val="24"/>
        </w:rPr>
      </w:pPr>
      <w:r w:rsidRPr="00B015CE">
        <w:rPr>
          <w:rFonts w:ascii="Swis721 Cn BT" w:hAnsi="Swis721 Cn BT" w:cs="Tahoma"/>
          <w:color w:val="000000"/>
          <w:sz w:val="24"/>
          <w:szCs w:val="24"/>
        </w:rPr>
        <w:t xml:space="preserve">Las especificaciones técnicas deben tener como soporte adicional las Normas </w:t>
      </w:r>
      <w:r w:rsidR="007D3AD2" w:rsidRPr="00B015CE">
        <w:rPr>
          <w:rFonts w:ascii="Swis721 Cn BT" w:hAnsi="Swis721 Cn BT" w:cs="Tahoma"/>
          <w:color w:val="000000"/>
          <w:sz w:val="24"/>
          <w:szCs w:val="24"/>
        </w:rPr>
        <w:t>Técnicas Colombianas NTC, las resoluciones del ministerio de minas y energía</w:t>
      </w:r>
      <w:r w:rsidRPr="00B015CE">
        <w:rPr>
          <w:rFonts w:ascii="Swis721 Cn BT" w:hAnsi="Swis721 Cn BT" w:cs="Tahoma"/>
          <w:color w:val="000000"/>
          <w:sz w:val="24"/>
          <w:szCs w:val="24"/>
        </w:rPr>
        <w:t xml:space="preserve"> y la Norma Sismo Resistente – NSR10, que son de estricto conocimiento del Contratista</w:t>
      </w:r>
      <w:r w:rsidR="00663037" w:rsidRPr="00B015CE">
        <w:rPr>
          <w:rFonts w:ascii="Swis721 Cn BT" w:hAnsi="Swis721 Cn BT" w:cs="Tahoma"/>
          <w:color w:val="000000"/>
          <w:sz w:val="24"/>
          <w:szCs w:val="24"/>
        </w:rPr>
        <w:t xml:space="preserve"> como </w:t>
      </w:r>
      <w:r w:rsidRPr="00B015CE">
        <w:rPr>
          <w:rFonts w:ascii="Swis721 Cn BT" w:hAnsi="Swis721 Cn BT" w:cs="Tahoma"/>
          <w:color w:val="000000"/>
          <w:sz w:val="24"/>
          <w:szCs w:val="24"/>
        </w:rPr>
        <w:t>de igual manera, las no</w:t>
      </w:r>
      <w:r w:rsidR="0032662E" w:rsidRPr="00B015CE">
        <w:rPr>
          <w:rFonts w:ascii="Swis721 Cn BT" w:hAnsi="Swis721 Cn BT" w:cs="Tahoma"/>
          <w:color w:val="000000"/>
          <w:sz w:val="24"/>
          <w:szCs w:val="24"/>
        </w:rPr>
        <w:t>r</w:t>
      </w:r>
      <w:r w:rsidRPr="00B015CE">
        <w:rPr>
          <w:rFonts w:ascii="Swis721 Cn BT" w:hAnsi="Swis721 Cn BT" w:cs="Tahoma"/>
          <w:color w:val="000000"/>
          <w:sz w:val="24"/>
          <w:szCs w:val="24"/>
        </w:rPr>
        <w:t xml:space="preserve">mas que corresponden al capítulo </w:t>
      </w:r>
      <w:r w:rsidR="00B55166" w:rsidRPr="00B015CE">
        <w:rPr>
          <w:rFonts w:ascii="Swis721 Cn BT" w:hAnsi="Swis721 Cn BT" w:cs="Tahoma"/>
          <w:color w:val="000000"/>
          <w:sz w:val="24"/>
          <w:szCs w:val="24"/>
        </w:rPr>
        <w:fldChar w:fldCharType="begin"/>
      </w:r>
      <w:r w:rsidR="0032662E" w:rsidRPr="00B015CE">
        <w:rPr>
          <w:rFonts w:ascii="Swis721 Cn BT" w:hAnsi="Swis721 Cn BT" w:cs="Tahoma"/>
          <w:color w:val="000000"/>
          <w:sz w:val="24"/>
          <w:szCs w:val="24"/>
        </w:rPr>
        <w:instrText xml:space="preserve"> REF _Ref300585770 \r \h </w:instrText>
      </w:r>
      <w:r w:rsidR="00B55166" w:rsidRPr="00B015CE">
        <w:rPr>
          <w:rFonts w:ascii="Swis721 Cn BT" w:hAnsi="Swis721 Cn BT" w:cs="Tahoma"/>
          <w:color w:val="000000"/>
          <w:sz w:val="24"/>
          <w:szCs w:val="24"/>
        </w:rPr>
      </w:r>
      <w:r w:rsidR="00B015CE">
        <w:rPr>
          <w:rFonts w:ascii="Swis721 Cn BT" w:hAnsi="Swis721 Cn BT" w:cs="Tahoma"/>
          <w:color w:val="000000"/>
          <w:sz w:val="24"/>
          <w:szCs w:val="24"/>
        </w:rPr>
        <w:instrText xml:space="preserve"> \* MERGEFORMAT </w:instrText>
      </w:r>
      <w:r w:rsidR="00B55166" w:rsidRPr="00B015CE">
        <w:rPr>
          <w:rFonts w:ascii="Swis721 Cn BT" w:hAnsi="Swis721 Cn BT" w:cs="Tahoma"/>
          <w:color w:val="000000"/>
          <w:sz w:val="24"/>
          <w:szCs w:val="24"/>
        </w:rPr>
        <w:fldChar w:fldCharType="separate"/>
      </w:r>
      <w:r w:rsidR="007C7EC4">
        <w:rPr>
          <w:rFonts w:ascii="Swis721 Cn BT" w:hAnsi="Swis721 Cn BT" w:cs="Tahoma"/>
          <w:color w:val="000000"/>
          <w:sz w:val="24"/>
          <w:szCs w:val="24"/>
        </w:rPr>
        <w:t>1.4</w:t>
      </w:r>
      <w:r w:rsidR="00B55166" w:rsidRPr="00B015CE">
        <w:rPr>
          <w:rFonts w:ascii="Swis721 Cn BT" w:hAnsi="Swis721 Cn BT" w:cs="Tahoma"/>
          <w:color w:val="000000"/>
          <w:sz w:val="24"/>
          <w:szCs w:val="24"/>
        </w:rPr>
        <w:fldChar w:fldCharType="end"/>
      </w:r>
      <w:r w:rsidRPr="00B015CE">
        <w:rPr>
          <w:rFonts w:ascii="Swis721 Cn BT" w:hAnsi="Swis721 Cn BT" w:cs="Tahoma"/>
          <w:color w:val="000000"/>
          <w:sz w:val="24"/>
          <w:szCs w:val="24"/>
        </w:rPr>
        <w:t xml:space="preserve"> de este documento.</w:t>
      </w:r>
    </w:p>
    <w:p w:rsidR="00B127F4" w:rsidRPr="00B015CE" w:rsidRDefault="00B127F4" w:rsidP="00B95631">
      <w:pPr>
        <w:spacing w:after="0" w:line="240" w:lineRule="auto"/>
        <w:rPr>
          <w:rFonts w:ascii="Swis721 Cn BT" w:hAnsi="Swis721 Cn BT" w:cs="Tahoma"/>
          <w:sz w:val="24"/>
          <w:szCs w:val="24"/>
        </w:rPr>
      </w:pPr>
    </w:p>
    <w:p w:rsidR="00B127F4" w:rsidRPr="00B015CE" w:rsidRDefault="00B127F4" w:rsidP="00B95631">
      <w:pPr>
        <w:spacing w:after="0" w:line="240" w:lineRule="auto"/>
        <w:jc w:val="both"/>
        <w:rPr>
          <w:rFonts w:ascii="Swis721 Cn BT" w:hAnsi="Swis721 Cn BT" w:cs="Tahoma"/>
          <w:color w:val="000000"/>
          <w:sz w:val="24"/>
          <w:szCs w:val="24"/>
        </w:rPr>
      </w:pPr>
      <w:r w:rsidRPr="00B015CE">
        <w:rPr>
          <w:rFonts w:ascii="Swis721 Cn BT" w:hAnsi="Swis721 Cn BT" w:cs="Tahoma"/>
          <w:color w:val="000000"/>
          <w:sz w:val="24"/>
          <w:szCs w:val="24"/>
        </w:rPr>
        <w:t xml:space="preserve">Para la construcción de obras de </w:t>
      </w:r>
      <w:r w:rsidR="008165D6" w:rsidRPr="00B015CE">
        <w:rPr>
          <w:rFonts w:ascii="Swis721 Cn BT" w:hAnsi="Swis721 Cn BT" w:cs="Tahoma"/>
          <w:color w:val="000000"/>
          <w:sz w:val="24"/>
          <w:szCs w:val="24"/>
        </w:rPr>
        <w:t xml:space="preserve">gas, </w:t>
      </w:r>
      <w:r w:rsidRPr="00B015CE">
        <w:rPr>
          <w:rFonts w:ascii="Swis721 Cn BT" w:hAnsi="Swis721 Cn BT" w:cs="Tahoma"/>
          <w:color w:val="000000"/>
          <w:sz w:val="24"/>
          <w:szCs w:val="24"/>
        </w:rPr>
        <w:t>el constructor debe ceñirse a los planos de construcción y debe cumplir con las especificaciones y normatividad que corresponda según el diseño planteado</w:t>
      </w:r>
      <w:r w:rsidR="008165D6" w:rsidRPr="00B015CE">
        <w:rPr>
          <w:rFonts w:ascii="Swis721 Cn BT" w:hAnsi="Swis721 Cn BT" w:cs="Tahoma"/>
          <w:color w:val="000000"/>
          <w:sz w:val="24"/>
          <w:szCs w:val="24"/>
        </w:rPr>
        <w:t>.</w:t>
      </w:r>
      <w:r w:rsidRPr="00B015CE">
        <w:rPr>
          <w:rFonts w:ascii="Swis721 Cn BT" w:hAnsi="Swis721 Cn BT" w:cs="Tahoma"/>
          <w:sz w:val="24"/>
          <w:szCs w:val="24"/>
        </w:rPr>
        <w:t xml:space="preserve"> </w:t>
      </w:r>
      <w:r w:rsidRPr="00B015CE">
        <w:rPr>
          <w:rFonts w:ascii="Swis721 Cn BT" w:hAnsi="Swis721 Cn BT" w:cs="Tahoma"/>
          <w:color w:val="000000"/>
          <w:sz w:val="24"/>
          <w:szCs w:val="24"/>
        </w:rPr>
        <w:t>Estas especificaciones técnicas son complementarias con los planos, de tal manera que cualquier indicación que se haga en ellas y no en los planos, o viceversa, es valedera.</w:t>
      </w:r>
    </w:p>
    <w:p w:rsidR="005A424D" w:rsidRPr="00B015CE" w:rsidRDefault="005A424D" w:rsidP="00B95631">
      <w:pPr>
        <w:spacing w:after="0" w:line="240" w:lineRule="auto"/>
        <w:jc w:val="both"/>
        <w:rPr>
          <w:rFonts w:ascii="Swis721 Cn BT" w:hAnsi="Swis721 Cn BT" w:cs="Tahoma"/>
          <w:color w:val="000000"/>
          <w:sz w:val="24"/>
          <w:szCs w:val="24"/>
        </w:rPr>
      </w:pPr>
    </w:p>
    <w:p w:rsidR="00B127F4" w:rsidRPr="00B015CE" w:rsidRDefault="00B127F4" w:rsidP="00B95631">
      <w:pPr>
        <w:spacing w:after="0" w:line="240" w:lineRule="auto"/>
        <w:jc w:val="both"/>
        <w:rPr>
          <w:rFonts w:ascii="Swis721 Cn BT" w:hAnsi="Swis721 Cn BT" w:cs="Tahoma"/>
          <w:color w:val="000000"/>
          <w:sz w:val="24"/>
          <w:szCs w:val="24"/>
        </w:rPr>
      </w:pPr>
      <w:r w:rsidRPr="00B015CE">
        <w:rPr>
          <w:rFonts w:ascii="Swis721 Cn BT" w:hAnsi="Swis721 Cn BT" w:cs="Tahoma"/>
          <w:color w:val="000000"/>
          <w:sz w:val="24"/>
          <w:szCs w:val="24"/>
        </w:rPr>
        <w:t>En caso de contradicción entre planos y especificaciones técnicas, el proponente está obligado a consultar y solicitar aclaraciones al respecto por escrito, ante el consultor antes de presentar una propuesta definitiva.</w:t>
      </w:r>
    </w:p>
    <w:p w:rsidR="005A424D" w:rsidRPr="00B015CE" w:rsidRDefault="005A424D" w:rsidP="00B95631">
      <w:pPr>
        <w:spacing w:after="0" w:line="240" w:lineRule="auto"/>
        <w:jc w:val="both"/>
        <w:rPr>
          <w:rFonts w:ascii="Swis721 Cn BT" w:hAnsi="Swis721 Cn BT" w:cs="Tahoma"/>
          <w:color w:val="000000"/>
          <w:sz w:val="24"/>
          <w:szCs w:val="24"/>
        </w:rPr>
      </w:pPr>
    </w:p>
    <w:p w:rsidR="00B127F4" w:rsidRPr="00B015CE" w:rsidRDefault="00B127F4" w:rsidP="00B95631">
      <w:pPr>
        <w:spacing w:after="0" w:line="240" w:lineRule="auto"/>
        <w:jc w:val="both"/>
        <w:rPr>
          <w:rFonts w:ascii="Swis721 Cn BT" w:hAnsi="Swis721 Cn BT" w:cs="Tahoma"/>
          <w:color w:val="000000"/>
          <w:sz w:val="24"/>
          <w:szCs w:val="24"/>
        </w:rPr>
      </w:pPr>
      <w:r w:rsidRPr="00B015CE">
        <w:rPr>
          <w:rFonts w:ascii="Swis721 Cn BT" w:hAnsi="Swis721 Cn BT" w:cs="Tahoma"/>
          <w:color w:val="000000"/>
          <w:sz w:val="24"/>
          <w:szCs w:val="24"/>
        </w:rPr>
        <w:t>Todas las operaciones, procesos y secuencias deben estar en constante control de calidad y operación por parte del interventor encargado.</w:t>
      </w:r>
    </w:p>
    <w:p w:rsidR="005A424D" w:rsidRPr="00B015CE" w:rsidRDefault="005A424D" w:rsidP="00B95631">
      <w:pPr>
        <w:spacing w:after="0" w:line="240" w:lineRule="auto"/>
        <w:jc w:val="both"/>
        <w:rPr>
          <w:rFonts w:ascii="Swis721 Cn BT" w:hAnsi="Swis721 Cn BT" w:cs="Tahoma"/>
          <w:color w:val="000000"/>
          <w:sz w:val="24"/>
          <w:szCs w:val="24"/>
        </w:rPr>
      </w:pPr>
    </w:p>
    <w:p w:rsidR="00E6709F" w:rsidRPr="00B015CE" w:rsidRDefault="00B127F4" w:rsidP="00B95631">
      <w:pPr>
        <w:pStyle w:val="Sinespaciado"/>
        <w:jc w:val="both"/>
        <w:rPr>
          <w:rFonts w:ascii="Swis721 Cn BT" w:hAnsi="Swis721 Cn BT" w:cs="Tahoma"/>
          <w:color w:val="000000"/>
          <w:sz w:val="24"/>
          <w:szCs w:val="24"/>
        </w:rPr>
      </w:pPr>
      <w:r w:rsidRPr="00B015CE">
        <w:rPr>
          <w:rFonts w:ascii="Swis721 Cn BT" w:hAnsi="Swis721 Cn BT" w:cs="Tahoma"/>
          <w:color w:val="000000"/>
          <w:sz w:val="24"/>
          <w:szCs w:val="24"/>
        </w:rPr>
        <w:t>Si las condiciones lo requieren se podrán hacer variaciones constructivas en las obras respecto a los planos, previa consulta al Ing. Diseñador y aprobación de la interventoría que controle el proceso o entidad que apruebe el diseño.</w:t>
      </w:r>
    </w:p>
    <w:p w:rsidR="008704C0" w:rsidRPr="00B015CE" w:rsidRDefault="008704C0" w:rsidP="00B95631">
      <w:pPr>
        <w:pStyle w:val="Sinespaciado"/>
        <w:rPr>
          <w:rFonts w:ascii="Swis721 Cn BT" w:hAnsi="Swis721 Cn BT" w:cs="Tahoma"/>
          <w:b/>
          <w:sz w:val="24"/>
          <w:szCs w:val="24"/>
        </w:rPr>
      </w:pPr>
    </w:p>
    <w:p w:rsidR="00E6709F" w:rsidRPr="00B015CE" w:rsidRDefault="005A180F" w:rsidP="00B95631">
      <w:pPr>
        <w:pStyle w:val="Ttulo2"/>
        <w:spacing w:before="0" w:line="240" w:lineRule="auto"/>
        <w:rPr>
          <w:rFonts w:ascii="Swis721 Cn BT" w:hAnsi="Swis721 Cn BT"/>
        </w:rPr>
      </w:pPr>
      <w:bookmarkStart w:id="4" w:name="_Toc104720681"/>
      <w:bookmarkStart w:id="5" w:name="_Toc190858158"/>
      <w:bookmarkStart w:id="6" w:name="_Toc481494050"/>
      <w:r w:rsidRPr="00B015CE">
        <w:rPr>
          <w:rFonts w:ascii="Swis721 Cn BT" w:hAnsi="Swis721 Cn BT"/>
        </w:rPr>
        <w:t>ANTECEDENTES</w:t>
      </w:r>
      <w:bookmarkEnd w:id="4"/>
      <w:bookmarkEnd w:id="5"/>
      <w:bookmarkEnd w:id="6"/>
    </w:p>
    <w:p w:rsidR="00B015CE" w:rsidRPr="00B015CE" w:rsidRDefault="00B015CE" w:rsidP="00B95631">
      <w:pPr>
        <w:spacing w:after="0" w:line="240" w:lineRule="auto"/>
        <w:jc w:val="both"/>
        <w:rPr>
          <w:rFonts w:ascii="Swis721 Cn BT" w:hAnsi="Swis721 Cn BT" w:cs="Tahoma"/>
          <w:color w:val="000000"/>
          <w:sz w:val="24"/>
          <w:szCs w:val="24"/>
        </w:rPr>
      </w:pPr>
      <w:bookmarkStart w:id="7" w:name="_Toc104720682"/>
      <w:bookmarkStart w:id="8" w:name="_Toc190858159"/>
    </w:p>
    <w:p w:rsidR="0069008B" w:rsidRPr="00B015CE" w:rsidRDefault="0069008B" w:rsidP="00B95631">
      <w:pPr>
        <w:spacing w:after="0" w:line="240" w:lineRule="auto"/>
        <w:jc w:val="both"/>
        <w:rPr>
          <w:rFonts w:ascii="Swis721 Cn BT" w:hAnsi="Swis721 Cn BT" w:cs="Tahoma"/>
          <w:color w:val="000000"/>
          <w:sz w:val="24"/>
          <w:szCs w:val="24"/>
        </w:rPr>
      </w:pPr>
      <w:r w:rsidRPr="00B015CE">
        <w:rPr>
          <w:rFonts w:ascii="Swis721 Cn BT" w:hAnsi="Swis721 Cn BT" w:cs="Tahoma"/>
          <w:color w:val="000000"/>
          <w:sz w:val="24"/>
          <w:szCs w:val="24"/>
        </w:rPr>
        <w:t xml:space="preserve">Las presentes especificaciones junto con los planos constructivos que se mencionan adelante forman parte integral y complementaria para la ejecución del sistema de </w:t>
      </w:r>
      <w:r w:rsidR="00565E16" w:rsidRPr="00B015CE">
        <w:rPr>
          <w:rFonts w:ascii="Swis721 Cn BT" w:hAnsi="Swis721 Cn BT" w:cs="Tahoma"/>
          <w:color w:val="000000"/>
          <w:sz w:val="24"/>
          <w:szCs w:val="24"/>
        </w:rPr>
        <w:t>la red de gas d</w:t>
      </w:r>
      <w:r w:rsidRPr="00B015CE">
        <w:rPr>
          <w:rFonts w:ascii="Swis721 Cn BT" w:hAnsi="Swis721 Cn BT" w:cs="Tahoma"/>
          <w:color w:val="000000"/>
          <w:sz w:val="24"/>
          <w:szCs w:val="24"/>
        </w:rPr>
        <w:t xml:space="preserve">el proyecto </w:t>
      </w:r>
      <w:r w:rsidR="00BF6CF3" w:rsidRPr="00B015CE">
        <w:rPr>
          <w:rFonts w:ascii="Swis721 Cn BT" w:hAnsi="Swis721 Cn BT" w:cs="Tahoma"/>
          <w:color w:val="000000"/>
          <w:sz w:val="24"/>
          <w:szCs w:val="24"/>
        </w:rPr>
        <w:t xml:space="preserve">San Cristóbal </w:t>
      </w:r>
      <w:r w:rsidR="00AB4CC6" w:rsidRPr="00B015CE">
        <w:rPr>
          <w:rFonts w:ascii="Swis721 Cn BT" w:hAnsi="Swis721 Cn BT" w:cs="Tahoma"/>
          <w:color w:val="000000"/>
          <w:sz w:val="24"/>
          <w:szCs w:val="24"/>
        </w:rPr>
        <w:t>que</w:t>
      </w:r>
      <w:r w:rsidRPr="00B015CE">
        <w:rPr>
          <w:rFonts w:ascii="Swis721 Cn BT" w:hAnsi="Swis721 Cn BT" w:cs="Tahoma"/>
          <w:color w:val="000000"/>
          <w:sz w:val="24"/>
          <w:szCs w:val="24"/>
        </w:rPr>
        <w:t xml:space="preserve"> será construido en </w:t>
      </w:r>
      <w:r w:rsidR="00471918" w:rsidRPr="00B015CE">
        <w:rPr>
          <w:rFonts w:ascii="Swis721 Cn BT" w:hAnsi="Swis721 Cn BT" w:cs="Tahoma"/>
          <w:color w:val="000000"/>
          <w:sz w:val="24"/>
          <w:szCs w:val="24"/>
        </w:rPr>
        <w:t xml:space="preserve">la ciudad de </w:t>
      </w:r>
      <w:r w:rsidR="00BF6CF3" w:rsidRPr="00B015CE">
        <w:rPr>
          <w:rFonts w:ascii="Swis721 Cn BT" w:hAnsi="Swis721 Cn BT" w:cs="Tahoma"/>
          <w:color w:val="000000"/>
          <w:sz w:val="24"/>
          <w:szCs w:val="24"/>
        </w:rPr>
        <w:t>Bogotá</w:t>
      </w:r>
      <w:r w:rsidR="00AB4CC6" w:rsidRPr="00B015CE">
        <w:rPr>
          <w:rFonts w:ascii="Swis721 Cn BT" w:hAnsi="Swis721 Cn BT" w:cs="Tahoma"/>
          <w:color w:val="000000"/>
          <w:sz w:val="24"/>
          <w:szCs w:val="24"/>
        </w:rPr>
        <w:t xml:space="preserve"> </w:t>
      </w:r>
      <w:r w:rsidR="00BA5254" w:rsidRPr="00B015CE">
        <w:rPr>
          <w:rFonts w:ascii="Swis721 Cn BT" w:hAnsi="Swis721 Cn BT" w:cs="Tahoma"/>
          <w:color w:val="000000"/>
          <w:sz w:val="24"/>
          <w:szCs w:val="24"/>
        </w:rPr>
        <w:t>en</w:t>
      </w:r>
      <w:r w:rsidR="00471918" w:rsidRPr="00B015CE">
        <w:rPr>
          <w:rFonts w:ascii="Swis721 Cn BT" w:hAnsi="Swis721 Cn BT" w:cs="Tahoma"/>
          <w:color w:val="000000"/>
          <w:sz w:val="24"/>
          <w:szCs w:val="24"/>
        </w:rPr>
        <w:t xml:space="preserve"> el </w:t>
      </w:r>
      <w:r w:rsidR="001B5E6B" w:rsidRPr="00B015CE">
        <w:rPr>
          <w:rFonts w:ascii="Swis721 Cn BT" w:hAnsi="Swis721 Cn BT" w:cs="Tahoma"/>
          <w:color w:val="000000"/>
          <w:sz w:val="24"/>
          <w:szCs w:val="24"/>
        </w:rPr>
        <w:t>D</w:t>
      </w:r>
      <w:r w:rsidR="00471918" w:rsidRPr="00B015CE">
        <w:rPr>
          <w:rFonts w:ascii="Swis721 Cn BT" w:hAnsi="Swis721 Cn BT" w:cs="Tahoma"/>
          <w:color w:val="000000"/>
          <w:sz w:val="24"/>
          <w:szCs w:val="24"/>
        </w:rPr>
        <w:t>epartamento de</w:t>
      </w:r>
      <w:r w:rsidR="00BF6CF3" w:rsidRPr="00B015CE">
        <w:rPr>
          <w:rFonts w:ascii="Swis721 Cn BT" w:hAnsi="Swis721 Cn BT" w:cs="Tahoma"/>
          <w:color w:val="000000"/>
          <w:sz w:val="24"/>
          <w:szCs w:val="24"/>
        </w:rPr>
        <w:t xml:space="preserve"> Cundinamarca</w:t>
      </w:r>
      <w:r w:rsidR="00471918" w:rsidRPr="00B015CE">
        <w:rPr>
          <w:rFonts w:ascii="Swis721 Cn BT" w:hAnsi="Swis721 Cn BT" w:cs="Tahoma"/>
          <w:color w:val="000000"/>
          <w:sz w:val="24"/>
          <w:szCs w:val="24"/>
        </w:rPr>
        <w:t>.</w:t>
      </w:r>
    </w:p>
    <w:p w:rsidR="00B95631" w:rsidRPr="00B015CE" w:rsidRDefault="00B95631" w:rsidP="00B95631">
      <w:pPr>
        <w:spacing w:after="0" w:line="240" w:lineRule="auto"/>
        <w:jc w:val="both"/>
        <w:rPr>
          <w:rFonts w:ascii="Swis721 Cn BT" w:hAnsi="Swis721 Cn BT" w:cs="Tahoma"/>
          <w:color w:val="000000"/>
          <w:sz w:val="24"/>
          <w:szCs w:val="24"/>
        </w:rPr>
      </w:pPr>
    </w:p>
    <w:p w:rsidR="00E6709F" w:rsidRPr="00B015CE" w:rsidRDefault="005A180F" w:rsidP="00B95631">
      <w:pPr>
        <w:pStyle w:val="Ttulo2"/>
        <w:spacing w:before="0" w:line="240" w:lineRule="auto"/>
        <w:rPr>
          <w:rFonts w:ascii="Swis721 Cn BT" w:hAnsi="Swis721 Cn BT"/>
        </w:rPr>
      </w:pPr>
      <w:bookmarkStart w:id="9" w:name="_Toc481494051"/>
      <w:r w:rsidRPr="00B015CE">
        <w:rPr>
          <w:rFonts w:ascii="Swis721 Cn BT" w:hAnsi="Swis721 Cn BT"/>
        </w:rPr>
        <w:t>ALCANCE</w:t>
      </w:r>
      <w:bookmarkEnd w:id="7"/>
      <w:bookmarkEnd w:id="8"/>
      <w:bookmarkEnd w:id="9"/>
    </w:p>
    <w:p w:rsidR="0069008B" w:rsidRPr="00B015CE" w:rsidRDefault="0069008B" w:rsidP="00B95631">
      <w:pPr>
        <w:pStyle w:val="Sinespaciado"/>
        <w:jc w:val="both"/>
        <w:rPr>
          <w:rFonts w:ascii="Swis721 Cn BT" w:hAnsi="Swis721 Cn BT" w:cs="Tahoma"/>
          <w:color w:val="000000"/>
          <w:sz w:val="24"/>
          <w:szCs w:val="24"/>
        </w:rPr>
      </w:pPr>
      <w:r w:rsidRPr="00B015CE">
        <w:rPr>
          <w:rFonts w:ascii="Swis721 Cn BT" w:hAnsi="Swis721 Cn BT" w:cs="Tahoma"/>
          <w:color w:val="000000"/>
          <w:sz w:val="24"/>
          <w:szCs w:val="24"/>
        </w:rPr>
        <w:t xml:space="preserve">El presente informe incluye los parámetros, análisis de información y conclusiones que resultan del desarrollo del sistema </w:t>
      </w:r>
      <w:r w:rsidR="008704C0" w:rsidRPr="00B015CE">
        <w:rPr>
          <w:rFonts w:ascii="Swis721 Cn BT" w:hAnsi="Swis721 Cn BT" w:cs="Tahoma"/>
          <w:color w:val="000000"/>
          <w:sz w:val="24"/>
          <w:szCs w:val="24"/>
        </w:rPr>
        <w:t xml:space="preserve">de la </w:t>
      </w:r>
      <w:r w:rsidRPr="00B015CE">
        <w:rPr>
          <w:rFonts w:ascii="Swis721 Cn BT" w:hAnsi="Swis721 Cn BT" w:cs="Tahoma"/>
          <w:color w:val="000000"/>
          <w:sz w:val="24"/>
          <w:szCs w:val="24"/>
        </w:rPr>
        <w:t xml:space="preserve">red de </w:t>
      </w:r>
      <w:r w:rsidR="008704C0" w:rsidRPr="00B015CE">
        <w:rPr>
          <w:rFonts w:ascii="Swis721 Cn BT" w:hAnsi="Swis721 Cn BT" w:cs="Tahoma"/>
          <w:color w:val="000000"/>
          <w:sz w:val="24"/>
          <w:szCs w:val="24"/>
        </w:rPr>
        <w:t>gas</w:t>
      </w:r>
      <w:r w:rsidRPr="00B015CE">
        <w:rPr>
          <w:rFonts w:ascii="Swis721 Cn BT" w:hAnsi="Swis721 Cn BT" w:cs="Tahoma"/>
          <w:color w:val="000000"/>
          <w:sz w:val="24"/>
          <w:szCs w:val="24"/>
        </w:rPr>
        <w:t>, basados en los estudios suministrados para el desarrollo de los mismos.</w:t>
      </w:r>
    </w:p>
    <w:p w:rsidR="00B95631" w:rsidRPr="00B015CE" w:rsidRDefault="00B95631" w:rsidP="00B95631">
      <w:pPr>
        <w:pStyle w:val="Sinespaciado"/>
        <w:jc w:val="both"/>
        <w:rPr>
          <w:rFonts w:ascii="Swis721 Cn BT" w:hAnsi="Swis721 Cn BT" w:cs="Tahoma"/>
          <w:color w:val="000000"/>
          <w:sz w:val="24"/>
          <w:szCs w:val="24"/>
        </w:rPr>
      </w:pPr>
    </w:p>
    <w:p w:rsidR="00E6709F" w:rsidRPr="00B015CE" w:rsidRDefault="005A180F" w:rsidP="00B95631">
      <w:pPr>
        <w:pStyle w:val="Ttulo2"/>
        <w:spacing w:before="0" w:line="240" w:lineRule="auto"/>
        <w:rPr>
          <w:rFonts w:ascii="Swis721 Cn BT" w:hAnsi="Swis721 Cn BT"/>
        </w:rPr>
      </w:pPr>
      <w:bookmarkStart w:id="10" w:name="_Toc190858160"/>
      <w:bookmarkStart w:id="11" w:name="_Toc481494052"/>
      <w:r w:rsidRPr="00B015CE">
        <w:rPr>
          <w:rFonts w:ascii="Swis721 Cn BT" w:hAnsi="Swis721 Cn BT"/>
        </w:rPr>
        <w:t>TRABAJO NO INCLUIDO</w:t>
      </w:r>
      <w:bookmarkEnd w:id="10"/>
      <w:bookmarkEnd w:id="11"/>
    </w:p>
    <w:p w:rsidR="0069008B" w:rsidRPr="00B015CE" w:rsidRDefault="0069008B" w:rsidP="00B95631">
      <w:pPr>
        <w:spacing w:after="0" w:line="240" w:lineRule="auto"/>
        <w:jc w:val="both"/>
        <w:rPr>
          <w:rFonts w:ascii="Swis721 Cn BT" w:hAnsi="Swis721 Cn BT" w:cs="Tahoma"/>
          <w:sz w:val="24"/>
          <w:szCs w:val="24"/>
          <w:lang w:val="es-ES"/>
        </w:rPr>
      </w:pPr>
      <w:bookmarkStart w:id="12" w:name="_Toc190858161"/>
      <w:r w:rsidRPr="00B015CE">
        <w:rPr>
          <w:rFonts w:ascii="Swis721 Cn BT" w:hAnsi="Swis721 Cn BT" w:cs="Tahoma"/>
          <w:sz w:val="24"/>
          <w:szCs w:val="24"/>
          <w:lang w:val="es-ES"/>
        </w:rPr>
        <w:t>El presente diseño no incorpora los siguientes aspectos:</w:t>
      </w:r>
    </w:p>
    <w:p w:rsidR="005A424D" w:rsidRPr="00B015CE" w:rsidRDefault="005A424D" w:rsidP="00B95631">
      <w:pPr>
        <w:spacing w:after="0" w:line="240" w:lineRule="auto"/>
        <w:jc w:val="both"/>
        <w:rPr>
          <w:rFonts w:ascii="Swis721 Cn BT" w:hAnsi="Swis721 Cn BT" w:cs="Tahoma"/>
          <w:sz w:val="24"/>
          <w:szCs w:val="24"/>
          <w:lang w:val="es-ES"/>
        </w:rPr>
      </w:pPr>
    </w:p>
    <w:p w:rsidR="0069008B" w:rsidRPr="00B015CE" w:rsidRDefault="0069008B" w:rsidP="00B95631">
      <w:pPr>
        <w:numPr>
          <w:ilvl w:val="0"/>
          <w:numId w:val="11"/>
        </w:num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Diseño de alimentación eléctrica para los equipos y sistemas que requieran la instalación.</w:t>
      </w:r>
    </w:p>
    <w:p w:rsidR="0069008B" w:rsidRPr="00B015CE" w:rsidRDefault="0069008B" w:rsidP="00B95631">
      <w:pPr>
        <w:numPr>
          <w:ilvl w:val="0"/>
          <w:numId w:val="11"/>
        </w:num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lastRenderedPageBreak/>
        <w:t>Diseños estructurales requeridos para la construcción de estructuras en concreto y/o acero.</w:t>
      </w:r>
    </w:p>
    <w:p w:rsidR="0069008B" w:rsidRPr="00B015CE" w:rsidRDefault="0069008B" w:rsidP="00B95631">
      <w:pPr>
        <w:numPr>
          <w:ilvl w:val="0"/>
          <w:numId w:val="11"/>
        </w:num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Estudios geotécnicos.</w:t>
      </w:r>
    </w:p>
    <w:p w:rsidR="0069008B" w:rsidRPr="00B015CE" w:rsidRDefault="0069008B" w:rsidP="00B95631">
      <w:pPr>
        <w:numPr>
          <w:ilvl w:val="0"/>
          <w:numId w:val="11"/>
        </w:num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Estudios viales.</w:t>
      </w:r>
    </w:p>
    <w:p w:rsidR="00E60181" w:rsidRPr="00B015CE" w:rsidRDefault="00E60181" w:rsidP="00B95631">
      <w:pPr>
        <w:spacing w:after="0" w:line="240" w:lineRule="auto"/>
        <w:jc w:val="both"/>
        <w:rPr>
          <w:rFonts w:ascii="Swis721 Cn BT" w:hAnsi="Swis721 Cn BT" w:cs="Tahoma"/>
          <w:color w:val="000000"/>
          <w:sz w:val="24"/>
          <w:szCs w:val="24"/>
          <w:lang w:val="es-ES"/>
        </w:rPr>
      </w:pPr>
    </w:p>
    <w:p w:rsidR="005A180F" w:rsidRPr="00B015CE" w:rsidRDefault="005A180F" w:rsidP="00B95631">
      <w:pPr>
        <w:pStyle w:val="Ttulo2"/>
        <w:spacing w:before="0" w:line="240" w:lineRule="auto"/>
        <w:rPr>
          <w:rFonts w:ascii="Swis721 Cn BT" w:hAnsi="Swis721 Cn BT"/>
        </w:rPr>
      </w:pPr>
      <w:bookmarkStart w:id="13" w:name="_Ref300585770"/>
      <w:bookmarkStart w:id="14" w:name="_Toc481494053"/>
      <w:r w:rsidRPr="00B015CE">
        <w:rPr>
          <w:rFonts w:ascii="Swis721 Cn BT" w:hAnsi="Swis721 Cn BT"/>
        </w:rPr>
        <w:t>NORMAS Y LEGISLACION APLICABLE:</w:t>
      </w:r>
      <w:bookmarkEnd w:id="13"/>
      <w:bookmarkEnd w:id="14"/>
    </w:p>
    <w:p w:rsidR="005A180F" w:rsidRPr="00B015CE" w:rsidRDefault="005A180F" w:rsidP="00B95631">
      <w:pPr>
        <w:pStyle w:val="Sinespaciado"/>
        <w:jc w:val="both"/>
        <w:rPr>
          <w:rFonts w:ascii="Swis721 Cn BT" w:hAnsi="Swis721 Cn BT" w:cs="Tahoma"/>
          <w:sz w:val="24"/>
          <w:szCs w:val="24"/>
        </w:rPr>
      </w:pPr>
      <w:r w:rsidRPr="00B015CE">
        <w:rPr>
          <w:rFonts w:ascii="Swis721 Cn BT" w:hAnsi="Swis721 Cn BT" w:cs="Tahoma"/>
          <w:sz w:val="24"/>
          <w:szCs w:val="24"/>
        </w:rPr>
        <w:t>Las siguientes normas son de obligatorio cumplimiento en la ejecución de las instalaciones de gas combustible. Es responsabilidad del ejecutor interventor velar por el cumplimiento de estas.</w:t>
      </w:r>
    </w:p>
    <w:p w:rsidR="005A180F" w:rsidRPr="00B015CE" w:rsidRDefault="005A180F" w:rsidP="00B95631">
      <w:pPr>
        <w:pStyle w:val="Sinespaciado"/>
        <w:jc w:val="both"/>
        <w:rPr>
          <w:rFonts w:ascii="Swis721 Cn BT" w:hAnsi="Swis721 Cn BT" w:cs="Tahoma"/>
          <w:sz w:val="24"/>
          <w:szCs w:val="24"/>
        </w:rPr>
      </w:pPr>
    </w:p>
    <w:p w:rsidR="00BF6CF3" w:rsidRPr="00B015CE" w:rsidRDefault="00BF6CF3" w:rsidP="00BF6CF3">
      <w:pPr>
        <w:pStyle w:val="WW-Textoindependiente3"/>
        <w:numPr>
          <w:ilvl w:val="0"/>
          <w:numId w:val="39"/>
        </w:numPr>
        <w:tabs>
          <w:tab w:val="num" w:pos="360"/>
          <w:tab w:val="left" w:pos="720"/>
        </w:tabs>
        <w:ind w:left="360"/>
        <w:rPr>
          <w:rFonts w:ascii="Swis721 Cn BT" w:hAnsi="Swis721 Cn BT" w:cs="Tahoma"/>
          <w:szCs w:val="24"/>
        </w:rPr>
      </w:pPr>
      <w:r w:rsidRPr="00B015CE">
        <w:rPr>
          <w:rFonts w:ascii="Swis721 Cn BT" w:hAnsi="Swis721 Cn BT" w:cs="Tahoma"/>
          <w:szCs w:val="24"/>
        </w:rPr>
        <w:t>Resolución 90902. De Octubre de 2013 del Ministerio de Minas y Energia</w:t>
      </w:r>
    </w:p>
    <w:p w:rsidR="00BF6CF3" w:rsidRPr="00B015CE" w:rsidRDefault="00BF6CF3" w:rsidP="00BF6CF3">
      <w:pPr>
        <w:pStyle w:val="WW-Textoindependiente3"/>
        <w:numPr>
          <w:ilvl w:val="0"/>
          <w:numId w:val="39"/>
        </w:numPr>
        <w:tabs>
          <w:tab w:val="num" w:pos="360"/>
          <w:tab w:val="left" w:pos="720"/>
        </w:tabs>
        <w:ind w:left="360"/>
        <w:rPr>
          <w:rFonts w:ascii="Swis721 Cn BT" w:hAnsi="Swis721 Cn BT" w:cs="Tahoma"/>
          <w:b/>
          <w:szCs w:val="24"/>
        </w:rPr>
      </w:pPr>
      <w:r w:rsidRPr="00B015CE">
        <w:rPr>
          <w:rFonts w:ascii="Swis721 Cn BT" w:hAnsi="Swis721 Cn BT" w:cs="Tahoma"/>
          <w:noProof w:val="0"/>
          <w:szCs w:val="24"/>
          <w:lang w:val="de-DE"/>
        </w:rPr>
        <w:t>ICONTEC 332 Roscas ASA para tuberias y accesorios.</w:t>
      </w:r>
    </w:p>
    <w:p w:rsidR="00BF6CF3" w:rsidRPr="00B015CE" w:rsidRDefault="00BF6CF3" w:rsidP="00BF6CF3">
      <w:pPr>
        <w:numPr>
          <w:ilvl w:val="0"/>
          <w:numId w:val="39"/>
        </w:numPr>
        <w:tabs>
          <w:tab w:val="num" w:pos="360"/>
          <w:tab w:val="left" w:pos="720"/>
        </w:tabs>
        <w:spacing w:after="0" w:line="240" w:lineRule="auto"/>
        <w:ind w:left="360"/>
        <w:jc w:val="both"/>
        <w:rPr>
          <w:rFonts w:ascii="Swis721 Cn BT" w:hAnsi="Swis721 Cn BT" w:cs="Tahoma"/>
          <w:sz w:val="24"/>
          <w:szCs w:val="24"/>
          <w:lang w:val="de-DE"/>
        </w:rPr>
      </w:pPr>
      <w:r w:rsidRPr="00B015CE">
        <w:rPr>
          <w:rFonts w:ascii="Swis721 Cn BT" w:hAnsi="Swis721 Cn BT" w:cs="Tahoma"/>
          <w:sz w:val="24"/>
          <w:szCs w:val="24"/>
          <w:lang w:val="de-DE"/>
        </w:rPr>
        <w:t>NTC 2505 Instalaciones para suministro de gas destinadas a usos residenciales y comerciales. Cuarta Actualización.</w:t>
      </w:r>
    </w:p>
    <w:p w:rsidR="00BF6CF3" w:rsidRPr="00B015CE" w:rsidRDefault="00BF6CF3" w:rsidP="00BF6CF3">
      <w:pPr>
        <w:numPr>
          <w:ilvl w:val="0"/>
          <w:numId w:val="39"/>
        </w:numPr>
        <w:tabs>
          <w:tab w:val="num" w:pos="360"/>
          <w:tab w:val="left" w:pos="720"/>
        </w:tabs>
        <w:spacing w:after="0" w:line="240" w:lineRule="auto"/>
        <w:ind w:left="360"/>
        <w:jc w:val="both"/>
        <w:rPr>
          <w:rFonts w:ascii="Swis721 Cn BT" w:hAnsi="Swis721 Cn BT" w:cs="Tahoma"/>
          <w:sz w:val="24"/>
          <w:szCs w:val="24"/>
          <w:lang w:val="de-DE"/>
        </w:rPr>
      </w:pPr>
      <w:r w:rsidRPr="00B015CE">
        <w:rPr>
          <w:rFonts w:ascii="Swis721 Cn BT" w:hAnsi="Swis721 Cn BT" w:cs="Tahoma"/>
          <w:sz w:val="24"/>
          <w:szCs w:val="24"/>
          <w:lang w:val="de-DE"/>
        </w:rPr>
        <w:t>NTC  2104 Tubería metálica. Rosca para tubos en donde la presión-hermética de la junta se hace con filetes.</w:t>
      </w:r>
    </w:p>
    <w:p w:rsidR="00BF6CF3" w:rsidRPr="00B015CE" w:rsidRDefault="00BF6CF3" w:rsidP="00BF6CF3">
      <w:pPr>
        <w:numPr>
          <w:ilvl w:val="0"/>
          <w:numId w:val="39"/>
        </w:numPr>
        <w:tabs>
          <w:tab w:val="num" w:pos="360"/>
          <w:tab w:val="left" w:pos="720"/>
        </w:tabs>
        <w:spacing w:after="0" w:line="240" w:lineRule="auto"/>
        <w:ind w:left="360"/>
        <w:jc w:val="both"/>
        <w:rPr>
          <w:rFonts w:ascii="Swis721 Cn BT" w:hAnsi="Swis721 Cn BT" w:cs="Tahoma"/>
          <w:sz w:val="24"/>
          <w:szCs w:val="24"/>
          <w:lang w:val="de-DE"/>
        </w:rPr>
      </w:pPr>
      <w:r w:rsidRPr="00B015CE">
        <w:rPr>
          <w:rFonts w:ascii="Swis721 Cn BT" w:hAnsi="Swis721 Cn BT" w:cs="Tahoma"/>
          <w:sz w:val="24"/>
          <w:szCs w:val="24"/>
          <w:lang w:val="de-DE"/>
        </w:rPr>
        <w:t xml:space="preserve">NTC 3293 Aparatos Mecanicos. Reguladores Internos De Presion Para Equipos Que Funcionan Con Gas. </w:t>
      </w:r>
    </w:p>
    <w:p w:rsidR="00BF6CF3" w:rsidRPr="00B015CE" w:rsidRDefault="00BF6CF3" w:rsidP="00BF6CF3">
      <w:pPr>
        <w:numPr>
          <w:ilvl w:val="0"/>
          <w:numId w:val="39"/>
        </w:numPr>
        <w:tabs>
          <w:tab w:val="num" w:pos="360"/>
          <w:tab w:val="left" w:pos="720"/>
        </w:tabs>
        <w:spacing w:after="0" w:line="240" w:lineRule="auto"/>
        <w:ind w:left="360"/>
        <w:jc w:val="both"/>
        <w:rPr>
          <w:rFonts w:ascii="Swis721 Cn BT" w:hAnsi="Swis721 Cn BT" w:cs="Tahoma"/>
          <w:sz w:val="24"/>
          <w:szCs w:val="24"/>
          <w:lang w:val="de-DE"/>
        </w:rPr>
      </w:pPr>
      <w:r w:rsidRPr="00B015CE">
        <w:rPr>
          <w:rFonts w:ascii="Swis721 Cn BT" w:hAnsi="Swis721 Cn BT" w:cs="Tahoma"/>
          <w:sz w:val="24"/>
          <w:szCs w:val="24"/>
          <w:lang w:val="de-DE"/>
        </w:rPr>
        <w:t>NTC 3538 Aparatos mecánicos, Válvulas metálicas para gas accionadas manualmente para uso en sistemas en tuberias con presiones manométricas de servicio desde 6.8 Kpa ( 1 psi) hasta 861 Kpa ( 125 psi). Tamaños desde 6.35 mm (1/4 pulgadas) hasta 50.8 mm ( 2 pulgadas).</w:t>
      </w:r>
    </w:p>
    <w:p w:rsidR="00BF6CF3" w:rsidRPr="00B015CE" w:rsidRDefault="00BF6CF3" w:rsidP="00BF6CF3">
      <w:pPr>
        <w:numPr>
          <w:ilvl w:val="0"/>
          <w:numId w:val="39"/>
        </w:numPr>
        <w:tabs>
          <w:tab w:val="num" w:pos="360"/>
          <w:tab w:val="left" w:pos="720"/>
        </w:tabs>
        <w:spacing w:after="0" w:line="240" w:lineRule="auto"/>
        <w:ind w:left="360"/>
        <w:jc w:val="both"/>
        <w:rPr>
          <w:rFonts w:ascii="Swis721 Cn BT" w:hAnsi="Swis721 Cn BT" w:cs="Tahoma"/>
          <w:sz w:val="24"/>
          <w:szCs w:val="24"/>
          <w:lang w:val="de-DE"/>
        </w:rPr>
      </w:pPr>
      <w:r w:rsidRPr="00B015CE">
        <w:rPr>
          <w:rFonts w:ascii="Swis721 Cn BT" w:hAnsi="Swis721 Cn BT" w:cs="Tahoma"/>
          <w:sz w:val="24"/>
          <w:szCs w:val="24"/>
          <w:lang w:val="de-DE"/>
        </w:rPr>
        <w:t xml:space="preserve">NTC 3567 Conductos metálicos para la evacuación por tiro natural de los productos de la combustión del gas. </w:t>
      </w:r>
    </w:p>
    <w:p w:rsidR="00BF6CF3" w:rsidRPr="00B015CE" w:rsidRDefault="00BF6CF3" w:rsidP="00BF6CF3">
      <w:pPr>
        <w:numPr>
          <w:ilvl w:val="0"/>
          <w:numId w:val="39"/>
        </w:numPr>
        <w:tabs>
          <w:tab w:val="num" w:pos="360"/>
          <w:tab w:val="left" w:pos="720"/>
        </w:tabs>
        <w:spacing w:after="0" w:line="240" w:lineRule="auto"/>
        <w:ind w:left="360"/>
        <w:jc w:val="both"/>
        <w:rPr>
          <w:rFonts w:ascii="Swis721 Cn BT" w:hAnsi="Swis721 Cn BT" w:cs="Tahoma"/>
          <w:sz w:val="24"/>
          <w:szCs w:val="24"/>
          <w:lang w:val="de-DE"/>
        </w:rPr>
      </w:pPr>
      <w:r w:rsidRPr="00B015CE">
        <w:rPr>
          <w:rFonts w:ascii="Swis721 Cn BT" w:hAnsi="Swis721 Cn BT" w:cs="Tahoma"/>
          <w:sz w:val="24"/>
          <w:szCs w:val="24"/>
          <w:lang w:val="de-DE"/>
        </w:rPr>
        <w:t>NTC 3631 Artefactos de gas. Ventilación de recintos interiores donde se instalan artefactos que emplean gases combustibles para usos domesticos, comercial e industrial. (Segunda actualizacion).</w:t>
      </w:r>
    </w:p>
    <w:p w:rsidR="00BF6CF3" w:rsidRPr="00B015CE" w:rsidRDefault="00BF6CF3" w:rsidP="00BF6CF3">
      <w:pPr>
        <w:numPr>
          <w:ilvl w:val="0"/>
          <w:numId w:val="39"/>
        </w:numPr>
        <w:tabs>
          <w:tab w:val="num" w:pos="360"/>
          <w:tab w:val="left" w:pos="720"/>
        </w:tabs>
        <w:spacing w:after="0" w:line="240" w:lineRule="auto"/>
        <w:ind w:left="360"/>
        <w:jc w:val="both"/>
        <w:rPr>
          <w:rFonts w:ascii="Swis721 Cn BT" w:hAnsi="Swis721 Cn BT" w:cs="Tahoma"/>
          <w:sz w:val="24"/>
          <w:szCs w:val="24"/>
          <w:lang w:val="de-DE"/>
        </w:rPr>
      </w:pPr>
      <w:r w:rsidRPr="00B015CE">
        <w:rPr>
          <w:rFonts w:ascii="Swis721 Cn BT" w:hAnsi="Swis721 Cn BT" w:cs="Tahoma"/>
          <w:sz w:val="24"/>
          <w:szCs w:val="24"/>
          <w:lang w:val="de-DE"/>
        </w:rPr>
        <w:t>NTC 3740 Válvulas metálicas para gas, accionadas manualmente para uso en sistemas de tuberias con presiones manométricas de servicio inferiores a 0.069 bar(1 psi).</w:t>
      </w:r>
    </w:p>
    <w:p w:rsidR="00BF6CF3" w:rsidRPr="00B015CE" w:rsidRDefault="00BF6CF3" w:rsidP="00BF6CF3">
      <w:pPr>
        <w:numPr>
          <w:ilvl w:val="0"/>
          <w:numId w:val="39"/>
        </w:numPr>
        <w:tabs>
          <w:tab w:val="num" w:pos="360"/>
          <w:tab w:val="left" w:pos="720"/>
        </w:tabs>
        <w:spacing w:after="0" w:line="240" w:lineRule="auto"/>
        <w:ind w:left="360"/>
        <w:jc w:val="both"/>
        <w:rPr>
          <w:rFonts w:ascii="Swis721 Cn BT" w:hAnsi="Swis721 Cn BT" w:cs="Tahoma"/>
          <w:sz w:val="24"/>
          <w:szCs w:val="24"/>
          <w:lang w:val="de-DE"/>
        </w:rPr>
      </w:pPr>
      <w:r w:rsidRPr="00B015CE">
        <w:rPr>
          <w:rFonts w:ascii="Swis721 Cn BT" w:hAnsi="Swis721 Cn BT" w:cs="Tahoma"/>
          <w:sz w:val="24"/>
          <w:szCs w:val="24"/>
          <w:lang w:val="de-DE"/>
        </w:rPr>
        <w:t>NTC 3833 Dimnesionamiento, construcción, montaje y evaluación de los productos de la combustión generados por los artefactos que funcionan con gas. Primera Actualización.</w:t>
      </w:r>
    </w:p>
    <w:p w:rsidR="00BF6CF3" w:rsidRPr="00B015CE" w:rsidRDefault="00BF6CF3" w:rsidP="00BF6CF3">
      <w:pPr>
        <w:numPr>
          <w:ilvl w:val="0"/>
          <w:numId w:val="39"/>
        </w:numPr>
        <w:tabs>
          <w:tab w:val="num" w:pos="360"/>
          <w:tab w:val="left" w:pos="720"/>
        </w:tabs>
        <w:spacing w:after="0" w:line="240" w:lineRule="auto"/>
        <w:ind w:left="360"/>
        <w:jc w:val="both"/>
        <w:rPr>
          <w:rFonts w:ascii="Swis721 Cn BT" w:hAnsi="Swis721 Cn BT" w:cs="Tahoma"/>
          <w:sz w:val="24"/>
          <w:szCs w:val="24"/>
          <w:lang w:val="de-DE"/>
        </w:rPr>
      </w:pPr>
      <w:r w:rsidRPr="00B015CE">
        <w:rPr>
          <w:rFonts w:ascii="Swis721 Cn BT" w:hAnsi="Swis721 Cn BT" w:cs="Tahoma"/>
          <w:sz w:val="24"/>
          <w:szCs w:val="24"/>
          <w:lang w:val="de-DE"/>
        </w:rPr>
        <w:t>NTC 3838 Gasoductos. Presiones de operación permisibles para transporte, distribucion y suministro de gases combustibles. (Tercera Actualizacion).</w:t>
      </w:r>
    </w:p>
    <w:p w:rsidR="0058459E" w:rsidRPr="00B015CE" w:rsidRDefault="00BF6CF3" w:rsidP="00B015CE">
      <w:pPr>
        <w:numPr>
          <w:ilvl w:val="0"/>
          <w:numId w:val="39"/>
        </w:numPr>
        <w:tabs>
          <w:tab w:val="num" w:pos="360"/>
          <w:tab w:val="left" w:pos="720"/>
        </w:tabs>
        <w:spacing w:after="0" w:line="240" w:lineRule="auto"/>
        <w:ind w:left="360"/>
        <w:jc w:val="both"/>
        <w:rPr>
          <w:rFonts w:ascii="Swis721 Cn BT" w:hAnsi="Swis721 Cn BT" w:cs="Tahoma"/>
          <w:sz w:val="24"/>
          <w:szCs w:val="24"/>
          <w:lang w:val="de-DE"/>
        </w:rPr>
      </w:pPr>
      <w:r w:rsidRPr="00B015CE">
        <w:rPr>
          <w:rFonts w:ascii="Swis721 Cn BT" w:hAnsi="Swis721 Cn BT" w:cs="Tahoma"/>
          <w:sz w:val="24"/>
          <w:szCs w:val="24"/>
          <w:lang w:val="de-DE"/>
        </w:rPr>
        <w:t>NTC 4534 Dispositivos de transición para uso en las instalaciones de suministro de gas (Elevadores).</w:t>
      </w:r>
      <w:r w:rsidR="0058459E" w:rsidRPr="00B015CE">
        <w:rPr>
          <w:rFonts w:ascii="Swis721 Cn BT" w:hAnsi="Swis721 Cn BT" w:cs="Tahoma"/>
          <w:sz w:val="24"/>
          <w:szCs w:val="24"/>
          <w:lang w:val="de-DE"/>
        </w:rPr>
        <w:br w:type="page"/>
      </w:r>
    </w:p>
    <w:p w:rsidR="00E6709F" w:rsidRPr="00B015CE" w:rsidRDefault="00AF66A7" w:rsidP="00B95631">
      <w:pPr>
        <w:pStyle w:val="Ttulo1"/>
        <w:spacing w:before="0" w:line="240" w:lineRule="auto"/>
        <w:rPr>
          <w:rFonts w:ascii="Swis721 Cn BT" w:hAnsi="Swis721 Cn BT"/>
        </w:rPr>
      </w:pPr>
      <w:bookmarkStart w:id="15" w:name="_Toc481494054"/>
      <w:r w:rsidRPr="00B015CE">
        <w:rPr>
          <w:rFonts w:ascii="Swis721 Cn BT" w:hAnsi="Swis721 Cn BT"/>
        </w:rPr>
        <w:lastRenderedPageBreak/>
        <w:t>ESPECIFICACIONES TÉCNICAS RED DE GAS</w:t>
      </w:r>
      <w:bookmarkEnd w:id="12"/>
      <w:r w:rsidRPr="00B015CE">
        <w:rPr>
          <w:rFonts w:ascii="Swis721 Cn BT" w:hAnsi="Swis721 Cn BT"/>
        </w:rPr>
        <w:t xml:space="preserve"> NATURAL</w:t>
      </w:r>
      <w:bookmarkEnd w:id="15"/>
    </w:p>
    <w:p w:rsidR="00E6709F" w:rsidRPr="00B015CE" w:rsidRDefault="00E6709F" w:rsidP="00B95631">
      <w:pPr>
        <w:pStyle w:val="Sinespaciado"/>
        <w:jc w:val="both"/>
        <w:rPr>
          <w:rFonts w:ascii="Swis721 Cn BT" w:hAnsi="Swis721 Cn BT" w:cs="Tahoma"/>
          <w:sz w:val="24"/>
          <w:szCs w:val="24"/>
        </w:rPr>
      </w:pPr>
    </w:p>
    <w:p w:rsidR="005A180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En el proceso de construcción de las redes en mención se deberá tener en cuenta la normatividad vigente que aplica a esta área.</w:t>
      </w:r>
    </w:p>
    <w:p w:rsidR="00B95631" w:rsidRPr="00B015CE" w:rsidRDefault="00B95631" w:rsidP="00B95631">
      <w:pPr>
        <w:pStyle w:val="Sinespaciado"/>
        <w:jc w:val="both"/>
        <w:rPr>
          <w:rFonts w:ascii="Swis721 Cn BT" w:hAnsi="Swis721 Cn BT" w:cs="Tahoma"/>
          <w:sz w:val="24"/>
          <w:szCs w:val="24"/>
        </w:rPr>
      </w:pPr>
    </w:p>
    <w:p w:rsidR="00D42A16" w:rsidRPr="00B015CE" w:rsidRDefault="000100A2" w:rsidP="00B95631">
      <w:pPr>
        <w:pStyle w:val="Ttulo2"/>
        <w:spacing w:before="0" w:line="240" w:lineRule="auto"/>
        <w:rPr>
          <w:rFonts w:ascii="Swis721 Cn BT" w:hAnsi="Swis721 Cn BT"/>
        </w:rPr>
      </w:pPr>
      <w:bookmarkStart w:id="16" w:name="_Toc481494055"/>
      <w:r w:rsidRPr="00B015CE">
        <w:rPr>
          <w:rFonts w:ascii="Swis721 Cn BT" w:hAnsi="Swis721 Cn BT"/>
        </w:rPr>
        <w:t>PUNTO GAS</w:t>
      </w:r>
      <w:bookmarkEnd w:id="16"/>
      <w:r w:rsidRPr="00B015CE">
        <w:rPr>
          <w:rFonts w:ascii="Swis721 Cn BT" w:hAnsi="Swis721 Cn BT"/>
        </w:rPr>
        <w:t xml:space="preserve"> </w:t>
      </w:r>
    </w:p>
    <w:p w:rsidR="00D42A16" w:rsidRPr="00B015CE" w:rsidRDefault="00D42A16" w:rsidP="00B95631">
      <w:pPr>
        <w:pStyle w:val="Sinespaciado"/>
        <w:jc w:val="both"/>
        <w:rPr>
          <w:rFonts w:ascii="Swis721 Cn BT" w:hAnsi="Swis721 Cn BT" w:cs="Tahoma"/>
          <w:sz w:val="24"/>
          <w:szCs w:val="24"/>
        </w:rPr>
      </w:pPr>
    </w:p>
    <w:p w:rsidR="00D42A16" w:rsidRPr="00B015CE" w:rsidRDefault="00D42A16" w:rsidP="00B95631">
      <w:pPr>
        <w:numPr>
          <w:ilvl w:val="2"/>
          <w:numId w:val="1"/>
        </w:numPr>
        <w:spacing w:after="0" w:line="240" w:lineRule="auto"/>
        <w:jc w:val="both"/>
        <w:rPr>
          <w:rFonts w:ascii="Swis721 Cn BT" w:hAnsi="Swis721 Cn BT" w:cs="Tahoma"/>
          <w:b/>
          <w:bCs/>
          <w:sz w:val="24"/>
          <w:szCs w:val="24"/>
          <w:lang w:val="es-ES_tradnl"/>
        </w:rPr>
      </w:pPr>
      <w:bookmarkStart w:id="17" w:name="_Ref347733262"/>
      <w:r w:rsidRPr="00B015CE">
        <w:rPr>
          <w:rFonts w:ascii="Swis721 Cn BT" w:hAnsi="Swis721 Cn BT" w:cs="Tahoma"/>
          <w:b/>
          <w:bCs/>
          <w:sz w:val="24"/>
          <w:szCs w:val="24"/>
          <w:lang w:val="es-ES_tradnl"/>
        </w:rPr>
        <w:t>Descripción De</w:t>
      </w:r>
      <w:r w:rsidR="00D54356" w:rsidRPr="00B015CE">
        <w:rPr>
          <w:rFonts w:ascii="Swis721 Cn BT" w:hAnsi="Swis721 Cn BT" w:cs="Tahoma"/>
          <w:b/>
          <w:bCs/>
          <w:sz w:val="24"/>
          <w:szCs w:val="24"/>
          <w:lang w:val="es-ES_tradnl"/>
        </w:rPr>
        <w:t xml:space="preserve"> La</w:t>
      </w:r>
      <w:r w:rsidRPr="00B015CE">
        <w:rPr>
          <w:rFonts w:ascii="Swis721 Cn BT" w:hAnsi="Swis721 Cn BT" w:cs="Tahoma"/>
          <w:b/>
          <w:bCs/>
          <w:sz w:val="24"/>
          <w:szCs w:val="24"/>
          <w:lang w:val="es-ES_tradnl"/>
        </w:rPr>
        <w:t xml:space="preserve"> Actividad</w:t>
      </w:r>
      <w:bookmarkEnd w:id="17"/>
    </w:p>
    <w:p w:rsidR="00D42A16" w:rsidRPr="00B015CE" w:rsidRDefault="00D42A16"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 xml:space="preserve">Es el suministro de la tubería, </w:t>
      </w:r>
      <w:r w:rsidR="000100A2" w:rsidRPr="00B015CE">
        <w:rPr>
          <w:rFonts w:ascii="Swis721 Cn BT" w:hAnsi="Swis721 Cn BT" w:cs="Tahoma"/>
          <w:sz w:val="24"/>
          <w:szCs w:val="24"/>
          <w:lang w:val="es-ES"/>
        </w:rPr>
        <w:t>accesorios, elementos para unión, soportes</w:t>
      </w:r>
      <w:r w:rsidRPr="00B015CE">
        <w:rPr>
          <w:rFonts w:ascii="Swis721 Cn BT" w:hAnsi="Swis721 Cn BT" w:cs="Tahoma"/>
          <w:sz w:val="24"/>
          <w:szCs w:val="24"/>
          <w:lang w:val="es-ES"/>
        </w:rPr>
        <w:t xml:space="preserve"> y mano de obra</w:t>
      </w:r>
      <w:r w:rsidR="000100A2" w:rsidRPr="00B015CE">
        <w:rPr>
          <w:rFonts w:ascii="Swis721 Cn BT" w:hAnsi="Swis721 Cn BT" w:cs="Tahoma"/>
          <w:sz w:val="24"/>
          <w:szCs w:val="24"/>
          <w:lang w:val="es-ES"/>
        </w:rPr>
        <w:t>, así como el alquiler de herramientas y equipos necesarios para la conexión al suministro de gas de cada artefacto. Teniendo en cuenta que este punto será medido a partir del último codo que se encuentre a nivel de</w:t>
      </w:r>
      <w:r w:rsidR="00CA4DF6" w:rsidRPr="00B015CE">
        <w:rPr>
          <w:rFonts w:ascii="Swis721 Cn BT" w:hAnsi="Swis721 Cn BT" w:cs="Tahoma"/>
          <w:sz w:val="24"/>
          <w:szCs w:val="24"/>
          <w:lang w:val="es-ES"/>
        </w:rPr>
        <w:t xml:space="preserve"> </w:t>
      </w:r>
      <w:r w:rsidR="000100A2" w:rsidRPr="00B015CE">
        <w:rPr>
          <w:rFonts w:ascii="Swis721 Cn BT" w:hAnsi="Swis721 Cn BT" w:cs="Tahoma"/>
          <w:sz w:val="24"/>
          <w:szCs w:val="24"/>
          <w:lang w:val="es-ES"/>
        </w:rPr>
        <w:t>l</w:t>
      </w:r>
      <w:r w:rsidR="00CA4DF6" w:rsidRPr="00B015CE">
        <w:rPr>
          <w:rFonts w:ascii="Swis721 Cn BT" w:hAnsi="Swis721 Cn BT" w:cs="Tahoma"/>
          <w:sz w:val="24"/>
          <w:szCs w:val="24"/>
          <w:lang w:val="es-ES"/>
        </w:rPr>
        <w:t>a válvula de cierre de cada artefacto hasta la conexión de cada uno.</w:t>
      </w:r>
      <w:r w:rsidR="000100A2" w:rsidRPr="00B015CE">
        <w:rPr>
          <w:rFonts w:ascii="Swis721 Cn BT" w:hAnsi="Swis721 Cn BT" w:cs="Tahoma"/>
          <w:sz w:val="24"/>
          <w:szCs w:val="24"/>
          <w:lang w:val="es-ES"/>
        </w:rPr>
        <w:t xml:space="preserve"> Se utilizará tubería Acero Galvanizado SCH-40.</w:t>
      </w:r>
      <w:r w:rsidRPr="00B015CE">
        <w:rPr>
          <w:rFonts w:ascii="Swis721 Cn BT" w:hAnsi="Swis721 Cn BT" w:cs="Tahoma"/>
          <w:sz w:val="24"/>
          <w:szCs w:val="24"/>
          <w:lang w:val="es-ES"/>
        </w:rPr>
        <w:t xml:space="preserve"> </w:t>
      </w:r>
    </w:p>
    <w:p w:rsidR="00D42A16" w:rsidRPr="00B015CE" w:rsidRDefault="00D42A16" w:rsidP="00B95631">
      <w:pPr>
        <w:spacing w:after="0" w:line="240" w:lineRule="auto"/>
        <w:jc w:val="both"/>
        <w:rPr>
          <w:rFonts w:ascii="Swis721 Cn BT" w:hAnsi="Swis721 Cn BT" w:cs="Tahoma"/>
          <w:sz w:val="24"/>
          <w:szCs w:val="24"/>
          <w:lang w:val="es-ES"/>
        </w:rPr>
      </w:pPr>
    </w:p>
    <w:p w:rsidR="00D42A16" w:rsidRPr="00B015CE" w:rsidRDefault="00D42A16"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Equipos   </w:t>
      </w:r>
    </w:p>
    <w:p w:rsidR="00D42A16" w:rsidRPr="00B015CE" w:rsidRDefault="00D42A16" w:rsidP="00B95631">
      <w:pPr>
        <w:pStyle w:val="Textoindependiente"/>
        <w:rPr>
          <w:rFonts w:ascii="Swis721 Cn BT" w:hAnsi="Swis721 Cn BT" w:cs="Tahoma"/>
          <w:sz w:val="24"/>
          <w:szCs w:val="24"/>
        </w:rPr>
      </w:pPr>
      <w:r w:rsidRPr="00B015CE">
        <w:rPr>
          <w:rFonts w:ascii="Swis721 Cn BT" w:hAnsi="Swis721 Cn BT" w:cs="Tahoma"/>
          <w:sz w:val="24"/>
          <w:szCs w:val="24"/>
        </w:rPr>
        <w:t>Para la ejecución de los cortes, roscas y uniones se ut</w:t>
      </w:r>
      <w:r w:rsidR="001472BD" w:rsidRPr="00B015CE">
        <w:rPr>
          <w:rFonts w:ascii="Swis721 Cn BT" w:hAnsi="Swis721 Cn BT" w:cs="Tahoma"/>
          <w:sz w:val="24"/>
          <w:szCs w:val="24"/>
        </w:rPr>
        <w:t>ilizarán l</w:t>
      </w:r>
      <w:r w:rsidRPr="00B015CE">
        <w:rPr>
          <w:rFonts w:ascii="Swis721 Cn BT" w:hAnsi="Swis721 Cn BT" w:cs="Tahoma"/>
          <w:sz w:val="24"/>
          <w:szCs w:val="24"/>
        </w:rPr>
        <w:t>os equipos de acuerdo a lo mencionado en el numeral</w:t>
      </w:r>
      <w:r w:rsidR="00101D84" w:rsidRPr="00B015CE">
        <w:rPr>
          <w:rFonts w:ascii="Swis721 Cn BT" w:hAnsi="Swis721 Cn BT" w:cs="Tahoma"/>
          <w:sz w:val="24"/>
          <w:szCs w:val="24"/>
        </w:rPr>
        <w:t xml:space="preserve"> </w:t>
      </w:r>
      <w:r w:rsidR="00B55166" w:rsidRPr="00B015CE">
        <w:rPr>
          <w:rFonts w:ascii="Swis721 Cn BT" w:hAnsi="Swis721 Cn BT" w:cs="Tahoma"/>
          <w:sz w:val="24"/>
          <w:szCs w:val="24"/>
        </w:rPr>
        <w:fldChar w:fldCharType="begin"/>
      </w:r>
      <w:r w:rsidR="008B6B62" w:rsidRPr="00B015CE">
        <w:rPr>
          <w:rFonts w:ascii="Swis721 Cn BT" w:hAnsi="Swis721 Cn BT" w:cs="Tahoma"/>
          <w:sz w:val="24"/>
          <w:szCs w:val="24"/>
        </w:rPr>
        <w:instrText xml:space="preserve"> REF _Ref298149742 \r \h </w:instrText>
      </w:r>
      <w:r w:rsidR="00B55166" w:rsidRPr="00B015CE">
        <w:rPr>
          <w:rFonts w:ascii="Swis721 Cn BT" w:hAnsi="Swis721 Cn BT" w:cs="Tahoma"/>
          <w:sz w:val="24"/>
          <w:szCs w:val="24"/>
        </w:rPr>
      </w:r>
      <w:r w:rsidR="00B015CE">
        <w:rPr>
          <w:rFonts w:ascii="Swis721 Cn BT" w:hAnsi="Swis721 Cn BT" w:cs="Tahoma"/>
          <w:sz w:val="24"/>
          <w:szCs w:val="24"/>
        </w:rPr>
        <w:instrText xml:space="preserve"> \* MERGEFORMAT </w:instrText>
      </w:r>
      <w:r w:rsidR="00B55166" w:rsidRPr="00B015CE">
        <w:rPr>
          <w:rFonts w:ascii="Swis721 Cn BT" w:hAnsi="Swis721 Cn BT" w:cs="Tahoma"/>
          <w:sz w:val="24"/>
          <w:szCs w:val="24"/>
        </w:rPr>
        <w:fldChar w:fldCharType="separate"/>
      </w:r>
      <w:r w:rsidR="007C7EC4">
        <w:rPr>
          <w:rFonts w:ascii="Swis721 Cn BT" w:hAnsi="Swis721 Cn BT" w:cs="Tahoma"/>
          <w:sz w:val="24"/>
          <w:szCs w:val="24"/>
        </w:rPr>
        <w:t>3.1.5</w:t>
      </w:r>
      <w:r w:rsidR="00B55166" w:rsidRPr="00B015CE">
        <w:rPr>
          <w:rFonts w:ascii="Swis721 Cn BT" w:hAnsi="Swis721 Cn BT" w:cs="Tahoma"/>
          <w:sz w:val="24"/>
          <w:szCs w:val="24"/>
        </w:rPr>
        <w:fldChar w:fldCharType="end"/>
      </w:r>
      <w:r w:rsidR="004E3E46" w:rsidRPr="00B015CE">
        <w:rPr>
          <w:rFonts w:ascii="Swis721 Cn BT" w:hAnsi="Swis721 Cn BT" w:cs="Tahoma"/>
          <w:sz w:val="24"/>
          <w:szCs w:val="24"/>
        </w:rPr>
        <w:t>.</w:t>
      </w:r>
    </w:p>
    <w:p w:rsidR="00D42A16" w:rsidRPr="00B015CE" w:rsidRDefault="00D42A16" w:rsidP="00B95631">
      <w:pPr>
        <w:spacing w:after="0" w:line="240" w:lineRule="auto"/>
        <w:jc w:val="both"/>
        <w:rPr>
          <w:rFonts w:ascii="Swis721 Cn BT" w:hAnsi="Swis721 Cn BT" w:cs="Tahoma"/>
          <w:b/>
          <w:bCs/>
          <w:sz w:val="24"/>
          <w:szCs w:val="24"/>
          <w:lang w:val="es-MX"/>
        </w:rPr>
      </w:pPr>
    </w:p>
    <w:p w:rsidR="00D42A16" w:rsidRPr="00B015CE" w:rsidRDefault="00D42A16"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Ejecución De Los Trabajos</w:t>
      </w:r>
    </w:p>
    <w:p w:rsidR="00D42A16" w:rsidRPr="00B015CE" w:rsidRDefault="001472BD" w:rsidP="00B95631">
      <w:pPr>
        <w:pStyle w:val="Textoindependiente"/>
        <w:rPr>
          <w:rFonts w:ascii="Swis721 Cn BT" w:hAnsi="Swis721 Cn BT" w:cs="Tahoma"/>
          <w:sz w:val="24"/>
          <w:szCs w:val="24"/>
        </w:rPr>
      </w:pPr>
      <w:r w:rsidRPr="00B015CE">
        <w:rPr>
          <w:rFonts w:ascii="Swis721 Cn BT" w:hAnsi="Swis721 Cn BT" w:cs="Tahoma"/>
          <w:sz w:val="24"/>
          <w:szCs w:val="24"/>
        </w:rPr>
        <w:t>La</w:t>
      </w:r>
      <w:r w:rsidR="00D42A16" w:rsidRPr="00B015CE">
        <w:rPr>
          <w:rFonts w:ascii="Swis721 Cn BT" w:hAnsi="Swis721 Cn BT" w:cs="Tahoma"/>
          <w:sz w:val="24"/>
          <w:szCs w:val="24"/>
        </w:rPr>
        <w:t xml:space="preserve"> ejecución de los trabajos correspondientes a </w:t>
      </w:r>
      <w:r w:rsidRPr="00B015CE">
        <w:rPr>
          <w:rFonts w:ascii="Swis721 Cn BT" w:hAnsi="Swis721 Cn BT" w:cs="Tahoma"/>
          <w:sz w:val="24"/>
          <w:szCs w:val="24"/>
        </w:rPr>
        <w:t>cortes y reparaciones se hará</w:t>
      </w:r>
      <w:r w:rsidR="004E3E46" w:rsidRPr="00B015CE">
        <w:rPr>
          <w:rFonts w:ascii="Swis721 Cn BT" w:hAnsi="Swis721 Cn BT" w:cs="Tahoma"/>
          <w:sz w:val="24"/>
          <w:szCs w:val="24"/>
        </w:rPr>
        <w:t xml:space="preserve"> conforme lo especifica el numeral</w:t>
      </w:r>
      <w:r w:rsidR="008B6B62" w:rsidRPr="00B015CE">
        <w:rPr>
          <w:rFonts w:ascii="Swis721 Cn BT" w:hAnsi="Swis721 Cn BT" w:cs="Tahoma"/>
          <w:sz w:val="24"/>
          <w:szCs w:val="24"/>
        </w:rPr>
        <w:t xml:space="preserve"> </w:t>
      </w:r>
      <w:r w:rsidR="00B55166" w:rsidRPr="00B015CE">
        <w:rPr>
          <w:rFonts w:ascii="Swis721 Cn BT" w:hAnsi="Swis721 Cn BT" w:cs="Tahoma"/>
          <w:sz w:val="24"/>
          <w:szCs w:val="24"/>
        </w:rPr>
        <w:fldChar w:fldCharType="begin"/>
      </w:r>
      <w:r w:rsidR="008B6B62" w:rsidRPr="00B015CE">
        <w:rPr>
          <w:rFonts w:ascii="Swis721 Cn BT" w:hAnsi="Swis721 Cn BT" w:cs="Tahoma"/>
          <w:sz w:val="24"/>
          <w:szCs w:val="24"/>
        </w:rPr>
        <w:instrText xml:space="preserve"> REF _Ref298149807 \r \h </w:instrText>
      </w:r>
      <w:r w:rsidR="00B55166" w:rsidRPr="00B015CE">
        <w:rPr>
          <w:rFonts w:ascii="Swis721 Cn BT" w:hAnsi="Swis721 Cn BT" w:cs="Tahoma"/>
          <w:sz w:val="24"/>
          <w:szCs w:val="24"/>
        </w:rPr>
      </w:r>
      <w:r w:rsidR="00B015CE">
        <w:rPr>
          <w:rFonts w:ascii="Swis721 Cn BT" w:hAnsi="Swis721 Cn BT" w:cs="Tahoma"/>
          <w:sz w:val="24"/>
          <w:szCs w:val="24"/>
        </w:rPr>
        <w:instrText xml:space="preserve"> \* MERGEFORMAT </w:instrText>
      </w:r>
      <w:r w:rsidR="00B55166" w:rsidRPr="00B015CE">
        <w:rPr>
          <w:rFonts w:ascii="Swis721 Cn BT" w:hAnsi="Swis721 Cn BT" w:cs="Tahoma"/>
          <w:sz w:val="24"/>
          <w:szCs w:val="24"/>
        </w:rPr>
        <w:fldChar w:fldCharType="separate"/>
      </w:r>
      <w:r w:rsidR="007C7EC4">
        <w:rPr>
          <w:rFonts w:ascii="Swis721 Cn BT" w:hAnsi="Swis721 Cn BT" w:cs="Tahoma"/>
          <w:sz w:val="24"/>
          <w:szCs w:val="24"/>
        </w:rPr>
        <w:t>3.1.1</w:t>
      </w:r>
      <w:r w:rsidR="00B55166" w:rsidRPr="00B015CE">
        <w:rPr>
          <w:rFonts w:ascii="Swis721 Cn BT" w:hAnsi="Swis721 Cn BT" w:cs="Tahoma"/>
          <w:sz w:val="24"/>
          <w:szCs w:val="24"/>
        </w:rPr>
        <w:fldChar w:fldCharType="end"/>
      </w:r>
      <w:r w:rsidR="008B6B62" w:rsidRPr="00B015CE">
        <w:rPr>
          <w:rFonts w:ascii="Swis721 Cn BT" w:hAnsi="Swis721 Cn BT" w:cs="Tahoma"/>
          <w:sz w:val="24"/>
          <w:szCs w:val="24"/>
        </w:rPr>
        <w:t>,</w:t>
      </w:r>
      <w:r w:rsidR="004E3E46" w:rsidRPr="00B015CE">
        <w:rPr>
          <w:rFonts w:ascii="Swis721 Cn BT" w:hAnsi="Swis721 Cn BT" w:cs="Tahoma"/>
          <w:sz w:val="24"/>
          <w:szCs w:val="24"/>
        </w:rPr>
        <w:t xml:space="preserve"> al igual que lo indicado en instalación de la tubería especificado en el numeral </w:t>
      </w:r>
      <w:r w:rsidR="00B55166" w:rsidRPr="00B015CE">
        <w:rPr>
          <w:rFonts w:ascii="Swis721 Cn BT" w:hAnsi="Swis721 Cn BT" w:cs="Tahoma"/>
          <w:sz w:val="24"/>
          <w:szCs w:val="24"/>
        </w:rPr>
        <w:fldChar w:fldCharType="begin"/>
      </w:r>
      <w:r w:rsidR="008B6B62" w:rsidRPr="00B015CE">
        <w:rPr>
          <w:rFonts w:ascii="Swis721 Cn BT" w:hAnsi="Swis721 Cn BT" w:cs="Tahoma"/>
          <w:sz w:val="24"/>
          <w:szCs w:val="24"/>
        </w:rPr>
        <w:instrText xml:space="preserve"> REF _Ref298149878 \r \h </w:instrText>
      </w:r>
      <w:r w:rsidR="00B55166" w:rsidRPr="00B015CE">
        <w:rPr>
          <w:rFonts w:ascii="Swis721 Cn BT" w:hAnsi="Swis721 Cn BT" w:cs="Tahoma"/>
          <w:sz w:val="24"/>
          <w:szCs w:val="24"/>
        </w:rPr>
      </w:r>
      <w:r w:rsidR="00B015CE">
        <w:rPr>
          <w:rFonts w:ascii="Swis721 Cn BT" w:hAnsi="Swis721 Cn BT" w:cs="Tahoma"/>
          <w:sz w:val="24"/>
          <w:szCs w:val="24"/>
        </w:rPr>
        <w:instrText xml:space="preserve"> \* MERGEFORMAT </w:instrText>
      </w:r>
      <w:r w:rsidR="00B55166" w:rsidRPr="00B015CE">
        <w:rPr>
          <w:rFonts w:ascii="Swis721 Cn BT" w:hAnsi="Swis721 Cn BT" w:cs="Tahoma"/>
          <w:sz w:val="24"/>
          <w:szCs w:val="24"/>
        </w:rPr>
        <w:fldChar w:fldCharType="separate"/>
      </w:r>
      <w:r w:rsidR="007C7EC4">
        <w:rPr>
          <w:rFonts w:ascii="Swis721 Cn BT" w:hAnsi="Swis721 Cn BT" w:cs="Tahoma"/>
          <w:sz w:val="24"/>
          <w:szCs w:val="24"/>
        </w:rPr>
        <w:t>3.1.4</w:t>
      </w:r>
      <w:r w:rsidR="00B55166" w:rsidRPr="00B015CE">
        <w:rPr>
          <w:rFonts w:ascii="Swis721 Cn BT" w:hAnsi="Swis721 Cn BT" w:cs="Tahoma"/>
          <w:sz w:val="24"/>
          <w:szCs w:val="24"/>
        </w:rPr>
        <w:fldChar w:fldCharType="end"/>
      </w:r>
      <w:r w:rsidR="004E3E46" w:rsidRPr="00B015CE">
        <w:rPr>
          <w:rFonts w:ascii="Swis721 Cn BT" w:hAnsi="Swis721 Cn BT" w:cs="Tahoma"/>
          <w:sz w:val="24"/>
          <w:szCs w:val="24"/>
        </w:rPr>
        <w:t xml:space="preserve">. Durante el proceso de </w:t>
      </w:r>
      <w:r w:rsidR="005235E7" w:rsidRPr="00B015CE">
        <w:rPr>
          <w:rFonts w:ascii="Swis721 Cn BT" w:hAnsi="Swis721 Cn BT" w:cs="Tahoma"/>
          <w:sz w:val="24"/>
          <w:szCs w:val="24"/>
        </w:rPr>
        <w:t>ejecución</w:t>
      </w:r>
      <w:r w:rsidR="004E3E46" w:rsidRPr="00B015CE">
        <w:rPr>
          <w:rFonts w:ascii="Swis721 Cn BT" w:hAnsi="Swis721 Cn BT" w:cs="Tahoma"/>
          <w:sz w:val="24"/>
          <w:szCs w:val="24"/>
        </w:rPr>
        <w:t xml:space="preserve"> se </w:t>
      </w:r>
      <w:r w:rsidR="005235E7" w:rsidRPr="00B015CE">
        <w:rPr>
          <w:rFonts w:ascii="Swis721 Cn BT" w:hAnsi="Swis721 Cn BT" w:cs="Tahoma"/>
          <w:sz w:val="24"/>
          <w:szCs w:val="24"/>
        </w:rPr>
        <w:t>deberá</w:t>
      </w:r>
      <w:r w:rsidRPr="00B015CE">
        <w:rPr>
          <w:rFonts w:ascii="Swis721 Cn BT" w:hAnsi="Swis721 Cn BT" w:cs="Tahoma"/>
          <w:sz w:val="24"/>
          <w:szCs w:val="24"/>
        </w:rPr>
        <w:t>n</w:t>
      </w:r>
      <w:r w:rsidR="004E3E46" w:rsidRPr="00B015CE">
        <w:rPr>
          <w:rFonts w:ascii="Swis721 Cn BT" w:hAnsi="Swis721 Cn BT" w:cs="Tahoma"/>
          <w:sz w:val="24"/>
          <w:szCs w:val="24"/>
        </w:rPr>
        <w:t xml:space="preserve"> proteger los equipos, puntos de gas, y demás</w:t>
      </w:r>
      <w:r w:rsidRPr="00B015CE">
        <w:rPr>
          <w:rFonts w:ascii="Swis721 Cn BT" w:hAnsi="Swis721 Cn BT" w:cs="Tahoma"/>
          <w:sz w:val="24"/>
          <w:szCs w:val="24"/>
        </w:rPr>
        <w:t>;</w:t>
      </w:r>
      <w:r w:rsidR="004E3E46" w:rsidRPr="00B015CE">
        <w:rPr>
          <w:rFonts w:ascii="Swis721 Cn BT" w:hAnsi="Swis721 Cn BT" w:cs="Tahoma"/>
          <w:sz w:val="24"/>
          <w:szCs w:val="24"/>
        </w:rPr>
        <w:t xml:space="preserve"> de conformidad con lo estipulado en el numeral </w:t>
      </w:r>
      <w:r w:rsidR="00B55166" w:rsidRPr="00B015CE">
        <w:rPr>
          <w:rFonts w:ascii="Swis721 Cn BT" w:hAnsi="Swis721 Cn BT" w:cs="Tahoma"/>
          <w:sz w:val="24"/>
          <w:szCs w:val="24"/>
        </w:rPr>
        <w:fldChar w:fldCharType="begin"/>
      </w:r>
      <w:r w:rsidR="008B6B62" w:rsidRPr="00B015CE">
        <w:rPr>
          <w:rFonts w:ascii="Swis721 Cn BT" w:hAnsi="Swis721 Cn BT" w:cs="Tahoma"/>
          <w:sz w:val="24"/>
          <w:szCs w:val="24"/>
        </w:rPr>
        <w:instrText xml:space="preserve"> REF _Ref298149896 \r \h </w:instrText>
      </w:r>
      <w:r w:rsidR="00B55166" w:rsidRPr="00B015CE">
        <w:rPr>
          <w:rFonts w:ascii="Swis721 Cn BT" w:hAnsi="Swis721 Cn BT" w:cs="Tahoma"/>
          <w:sz w:val="24"/>
          <w:szCs w:val="24"/>
        </w:rPr>
      </w:r>
      <w:r w:rsidR="00B015CE">
        <w:rPr>
          <w:rFonts w:ascii="Swis721 Cn BT" w:hAnsi="Swis721 Cn BT" w:cs="Tahoma"/>
          <w:sz w:val="24"/>
          <w:szCs w:val="24"/>
        </w:rPr>
        <w:instrText xml:space="preserve"> \* MERGEFORMAT </w:instrText>
      </w:r>
      <w:r w:rsidR="00B55166" w:rsidRPr="00B015CE">
        <w:rPr>
          <w:rFonts w:ascii="Swis721 Cn BT" w:hAnsi="Swis721 Cn BT" w:cs="Tahoma"/>
          <w:sz w:val="24"/>
          <w:szCs w:val="24"/>
        </w:rPr>
        <w:fldChar w:fldCharType="separate"/>
      </w:r>
      <w:r w:rsidR="007C7EC4">
        <w:rPr>
          <w:rFonts w:ascii="Swis721 Cn BT" w:hAnsi="Swis721 Cn BT" w:cs="Tahoma"/>
          <w:sz w:val="24"/>
          <w:szCs w:val="24"/>
        </w:rPr>
        <w:t>3.1.3</w:t>
      </w:r>
      <w:r w:rsidR="00B55166" w:rsidRPr="00B015CE">
        <w:rPr>
          <w:rFonts w:ascii="Swis721 Cn BT" w:hAnsi="Swis721 Cn BT" w:cs="Tahoma"/>
          <w:sz w:val="24"/>
          <w:szCs w:val="24"/>
        </w:rPr>
        <w:fldChar w:fldCharType="end"/>
      </w:r>
      <w:r w:rsidR="004E3E46" w:rsidRPr="00B015CE">
        <w:rPr>
          <w:rFonts w:ascii="Swis721 Cn BT" w:hAnsi="Swis721 Cn BT" w:cs="Tahoma"/>
          <w:sz w:val="24"/>
          <w:szCs w:val="24"/>
        </w:rPr>
        <w:t xml:space="preserve">. </w:t>
      </w:r>
    </w:p>
    <w:p w:rsidR="00D42A16" w:rsidRPr="00B015CE" w:rsidRDefault="00D42A16" w:rsidP="00B95631">
      <w:pPr>
        <w:spacing w:after="0" w:line="240" w:lineRule="auto"/>
        <w:jc w:val="both"/>
        <w:rPr>
          <w:rFonts w:ascii="Swis721 Cn BT" w:hAnsi="Swis721 Cn BT" w:cs="Tahoma"/>
          <w:sz w:val="24"/>
          <w:szCs w:val="24"/>
          <w:lang w:val="es-MX"/>
        </w:rPr>
      </w:pPr>
    </w:p>
    <w:p w:rsidR="00D42A16" w:rsidRPr="00B015CE" w:rsidRDefault="00D42A16"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Condiciones Para El Recibo De Los Trabajos</w:t>
      </w:r>
    </w:p>
    <w:p w:rsidR="00D42A16" w:rsidRPr="00B015CE" w:rsidRDefault="00D42A16" w:rsidP="00B95631">
      <w:pPr>
        <w:pStyle w:val="Textoindependiente"/>
        <w:rPr>
          <w:rFonts w:ascii="Swis721 Cn BT" w:hAnsi="Swis721 Cn BT" w:cs="Tahoma"/>
          <w:sz w:val="24"/>
          <w:szCs w:val="24"/>
        </w:rPr>
      </w:pPr>
      <w:r w:rsidRPr="00B015CE">
        <w:rPr>
          <w:rFonts w:ascii="Swis721 Cn BT" w:hAnsi="Swis721 Cn BT" w:cs="Tahoma"/>
          <w:sz w:val="24"/>
          <w:szCs w:val="24"/>
        </w:rPr>
        <w:t xml:space="preserve">Las pruebas del sistema se deberán realizar inmediatamente se termine una sección del mismo sistema, según lo descrito en el numeral </w:t>
      </w:r>
      <w:r w:rsidR="00B55166" w:rsidRPr="00B015CE">
        <w:rPr>
          <w:rFonts w:ascii="Swis721 Cn BT" w:hAnsi="Swis721 Cn BT" w:cs="Tahoma"/>
          <w:sz w:val="24"/>
          <w:szCs w:val="24"/>
        </w:rPr>
        <w:fldChar w:fldCharType="begin"/>
      </w:r>
      <w:r w:rsidR="00473DAF" w:rsidRPr="00B015CE">
        <w:rPr>
          <w:rFonts w:ascii="Swis721 Cn BT" w:hAnsi="Swis721 Cn BT" w:cs="Tahoma"/>
          <w:sz w:val="24"/>
          <w:szCs w:val="24"/>
        </w:rPr>
        <w:instrText xml:space="preserve"> REF _Ref298149942 \r \h </w:instrText>
      </w:r>
      <w:r w:rsidR="00B55166" w:rsidRPr="00B015CE">
        <w:rPr>
          <w:rFonts w:ascii="Swis721 Cn BT" w:hAnsi="Swis721 Cn BT" w:cs="Tahoma"/>
          <w:sz w:val="24"/>
          <w:szCs w:val="24"/>
        </w:rPr>
      </w:r>
      <w:r w:rsidR="00B015CE">
        <w:rPr>
          <w:rFonts w:ascii="Swis721 Cn BT" w:hAnsi="Swis721 Cn BT" w:cs="Tahoma"/>
          <w:sz w:val="24"/>
          <w:szCs w:val="24"/>
        </w:rPr>
        <w:instrText xml:space="preserve"> \* MERGEFORMAT </w:instrText>
      </w:r>
      <w:r w:rsidR="00B55166" w:rsidRPr="00B015CE">
        <w:rPr>
          <w:rFonts w:ascii="Swis721 Cn BT" w:hAnsi="Swis721 Cn BT" w:cs="Tahoma"/>
          <w:sz w:val="24"/>
          <w:szCs w:val="24"/>
        </w:rPr>
        <w:fldChar w:fldCharType="separate"/>
      </w:r>
      <w:r w:rsidR="007C7EC4">
        <w:rPr>
          <w:rFonts w:ascii="Swis721 Cn BT" w:hAnsi="Swis721 Cn BT" w:cs="Tahoma"/>
          <w:sz w:val="24"/>
          <w:szCs w:val="24"/>
        </w:rPr>
        <w:t>3.6</w:t>
      </w:r>
      <w:r w:rsidR="00B55166" w:rsidRPr="00B015CE">
        <w:rPr>
          <w:rFonts w:ascii="Swis721 Cn BT" w:hAnsi="Swis721 Cn BT" w:cs="Tahoma"/>
          <w:sz w:val="24"/>
          <w:szCs w:val="24"/>
        </w:rPr>
        <w:fldChar w:fldCharType="end"/>
      </w:r>
      <w:r w:rsidR="00652035" w:rsidRPr="00B015CE">
        <w:rPr>
          <w:rFonts w:ascii="Swis721 Cn BT" w:hAnsi="Swis721 Cn BT" w:cs="Tahoma"/>
          <w:sz w:val="24"/>
          <w:szCs w:val="24"/>
        </w:rPr>
        <w:t>.</w:t>
      </w:r>
    </w:p>
    <w:p w:rsidR="00D42A16" w:rsidRPr="00B015CE" w:rsidRDefault="00D42A16" w:rsidP="00B95631">
      <w:pPr>
        <w:spacing w:after="0" w:line="240" w:lineRule="auto"/>
        <w:jc w:val="both"/>
        <w:rPr>
          <w:rFonts w:ascii="Swis721 Cn BT" w:hAnsi="Swis721 Cn BT" w:cs="Tahoma"/>
          <w:sz w:val="24"/>
          <w:szCs w:val="24"/>
          <w:lang w:val="es-MX"/>
        </w:rPr>
      </w:pPr>
    </w:p>
    <w:p w:rsidR="00D42A16" w:rsidRPr="00B015CE" w:rsidRDefault="00D42A16"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Medida</w:t>
      </w:r>
    </w:p>
    <w:p w:rsidR="00D42A16" w:rsidRPr="00B015CE" w:rsidRDefault="00D6042E" w:rsidP="00B95631">
      <w:pPr>
        <w:pStyle w:val="Textoindependiente"/>
        <w:rPr>
          <w:rFonts w:ascii="Swis721 Cn BT" w:hAnsi="Swis721 Cn BT" w:cs="Tahoma"/>
          <w:sz w:val="24"/>
          <w:szCs w:val="24"/>
        </w:rPr>
      </w:pPr>
      <w:r w:rsidRPr="00B015CE">
        <w:rPr>
          <w:rFonts w:ascii="Swis721 Cn BT" w:hAnsi="Swis721 Cn BT" w:cs="Tahoma"/>
          <w:sz w:val="24"/>
          <w:szCs w:val="24"/>
        </w:rPr>
        <w:t>La medida de esta a</w:t>
      </w:r>
      <w:r w:rsidR="00D42A16" w:rsidRPr="00B015CE">
        <w:rPr>
          <w:rFonts w:ascii="Swis721 Cn BT" w:hAnsi="Swis721 Cn BT" w:cs="Tahoma"/>
          <w:sz w:val="24"/>
          <w:szCs w:val="24"/>
        </w:rPr>
        <w:t xml:space="preserve">ctividad se realizará por </w:t>
      </w:r>
      <w:r w:rsidR="00652035" w:rsidRPr="00B015CE">
        <w:rPr>
          <w:rFonts w:ascii="Swis721 Cn BT" w:hAnsi="Swis721 Cn BT" w:cs="Tahoma"/>
          <w:sz w:val="24"/>
          <w:szCs w:val="24"/>
        </w:rPr>
        <w:t>unidad</w:t>
      </w:r>
      <w:r w:rsidR="00D42A16" w:rsidRPr="00B015CE">
        <w:rPr>
          <w:rFonts w:ascii="Swis721 Cn BT" w:hAnsi="Swis721 Cn BT" w:cs="Tahoma"/>
          <w:sz w:val="24"/>
          <w:szCs w:val="24"/>
        </w:rPr>
        <w:t>.</w:t>
      </w:r>
    </w:p>
    <w:p w:rsidR="00D42A16" w:rsidRPr="00B015CE" w:rsidRDefault="00D42A16" w:rsidP="00B95631">
      <w:pPr>
        <w:pStyle w:val="Textoindependiente"/>
        <w:rPr>
          <w:rFonts w:ascii="Swis721 Cn BT" w:hAnsi="Swis721 Cn BT" w:cs="Tahoma"/>
          <w:sz w:val="24"/>
          <w:szCs w:val="24"/>
        </w:rPr>
      </w:pPr>
    </w:p>
    <w:p w:rsidR="00D42A16" w:rsidRPr="00B015CE" w:rsidRDefault="00D42A16"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Forma De Pago</w:t>
      </w:r>
    </w:p>
    <w:p w:rsidR="00D42A16" w:rsidRPr="00B015CE" w:rsidRDefault="00D42A16" w:rsidP="00B95631">
      <w:pPr>
        <w:pStyle w:val="Textoindependiente"/>
        <w:rPr>
          <w:rFonts w:ascii="Swis721 Cn BT" w:hAnsi="Swis721 Cn BT" w:cs="Tahoma"/>
          <w:sz w:val="24"/>
          <w:szCs w:val="24"/>
        </w:rPr>
      </w:pPr>
      <w:r w:rsidRPr="00B015CE">
        <w:rPr>
          <w:rFonts w:ascii="Swis721 Cn BT" w:hAnsi="Swis721 Cn BT" w:cs="Tahoma"/>
          <w:sz w:val="24"/>
          <w:szCs w:val="24"/>
        </w:rPr>
        <w:t>Su forma de pago se efectuar</w:t>
      </w:r>
      <w:r w:rsidR="00652035" w:rsidRPr="00B015CE">
        <w:rPr>
          <w:rFonts w:ascii="Swis721 Cn BT" w:hAnsi="Swis721 Cn BT" w:cs="Tahoma"/>
          <w:sz w:val="24"/>
          <w:szCs w:val="24"/>
        </w:rPr>
        <w:t>á</w:t>
      </w:r>
      <w:r w:rsidRPr="00B015CE">
        <w:rPr>
          <w:rFonts w:ascii="Swis721 Cn BT" w:hAnsi="Swis721 Cn BT" w:cs="Tahoma"/>
          <w:sz w:val="24"/>
          <w:szCs w:val="24"/>
        </w:rPr>
        <w:t xml:space="preserve"> </w:t>
      </w:r>
      <w:r w:rsidR="00652035" w:rsidRPr="00B015CE">
        <w:rPr>
          <w:rFonts w:ascii="Swis721 Cn BT" w:hAnsi="Swis721 Cn BT" w:cs="Tahoma"/>
          <w:sz w:val="24"/>
          <w:szCs w:val="24"/>
        </w:rPr>
        <w:t>por unidad</w:t>
      </w:r>
      <w:r w:rsidRPr="00B015CE">
        <w:rPr>
          <w:rFonts w:ascii="Swis721 Cn BT" w:hAnsi="Swis721 Cn BT" w:cs="Tahoma"/>
          <w:sz w:val="24"/>
          <w:szCs w:val="24"/>
        </w:rPr>
        <w:t xml:space="preserve">, a los precios estipulados en el formulario de presupuestos, una vez se haya instalado, soportado y se hayan ejecutado las pruebas de flujo y </w:t>
      </w:r>
      <w:r w:rsidR="007D6F2A" w:rsidRPr="00B015CE">
        <w:rPr>
          <w:rFonts w:ascii="Swis721 Cn BT" w:hAnsi="Swis721 Cn BT" w:cs="Tahoma"/>
          <w:sz w:val="24"/>
          <w:szCs w:val="24"/>
        </w:rPr>
        <w:t>hermeticidad</w:t>
      </w:r>
      <w:r w:rsidRPr="00B015CE">
        <w:rPr>
          <w:rFonts w:ascii="Swis721 Cn BT" w:hAnsi="Swis721 Cn BT" w:cs="Tahoma"/>
          <w:sz w:val="24"/>
          <w:szCs w:val="24"/>
        </w:rPr>
        <w:t xml:space="preserve"> </w:t>
      </w:r>
      <w:r w:rsidR="00652035" w:rsidRPr="00B015CE">
        <w:rPr>
          <w:rFonts w:ascii="Swis721 Cn BT" w:hAnsi="Swis721 Cn BT" w:cs="Tahoma"/>
          <w:sz w:val="24"/>
          <w:szCs w:val="24"/>
        </w:rPr>
        <w:t xml:space="preserve">que se estipulan en el numeral </w:t>
      </w:r>
      <w:r w:rsidR="00B55166" w:rsidRPr="00B015CE">
        <w:rPr>
          <w:rFonts w:ascii="Swis721 Cn BT" w:hAnsi="Swis721 Cn BT" w:cs="Tahoma"/>
          <w:sz w:val="24"/>
          <w:szCs w:val="24"/>
        </w:rPr>
        <w:fldChar w:fldCharType="begin"/>
      </w:r>
      <w:r w:rsidR="00473DAF" w:rsidRPr="00B015CE">
        <w:rPr>
          <w:rFonts w:ascii="Swis721 Cn BT" w:hAnsi="Swis721 Cn BT" w:cs="Tahoma"/>
          <w:sz w:val="24"/>
          <w:szCs w:val="24"/>
        </w:rPr>
        <w:instrText xml:space="preserve"> REF _Ref298150017 \r \h </w:instrText>
      </w:r>
      <w:r w:rsidR="00B55166" w:rsidRPr="00B015CE">
        <w:rPr>
          <w:rFonts w:ascii="Swis721 Cn BT" w:hAnsi="Swis721 Cn BT" w:cs="Tahoma"/>
          <w:sz w:val="24"/>
          <w:szCs w:val="24"/>
        </w:rPr>
      </w:r>
      <w:r w:rsidR="00B015CE">
        <w:rPr>
          <w:rFonts w:ascii="Swis721 Cn BT" w:hAnsi="Swis721 Cn BT" w:cs="Tahoma"/>
          <w:sz w:val="24"/>
          <w:szCs w:val="24"/>
        </w:rPr>
        <w:instrText xml:space="preserve"> \* MERGEFORMAT </w:instrText>
      </w:r>
      <w:r w:rsidR="00B55166" w:rsidRPr="00B015CE">
        <w:rPr>
          <w:rFonts w:ascii="Swis721 Cn BT" w:hAnsi="Swis721 Cn BT" w:cs="Tahoma"/>
          <w:sz w:val="24"/>
          <w:szCs w:val="24"/>
        </w:rPr>
        <w:fldChar w:fldCharType="separate"/>
      </w:r>
      <w:r w:rsidR="007C7EC4">
        <w:rPr>
          <w:rFonts w:ascii="Swis721 Cn BT" w:hAnsi="Swis721 Cn BT" w:cs="Tahoma"/>
          <w:sz w:val="24"/>
          <w:szCs w:val="24"/>
        </w:rPr>
        <w:t>3.6</w:t>
      </w:r>
      <w:r w:rsidR="00B55166" w:rsidRPr="00B015CE">
        <w:rPr>
          <w:rFonts w:ascii="Swis721 Cn BT" w:hAnsi="Swis721 Cn BT" w:cs="Tahoma"/>
          <w:sz w:val="24"/>
          <w:szCs w:val="24"/>
        </w:rPr>
        <w:fldChar w:fldCharType="end"/>
      </w:r>
      <w:r w:rsidR="00652035" w:rsidRPr="00B015CE">
        <w:rPr>
          <w:rFonts w:ascii="Swis721 Cn BT" w:hAnsi="Swis721 Cn BT" w:cs="Tahoma"/>
          <w:sz w:val="24"/>
          <w:szCs w:val="24"/>
        </w:rPr>
        <w:t xml:space="preserve"> </w:t>
      </w:r>
      <w:r w:rsidRPr="00B015CE">
        <w:rPr>
          <w:rFonts w:ascii="Swis721 Cn BT" w:hAnsi="Swis721 Cn BT" w:cs="Tahoma"/>
          <w:sz w:val="24"/>
          <w:szCs w:val="24"/>
        </w:rPr>
        <w:t xml:space="preserve">y ser </w:t>
      </w:r>
      <w:r w:rsidR="00652035" w:rsidRPr="00B015CE">
        <w:rPr>
          <w:rFonts w:ascii="Swis721 Cn BT" w:hAnsi="Swis721 Cn BT" w:cs="Tahoma"/>
          <w:sz w:val="24"/>
          <w:szCs w:val="24"/>
        </w:rPr>
        <w:t xml:space="preserve">recibido y </w:t>
      </w:r>
      <w:r w:rsidRPr="00B015CE">
        <w:rPr>
          <w:rFonts w:ascii="Swis721 Cn BT" w:hAnsi="Swis721 Cn BT" w:cs="Tahoma"/>
          <w:sz w:val="24"/>
          <w:szCs w:val="24"/>
        </w:rPr>
        <w:t>aprobado por la interventoría.</w:t>
      </w:r>
    </w:p>
    <w:p w:rsidR="00D42A16" w:rsidRPr="00B015CE" w:rsidRDefault="00D42A16" w:rsidP="00B95631">
      <w:pPr>
        <w:spacing w:after="0" w:line="240" w:lineRule="auto"/>
        <w:jc w:val="both"/>
        <w:rPr>
          <w:rFonts w:ascii="Swis721 Cn BT" w:hAnsi="Swis721 Cn BT" w:cs="Tahoma"/>
          <w:sz w:val="24"/>
          <w:szCs w:val="24"/>
          <w:lang w:val="es-MX"/>
        </w:rPr>
      </w:pPr>
    </w:p>
    <w:p w:rsidR="00D42A16" w:rsidRPr="00B015CE" w:rsidRDefault="00D42A16"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Actividad De Pago</w:t>
      </w:r>
    </w:p>
    <w:p w:rsidR="00D42A16" w:rsidRPr="00B015CE" w:rsidRDefault="00AB4CC6"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 xml:space="preserve">PUNTO GAS </w:t>
      </w:r>
      <w:r w:rsidR="00BF6CF3" w:rsidRPr="00B015CE">
        <w:rPr>
          <w:rFonts w:ascii="Swis721 Cn BT" w:hAnsi="Swis721 Cn BT" w:cs="Tahoma"/>
          <w:sz w:val="24"/>
          <w:szCs w:val="24"/>
          <w:lang w:val="es-ES"/>
        </w:rPr>
        <w:t>ESTUFA</w:t>
      </w:r>
    </w:p>
    <w:p w:rsidR="005519B7" w:rsidRPr="00B015CE" w:rsidRDefault="005519B7" w:rsidP="00B95631">
      <w:pPr>
        <w:spacing w:after="0" w:line="240" w:lineRule="auto"/>
        <w:jc w:val="both"/>
        <w:rPr>
          <w:rFonts w:ascii="Swis721 Cn BT" w:hAnsi="Swis721 Cn BT" w:cs="Tahoma"/>
          <w:sz w:val="24"/>
          <w:szCs w:val="24"/>
          <w:lang w:val="es-ES"/>
        </w:rPr>
      </w:pPr>
    </w:p>
    <w:p w:rsidR="00B95631" w:rsidRPr="00B015CE" w:rsidRDefault="00B95631" w:rsidP="00B95631">
      <w:pPr>
        <w:spacing w:after="0" w:line="240" w:lineRule="auto"/>
        <w:jc w:val="both"/>
        <w:rPr>
          <w:rFonts w:ascii="Swis721 Cn BT" w:hAnsi="Swis721 Cn BT" w:cs="Tahoma"/>
          <w:sz w:val="24"/>
          <w:szCs w:val="24"/>
          <w:lang w:val="es-ES"/>
        </w:rPr>
      </w:pPr>
    </w:p>
    <w:p w:rsidR="00B95631" w:rsidRPr="00B015CE" w:rsidRDefault="00B95631" w:rsidP="00B95631">
      <w:pPr>
        <w:spacing w:after="0" w:line="240" w:lineRule="auto"/>
        <w:jc w:val="both"/>
        <w:rPr>
          <w:rFonts w:ascii="Swis721 Cn BT" w:hAnsi="Swis721 Cn BT" w:cs="Tahoma"/>
          <w:sz w:val="24"/>
          <w:szCs w:val="24"/>
          <w:lang w:val="es-ES"/>
        </w:rPr>
      </w:pPr>
    </w:p>
    <w:p w:rsidR="008C7DF5" w:rsidRPr="00B015CE" w:rsidRDefault="0056418A" w:rsidP="00B95631">
      <w:pPr>
        <w:pStyle w:val="Ttulo2"/>
        <w:spacing w:before="0" w:line="240" w:lineRule="auto"/>
        <w:rPr>
          <w:rFonts w:ascii="Swis721 Cn BT" w:hAnsi="Swis721 Cn BT"/>
        </w:rPr>
      </w:pPr>
      <w:bookmarkStart w:id="18" w:name="_Toc481494056"/>
      <w:r w:rsidRPr="00B015CE">
        <w:rPr>
          <w:rFonts w:ascii="Swis721 Cn BT" w:hAnsi="Swis721 Cn BT"/>
        </w:rPr>
        <w:lastRenderedPageBreak/>
        <w:t xml:space="preserve">TUBERÍA </w:t>
      </w:r>
      <w:r w:rsidR="008C7DF5" w:rsidRPr="00B015CE">
        <w:rPr>
          <w:rFonts w:ascii="Swis721 Cn BT" w:hAnsi="Swis721 Cn BT"/>
        </w:rPr>
        <w:t>ACERO GALVANIZADO</w:t>
      </w:r>
      <w:r w:rsidRPr="00B015CE">
        <w:rPr>
          <w:rFonts w:ascii="Swis721 Cn BT" w:hAnsi="Swis721 Cn BT"/>
        </w:rPr>
        <w:t xml:space="preserve"> SCH 40 ROSCAR</w:t>
      </w:r>
      <w:bookmarkEnd w:id="18"/>
    </w:p>
    <w:p w:rsidR="008C7DF5" w:rsidRPr="00B015CE" w:rsidRDefault="008C7DF5" w:rsidP="00B95631">
      <w:pPr>
        <w:pStyle w:val="Sinespaciado"/>
        <w:jc w:val="both"/>
        <w:rPr>
          <w:rFonts w:ascii="Swis721 Cn BT" w:hAnsi="Swis721 Cn BT" w:cs="Tahoma"/>
          <w:sz w:val="24"/>
          <w:szCs w:val="24"/>
        </w:rPr>
      </w:pPr>
    </w:p>
    <w:p w:rsidR="0056418A" w:rsidRPr="00B015CE" w:rsidRDefault="0056418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Descripción Del</w:t>
      </w:r>
      <w:r w:rsidR="00D54356" w:rsidRPr="00B015CE">
        <w:rPr>
          <w:rFonts w:ascii="Swis721 Cn BT" w:hAnsi="Swis721 Cn BT" w:cs="Tahoma"/>
          <w:b/>
          <w:bCs/>
          <w:sz w:val="24"/>
          <w:szCs w:val="24"/>
          <w:lang w:val="es-ES_tradnl"/>
        </w:rPr>
        <w:t xml:space="preserve"> La </w:t>
      </w:r>
      <w:r w:rsidRPr="00B015CE">
        <w:rPr>
          <w:rFonts w:ascii="Swis721 Cn BT" w:hAnsi="Swis721 Cn BT" w:cs="Tahoma"/>
          <w:b/>
          <w:bCs/>
          <w:sz w:val="24"/>
          <w:szCs w:val="24"/>
          <w:lang w:val="es-ES_tradnl"/>
        </w:rPr>
        <w:t>Actividad</w:t>
      </w:r>
    </w:p>
    <w:p w:rsidR="0056418A" w:rsidRPr="00B015CE" w:rsidRDefault="0056418A"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 xml:space="preserve">Es el suministro de la tubería, herramienta, transporte y mano de obra para la instalación de la tubería en acero galvanizado, elaborada con una mezcla de hierro con pequeñas porciones de carbono; soportes, mano de obra, equipos y herramientas necesarios para la conexión al suministro de gas. </w:t>
      </w:r>
    </w:p>
    <w:p w:rsidR="0056418A" w:rsidRPr="00B015CE" w:rsidRDefault="0056418A" w:rsidP="00B95631">
      <w:pPr>
        <w:spacing w:after="0" w:line="240" w:lineRule="auto"/>
        <w:jc w:val="both"/>
        <w:rPr>
          <w:rFonts w:ascii="Swis721 Cn BT" w:hAnsi="Swis721 Cn BT" w:cs="Tahoma"/>
          <w:sz w:val="24"/>
          <w:szCs w:val="24"/>
          <w:lang w:val="es-ES"/>
        </w:rPr>
      </w:pPr>
    </w:p>
    <w:p w:rsidR="0056418A" w:rsidRPr="00B015CE" w:rsidRDefault="0056418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Equipos   </w:t>
      </w:r>
    </w:p>
    <w:p w:rsidR="0056418A" w:rsidRPr="00B015CE" w:rsidRDefault="0056418A" w:rsidP="00B95631">
      <w:pPr>
        <w:pStyle w:val="Textoindependiente"/>
        <w:rPr>
          <w:rFonts w:ascii="Swis721 Cn BT" w:hAnsi="Swis721 Cn BT" w:cs="Tahoma"/>
          <w:sz w:val="24"/>
          <w:szCs w:val="24"/>
        </w:rPr>
      </w:pPr>
      <w:r w:rsidRPr="00B015CE">
        <w:rPr>
          <w:rFonts w:ascii="Swis721 Cn BT" w:hAnsi="Swis721 Cn BT" w:cs="Tahoma"/>
          <w:sz w:val="24"/>
          <w:szCs w:val="24"/>
        </w:rPr>
        <w:t>Para la ejecución de los corte</w:t>
      </w:r>
      <w:r w:rsidR="00A60255" w:rsidRPr="00B015CE">
        <w:rPr>
          <w:rFonts w:ascii="Swis721 Cn BT" w:hAnsi="Swis721 Cn BT" w:cs="Tahoma"/>
          <w:sz w:val="24"/>
          <w:szCs w:val="24"/>
        </w:rPr>
        <w:t>s, roscas y uniones se utilizarán l</w:t>
      </w:r>
      <w:r w:rsidRPr="00B015CE">
        <w:rPr>
          <w:rFonts w:ascii="Swis721 Cn BT" w:hAnsi="Swis721 Cn BT" w:cs="Tahoma"/>
          <w:sz w:val="24"/>
          <w:szCs w:val="24"/>
        </w:rPr>
        <w:t xml:space="preserve">os equipos de acuerdo a lo mencionado en el numeral </w:t>
      </w:r>
      <w:r w:rsidR="00B55166" w:rsidRPr="00B015CE">
        <w:rPr>
          <w:rFonts w:ascii="Swis721 Cn BT" w:hAnsi="Swis721 Cn BT" w:cs="Tahoma"/>
          <w:sz w:val="24"/>
          <w:szCs w:val="24"/>
        </w:rPr>
        <w:fldChar w:fldCharType="begin"/>
      </w:r>
      <w:r w:rsidR="002447E0" w:rsidRPr="00B015CE">
        <w:rPr>
          <w:rFonts w:ascii="Swis721 Cn BT" w:hAnsi="Swis721 Cn BT" w:cs="Tahoma"/>
          <w:sz w:val="24"/>
          <w:szCs w:val="24"/>
        </w:rPr>
        <w:instrText xml:space="preserve"> REF _Ref298150184 \r \h </w:instrText>
      </w:r>
      <w:r w:rsidR="00B55166" w:rsidRPr="00B015CE">
        <w:rPr>
          <w:rFonts w:ascii="Swis721 Cn BT" w:hAnsi="Swis721 Cn BT" w:cs="Tahoma"/>
          <w:sz w:val="24"/>
          <w:szCs w:val="24"/>
        </w:rPr>
      </w:r>
      <w:r w:rsidR="00B015CE">
        <w:rPr>
          <w:rFonts w:ascii="Swis721 Cn BT" w:hAnsi="Swis721 Cn BT" w:cs="Tahoma"/>
          <w:sz w:val="24"/>
          <w:szCs w:val="24"/>
        </w:rPr>
        <w:instrText xml:space="preserve"> \* MERGEFORMAT </w:instrText>
      </w:r>
      <w:r w:rsidR="00B55166" w:rsidRPr="00B015CE">
        <w:rPr>
          <w:rFonts w:ascii="Swis721 Cn BT" w:hAnsi="Swis721 Cn BT" w:cs="Tahoma"/>
          <w:sz w:val="24"/>
          <w:szCs w:val="24"/>
        </w:rPr>
        <w:fldChar w:fldCharType="separate"/>
      </w:r>
      <w:r w:rsidR="007C7EC4">
        <w:rPr>
          <w:rFonts w:ascii="Swis721 Cn BT" w:hAnsi="Swis721 Cn BT" w:cs="Tahoma"/>
          <w:sz w:val="24"/>
          <w:szCs w:val="24"/>
        </w:rPr>
        <w:t>3.1.5</w:t>
      </w:r>
      <w:r w:rsidR="00B55166" w:rsidRPr="00B015CE">
        <w:rPr>
          <w:rFonts w:ascii="Swis721 Cn BT" w:hAnsi="Swis721 Cn BT" w:cs="Tahoma"/>
          <w:sz w:val="24"/>
          <w:szCs w:val="24"/>
        </w:rPr>
        <w:fldChar w:fldCharType="end"/>
      </w:r>
      <w:r w:rsidR="002447E0" w:rsidRPr="00B015CE">
        <w:rPr>
          <w:rFonts w:ascii="Swis721 Cn BT" w:hAnsi="Swis721 Cn BT" w:cs="Tahoma"/>
          <w:sz w:val="24"/>
          <w:szCs w:val="24"/>
        </w:rPr>
        <w:t>.</w:t>
      </w:r>
    </w:p>
    <w:p w:rsidR="0056418A" w:rsidRPr="00B015CE" w:rsidRDefault="0056418A" w:rsidP="00B95631">
      <w:pPr>
        <w:spacing w:after="0" w:line="240" w:lineRule="auto"/>
        <w:jc w:val="both"/>
        <w:rPr>
          <w:rFonts w:ascii="Swis721 Cn BT" w:hAnsi="Swis721 Cn BT" w:cs="Tahoma"/>
          <w:b/>
          <w:bCs/>
          <w:sz w:val="24"/>
          <w:szCs w:val="24"/>
          <w:lang w:val="es-MX"/>
        </w:rPr>
      </w:pPr>
    </w:p>
    <w:p w:rsidR="0056418A" w:rsidRPr="00B015CE" w:rsidRDefault="0056418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Ejecución De Los Trabajos</w:t>
      </w:r>
    </w:p>
    <w:p w:rsidR="0056418A" w:rsidRPr="00B015CE" w:rsidRDefault="00A60255" w:rsidP="00B95631">
      <w:pPr>
        <w:pStyle w:val="Textoindependiente"/>
        <w:rPr>
          <w:rFonts w:ascii="Swis721 Cn BT" w:hAnsi="Swis721 Cn BT" w:cs="Tahoma"/>
          <w:sz w:val="24"/>
          <w:szCs w:val="24"/>
          <w:lang w:val="es-ES_tradnl"/>
        </w:rPr>
      </w:pPr>
      <w:r w:rsidRPr="00B015CE">
        <w:rPr>
          <w:rFonts w:ascii="Swis721 Cn BT" w:hAnsi="Swis721 Cn BT" w:cs="Tahoma"/>
          <w:sz w:val="24"/>
          <w:szCs w:val="24"/>
          <w:lang w:val="es-ES_tradnl"/>
        </w:rPr>
        <w:t>La</w:t>
      </w:r>
      <w:r w:rsidR="00D64AFE" w:rsidRPr="00B015CE">
        <w:rPr>
          <w:rFonts w:ascii="Swis721 Cn BT" w:hAnsi="Swis721 Cn BT" w:cs="Tahoma"/>
          <w:sz w:val="24"/>
          <w:szCs w:val="24"/>
          <w:lang w:val="es-ES_tradnl"/>
        </w:rPr>
        <w:t xml:space="preserve"> </w:t>
      </w:r>
      <w:r w:rsidR="0056418A" w:rsidRPr="00B015CE">
        <w:rPr>
          <w:rFonts w:ascii="Swis721 Cn BT" w:hAnsi="Swis721 Cn BT" w:cs="Tahoma"/>
          <w:sz w:val="24"/>
          <w:szCs w:val="24"/>
        </w:rPr>
        <w:t>ejecución de los trabajos correspondientes a instalación d</w:t>
      </w:r>
      <w:r w:rsidRPr="00B015CE">
        <w:rPr>
          <w:rFonts w:ascii="Swis721 Cn BT" w:hAnsi="Swis721 Cn BT" w:cs="Tahoma"/>
          <w:sz w:val="24"/>
          <w:szCs w:val="24"/>
        </w:rPr>
        <w:t>e tubería en acero galvanizado</w:t>
      </w:r>
      <w:r w:rsidR="00820B3E" w:rsidRPr="00B015CE">
        <w:rPr>
          <w:rFonts w:ascii="Swis721 Cn BT" w:hAnsi="Swis721 Cn BT" w:cs="Tahoma"/>
          <w:sz w:val="24"/>
          <w:szCs w:val="24"/>
        </w:rPr>
        <w:t xml:space="preserve"> se realizará de acuerdo con </w:t>
      </w:r>
      <w:r w:rsidR="0056418A" w:rsidRPr="00B015CE">
        <w:rPr>
          <w:rFonts w:ascii="Swis721 Cn BT" w:hAnsi="Swis721 Cn BT" w:cs="Tahoma"/>
          <w:sz w:val="24"/>
          <w:szCs w:val="24"/>
        </w:rPr>
        <w:t xml:space="preserve">el numeral </w:t>
      </w:r>
      <w:r w:rsidR="00B55166" w:rsidRPr="00B015CE">
        <w:rPr>
          <w:rFonts w:ascii="Swis721 Cn BT" w:hAnsi="Swis721 Cn BT" w:cs="Tahoma"/>
          <w:sz w:val="24"/>
          <w:szCs w:val="24"/>
        </w:rPr>
        <w:fldChar w:fldCharType="begin"/>
      </w:r>
      <w:r w:rsidR="002447E0" w:rsidRPr="00B015CE">
        <w:rPr>
          <w:rFonts w:ascii="Swis721 Cn BT" w:hAnsi="Swis721 Cn BT" w:cs="Tahoma"/>
          <w:sz w:val="24"/>
          <w:szCs w:val="24"/>
        </w:rPr>
        <w:instrText xml:space="preserve"> REF _Ref298150291 \r \h </w:instrText>
      </w:r>
      <w:r w:rsidR="00B55166" w:rsidRPr="00B015CE">
        <w:rPr>
          <w:rFonts w:ascii="Swis721 Cn BT" w:hAnsi="Swis721 Cn BT" w:cs="Tahoma"/>
          <w:sz w:val="24"/>
          <w:szCs w:val="24"/>
        </w:rPr>
      </w:r>
      <w:r w:rsidR="00B015CE">
        <w:rPr>
          <w:rFonts w:ascii="Swis721 Cn BT" w:hAnsi="Swis721 Cn BT" w:cs="Tahoma"/>
          <w:sz w:val="24"/>
          <w:szCs w:val="24"/>
        </w:rPr>
        <w:instrText xml:space="preserve"> \* MERGEFORMAT </w:instrText>
      </w:r>
      <w:r w:rsidR="00B55166" w:rsidRPr="00B015CE">
        <w:rPr>
          <w:rFonts w:ascii="Swis721 Cn BT" w:hAnsi="Swis721 Cn BT" w:cs="Tahoma"/>
          <w:sz w:val="24"/>
          <w:szCs w:val="24"/>
        </w:rPr>
        <w:fldChar w:fldCharType="separate"/>
      </w:r>
      <w:r w:rsidR="007C7EC4">
        <w:rPr>
          <w:rFonts w:ascii="Swis721 Cn BT" w:hAnsi="Swis721 Cn BT" w:cs="Tahoma"/>
          <w:sz w:val="24"/>
          <w:szCs w:val="24"/>
        </w:rPr>
        <w:t>3.1.1</w:t>
      </w:r>
      <w:r w:rsidR="00B55166" w:rsidRPr="00B015CE">
        <w:rPr>
          <w:rFonts w:ascii="Swis721 Cn BT" w:hAnsi="Swis721 Cn BT" w:cs="Tahoma"/>
          <w:sz w:val="24"/>
          <w:szCs w:val="24"/>
        </w:rPr>
        <w:fldChar w:fldCharType="end"/>
      </w:r>
      <w:r w:rsidR="0056418A" w:rsidRPr="00B015CE">
        <w:rPr>
          <w:rFonts w:ascii="Swis721 Cn BT" w:hAnsi="Swis721 Cn BT" w:cs="Tahoma"/>
          <w:sz w:val="24"/>
          <w:szCs w:val="24"/>
        </w:rPr>
        <w:t xml:space="preserve"> al igual que lo indicado en instalación de la tubería especificado en el numeral </w:t>
      </w:r>
      <w:r w:rsidR="00B55166" w:rsidRPr="00B015CE">
        <w:rPr>
          <w:rFonts w:ascii="Swis721 Cn BT" w:hAnsi="Swis721 Cn BT" w:cs="Tahoma"/>
          <w:sz w:val="24"/>
          <w:szCs w:val="24"/>
        </w:rPr>
        <w:fldChar w:fldCharType="begin"/>
      </w:r>
      <w:r w:rsidR="002447E0" w:rsidRPr="00B015CE">
        <w:rPr>
          <w:rFonts w:ascii="Swis721 Cn BT" w:hAnsi="Swis721 Cn BT" w:cs="Tahoma"/>
          <w:sz w:val="24"/>
          <w:szCs w:val="24"/>
        </w:rPr>
        <w:instrText xml:space="preserve"> REF _Ref298150301 \r \h </w:instrText>
      </w:r>
      <w:r w:rsidR="00B55166" w:rsidRPr="00B015CE">
        <w:rPr>
          <w:rFonts w:ascii="Swis721 Cn BT" w:hAnsi="Swis721 Cn BT" w:cs="Tahoma"/>
          <w:sz w:val="24"/>
          <w:szCs w:val="24"/>
        </w:rPr>
      </w:r>
      <w:r w:rsidR="00B015CE">
        <w:rPr>
          <w:rFonts w:ascii="Swis721 Cn BT" w:hAnsi="Swis721 Cn BT" w:cs="Tahoma"/>
          <w:sz w:val="24"/>
          <w:szCs w:val="24"/>
        </w:rPr>
        <w:instrText xml:space="preserve"> \* MERGEFORMAT </w:instrText>
      </w:r>
      <w:r w:rsidR="00B55166" w:rsidRPr="00B015CE">
        <w:rPr>
          <w:rFonts w:ascii="Swis721 Cn BT" w:hAnsi="Swis721 Cn BT" w:cs="Tahoma"/>
          <w:sz w:val="24"/>
          <w:szCs w:val="24"/>
        </w:rPr>
        <w:fldChar w:fldCharType="separate"/>
      </w:r>
      <w:r w:rsidR="007C7EC4">
        <w:rPr>
          <w:rFonts w:ascii="Swis721 Cn BT" w:hAnsi="Swis721 Cn BT" w:cs="Tahoma"/>
          <w:sz w:val="24"/>
          <w:szCs w:val="24"/>
        </w:rPr>
        <w:t>3.1.4</w:t>
      </w:r>
      <w:r w:rsidR="00B55166" w:rsidRPr="00B015CE">
        <w:rPr>
          <w:rFonts w:ascii="Swis721 Cn BT" w:hAnsi="Swis721 Cn BT" w:cs="Tahoma"/>
          <w:sz w:val="24"/>
          <w:szCs w:val="24"/>
        </w:rPr>
        <w:fldChar w:fldCharType="end"/>
      </w:r>
      <w:r w:rsidR="00820B3E" w:rsidRPr="00B015CE">
        <w:rPr>
          <w:rFonts w:ascii="Swis721 Cn BT" w:hAnsi="Swis721 Cn BT" w:cs="Tahoma"/>
          <w:sz w:val="24"/>
          <w:szCs w:val="24"/>
        </w:rPr>
        <w:t xml:space="preserve">. </w:t>
      </w:r>
      <w:r w:rsidR="0056418A" w:rsidRPr="00B015CE">
        <w:rPr>
          <w:rFonts w:ascii="Swis721 Cn BT" w:hAnsi="Swis721 Cn BT" w:cs="Tahoma"/>
          <w:sz w:val="24"/>
          <w:szCs w:val="24"/>
        </w:rPr>
        <w:t xml:space="preserve">Durante el proceso de ejecución se deberán proteger los equipos y demás de conformidad con lo estipulado en el numeral </w:t>
      </w:r>
      <w:r w:rsidR="00B55166" w:rsidRPr="00B015CE">
        <w:rPr>
          <w:rFonts w:ascii="Swis721 Cn BT" w:hAnsi="Swis721 Cn BT" w:cs="Tahoma"/>
          <w:sz w:val="24"/>
          <w:szCs w:val="24"/>
        </w:rPr>
        <w:fldChar w:fldCharType="begin"/>
      </w:r>
      <w:r w:rsidR="002447E0" w:rsidRPr="00B015CE">
        <w:rPr>
          <w:rFonts w:ascii="Swis721 Cn BT" w:hAnsi="Swis721 Cn BT" w:cs="Tahoma"/>
          <w:sz w:val="24"/>
          <w:szCs w:val="24"/>
        </w:rPr>
        <w:instrText xml:space="preserve"> REF _Ref298150312 \r \h </w:instrText>
      </w:r>
      <w:r w:rsidR="00B55166" w:rsidRPr="00B015CE">
        <w:rPr>
          <w:rFonts w:ascii="Swis721 Cn BT" w:hAnsi="Swis721 Cn BT" w:cs="Tahoma"/>
          <w:sz w:val="24"/>
          <w:szCs w:val="24"/>
        </w:rPr>
      </w:r>
      <w:r w:rsidR="00B015CE">
        <w:rPr>
          <w:rFonts w:ascii="Swis721 Cn BT" w:hAnsi="Swis721 Cn BT" w:cs="Tahoma"/>
          <w:sz w:val="24"/>
          <w:szCs w:val="24"/>
        </w:rPr>
        <w:instrText xml:space="preserve"> \* MERGEFORMAT </w:instrText>
      </w:r>
      <w:r w:rsidR="00B55166" w:rsidRPr="00B015CE">
        <w:rPr>
          <w:rFonts w:ascii="Swis721 Cn BT" w:hAnsi="Swis721 Cn BT" w:cs="Tahoma"/>
          <w:sz w:val="24"/>
          <w:szCs w:val="24"/>
        </w:rPr>
        <w:fldChar w:fldCharType="separate"/>
      </w:r>
      <w:r w:rsidR="007C7EC4">
        <w:rPr>
          <w:rFonts w:ascii="Swis721 Cn BT" w:hAnsi="Swis721 Cn BT" w:cs="Tahoma"/>
          <w:sz w:val="24"/>
          <w:szCs w:val="24"/>
        </w:rPr>
        <w:t>3.1.3</w:t>
      </w:r>
      <w:r w:rsidR="00B55166" w:rsidRPr="00B015CE">
        <w:rPr>
          <w:rFonts w:ascii="Swis721 Cn BT" w:hAnsi="Swis721 Cn BT" w:cs="Tahoma"/>
          <w:sz w:val="24"/>
          <w:szCs w:val="24"/>
        </w:rPr>
        <w:fldChar w:fldCharType="end"/>
      </w:r>
      <w:r w:rsidR="002447E0" w:rsidRPr="00B015CE">
        <w:rPr>
          <w:rFonts w:ascii="Swis721 Cn BT" w:hAnsi="Swis721 Cn BT" w:cs="Tahoma"/>
          <w:sz w:val="24"/>
          <w:szCs w:val="24"/>
        </w:rPr>
        <w:t>.</w:t>
      </w:r>
    </w:p>
    <w:p w:rsidR="0056418A" w:rsidRPr="00B015CE" w:rsidRDefault="0056418A" w:rsidP="00B95631">
      <w:pPr>
        <w:spacing w:after="0" w:line="240" w:lineRule="auto"/>
        <w:jc w:val="both"/>
        <w:rPr>
          <w:rFonts w:ascii="Swis721 Cn BT" w:hAnsi="Swis721 Cn BT" w:cs="Tahoma"/>
          <w:sz w:val="24"/>
          <w:szCs w:val="24"/>
          <w:lang w:val="es-MX"/>
        </w:rPr>
      </w:pPr>
    </w:p>
    <w:p w:rsidR="0056418A" w:rsidRPr="00B015CE" w:rsidRDefault="0056418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Condiciones Para El Recibo De Los Trabajos</w:t>
      </w:r>
    </w:p>
    <w:p w:rsidR="0056418A" w:rsidRPr="00B015CE" w:rsidRDefault="0056418A" w:rsidP="00B95631">
      <w:pPr>
        <w:pStyle w:val="Textoindependiente"/>
        <w:rPr>
          <w:rFonts w:ascii="Swis721 Cn BT" w:hAnsi="Swis721 Cn BT" w:cs="Tahoma"/>
          <w:sz w:val="24"/>
          <w:szCs w:val="24"/>
        </w:rPr>
      </w:pPr>
      <w:r w:rsidRPr="00B015CE">
        <w:rPr>
          <w:rFonts w:ascii="Swis721 Cn BT" w:hAnsi="Swis721 Cn BT" w:cs="Tahoma"/>
          <w:sz w:val="24"/>
          <w:szCs w:val="24"/>
        </w:rPr>
        <w:t xml:space="preserve">Las pruebas del sistema se deberán realizar inmediatamente se termine una sección del mismo sistema, según lo descrito en el numeral </w:t>
      </w:r>
      <w:r w:rsidR="00B55166" w:rsidRPr="00B015CE">
        <w:rPr>
          <w:rFonts w:ascii="Swis721 Cn BT" w:hAnsi="Swis721 Cn BT" w:cs="Tahoma"/>
          <w:sz w:val="24"/>
          <w:szCs w:val="24"/>
        </w:rPr>
        <w:fldChar w:fldCharType="begin"/>
      </w:r>
      <w:r w:rsidR="002447E0" w:rsidRPr="00B015CE">
        <w:rPr>
          <w:rFonts w:ascii="Swis721 Cn BT" w:hAnsi="Swis721 Cn BT" w:cs="Tahoma"/>
          <w:sz w:val="24"/>
          <w:szCs w:val="24"/>
        </w:rPr>
        <w:instrText xml:space="preserve"> REF _Ref298150339 \r \h </w:instrText>
      </w:r>
      <w:r w:rsidR="00B55166" w:rsidRPr="00B015CE">
        <w:rPr>
          <w:rFonts w:ascii="Swis721 Cn BT" w:hAnsi="Swis721 Cn BT" w:cs="Tahoma"/>
          <w:sz w:val="24"/>
          <w:szCs w:val="24"/>
        </w:rPr>
      </w:r>
      <w:r w:rsidR="00B015CE">
        <w:rPr>
          <w:rFonts w:ascii="Swis721 Cn BT" w:hAnsi="Swis721 Cn BT" w:cs="Tahoma"/>
          <w:sz w:val="24"/>
          <w:szCs w:val="24"/>
        </w:rPr>
        <w:instrText xml:space="preserve"> \* MERGEFORMAT </w:instrText>
      </w:r>
      <w:r w:rsidR="00B55166" w:rsidRPr="00B015CE">
        <w:rPr>
          <w:rFonts w:ascii="Swis721 Cn BT" w:hAnsi="Swis721 Cn BT" w:cs="Tahoma"/>
          <w:sz w:val="24"/>
          <w:szCs w:val="24"/>
        </w:rPr>
        <w:fldChar w:fldCharType="separate"/>
      </w:r>
      <w:r w:rsidR="007C7EC4">
        <w:rPr>
          <w:rFonts w:ascii="Swis721 Cn BT" w:hAnsi="Swis721 Cn BT" w:cs="Tahoma"/>
          <w:sz w:val="24"/>
          <w:szCs w:val="24"/>
        </w:rPr>
        <w:t>3.6</w:t>
      </w:r>
      <w:r w:rsidR="00B55166" w:rsidRPr="00B015CE">
        <w:rPr>
          <w:rFonts w:ascii="Swis721 Cn BT" w:hAnsi="Swis721 Cn BT" w:cs="Tahoma"/>
          <w:sz w:val="24"/>
          <w:szCs w:val="24"/>
        </w:rPr>
        <w:fldChar w:fldCharType="end"/>
      </w:r>
      <w:r w:rsidR="002447E0" w:rsidRPr="00B015CE">
        <w:rPr>
          <w:rFonts w:ascii="Swis721 Cn BT" w:hAnsi="Swis721 Cn BT" w:cs="Tahoma"/>
          <w:sz w:val="24"/>
          <w:szCs w:val="24"/>
        </w:rPr>
        <w:t>.</w:t>
      </w:r>
    </w:p>
    <w:p w:rsidR="0056418A" w:rsidRPr="00B015CE" w:rsidRDefault="0056418A" w:rsidP="00B95631">
      <w:pPr>
        <w:spacing w:after="0" w:line="240" w:lineRule="auto"/>
        <w:jc w:val="both"/>
        <w:rPr>
          <w:rFonts w:ascii="Swis721 Cn BT" w:hAnsi="Swis721 Cn BT" w:cs="Tahoma"/>
          <w:sz w:val="24"/>
          <w:szCs w:val="24"/>
          <w:lang w:val="es-MX"/>
        </w:rPr>
      </w:pPr>
    </w:p>
    <w:p w:rsidR="0056418A" w:rsidRPr="00B015CE" w:rsidRDefault="0056418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Medida</w:t>
      </w:r>
    </w:p>
    <w:p w:rsidR="0056418A" w:rsidRPr="00B015CE" w:rsidRDefault="0056418A" w:rsidP="00B95631">
      <w:pPr>
        <w:pStyle w:val="Textoindependiente"/>
        <w:rPr>
          <w:rFonts w:ascii="Swis721 Cn BT" w:hAnsi="Swis721 Cn BT" w:cs="Tahoma"/>
          <w:sz w:val="24"/>
          <w:szCs w:val="24"/>
        </w:rPr>
      </w:pPr>
      <w:r w:rsidRPr="00B015CE">
        <w:rPr>
          <w:rFonts w:ascii="Swis721 Cn BT" w:hAnsi="Swis721 Cn BT" w:cs="Tahoma"/>
          <w:sz w:val="24"/>
          <w:szCs w:val="24"/>
        </w:rPr>
        <w:t>La medida de est</w:t>
      </w:r>
      <w:r w:rsidR="006B2047" w:rsidRPr="00B015CE">
        <w:rPr>
          <w:rFonts w:ascii="Swis721 Cn BT" w:hAnsi="Swis721 Cn BT" w:cs="Tahoma"/>
          <w:sz w:val="24"/>
          <w:szCs w:val="24"/>
        </w:rPr>
        <w:t>a</w:t>
      </w:r>
      <w:r w:rsidRPr="00B015CE">
        <w:rPr>
          <w:rFonts w:ascii="Swis721 Cn BT" w:hAnsi="Swis721 Cn BT" w:cs="Tahoma"/>
          <w:sz w:val="24"/>
          <w:szCs w:val="24"/>
        </w:rPr>
        <w:t xml:space="preserve"> </w:t>
      </w:r>
      <w:r w:rsidR="006B2047" w:rsidRPr="00B015CE">
        <w:rPr>
          <w:rFonts w:ascii="Swis721 Cn BT" w:hAnsi="Swis721 Cn BT" w:cs="Tahoma"/>
          <w:sz w:val="24"/>
          <w:szCs w:val="24"/>
        </w:rPr>
        <w:t>a</w:t>
      </w:r>
      <w:r w:rsidRPr="00B015CE">
        <w:rPr>
          <w:rFonts w:ascii="Swis721 Cn BT" w:hAnsi="Swis721 Cn BT" w:cs="Tahoma"/>
          <w:sz w:val="24"/>
          <w:szCs w:val="24"/>
        </w:rPr>
        <w:t>ctividad se realizará por metro lineal.</w:t>
      </w:r>
    </w:p>
    <w:p w:rsidR="0056418A" w:rsidRPr="00B015CE" w:rsidRDefault="0056418A" w:rsidP="00B95631">
      <w:pPr>
        <w:pStyle w:val="Textoindependiente"/>
        <w:rPr>
          <w:rFonts w:ascii="Swis721 Cn BT" w:hAnsi="Swis721 Cn BT" w:cs="Tahoma"/>
          <w:sz w:val="24"/>
          <w:szCs w:val="24"/>
        </w:rPr>
      </w:pPr>
    </w:p>
    <w:p w:rsidR="0056418A" w:rsidRPr="00B015CE" w:rsidRDefault="0056418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Forma De Pago</w:t>
      </w:r>
    </w:p>
    <w:p w:rsidR="0056418A" w:rsidRPr="00B015CE" w:rsidRDefault="0070634C" w:rsidP="00B95631">
      <w:pPr>
        <w:pStyle w:val="Textoindependiente"/>
        <w:rPr>
          <w:rFonts w:ascii="Swis721 Cn BT" w:hAnsi="Swis721 Cn BT" w:cs="Tahoma"/>
          <w:sz w:val="24"/>
          <w:szCs w:val="24"/>
        </w:rPr>
      </w:pPr>
      <w:r w:rsidRPr="00B015CE">
        <w:rPr>
          <w:rFonts w:ascii="Swis721 Cn BT" w:hAnsi="Swis721 Cn BT" w:cs="Tahoma"/>
          <w:sz w:val="24"/>
          <w:szCs w:val="24"/>
        </w:rPr>
        <w:t>Su forma de pago se efectuará</w:t>
      </w:r>
      <w:r w:rsidR="0056418A" w:rsidRPr="00B015CE">
        <w:rPr>
          <w:rFonts w:ascii="Swis721 Cn BT" w:hAnsi="Swis721 Cn BT" w:cs="Tahoma"/>
          <w:sz w:val="24"/>
          <w:szCs w:val="24"/>
        </w:rPr>
        <w:t xml:space="preserve"> metro lineal, a los precios estipulados en el formulario de presupuestos, una vez se haya instalado, soportado y se hayan ejecutado las pruebas de flujo y </w:t>
      </w:r>
      <w:r w:rsidR="007D6F2A" w:rsidRPr="00B015CE">
        <w:rPr>
          <w:rFonts w:ascii="Swis721 Cn BT" w:hAnsi="Swis721 Cn BT" w:cs="Tahoma"/>
          <w:sz w:val="24"/>
          <w:szCs w:val="24"/>
        </w:rPr>
        <w:t>hermeticidad</w:t>
      </w:r>
      <w:r w:rsidR="0056418A" w:rsidRPr="00B015CE">
        <w:rPr>
          <w:rFonts w:ascii="Swis721 Cn BT" w:hAnsi="Swis721 Cn BT" w:cs="Tahoma"/>
          <w:sz w:val="24"/>
          <w:szCs w:val="24"/>
        </w:rPr>
        <w:t xml:space="preserve"> y ser aprobado por la interventoría.</w:t>
      </w:r>
    </w:p>
    <w:p w:rsidR="0056418A" w:rsidRPr="00B015CE" w:rsidRDefault="0056418A" w:rsidP="00B95631">
      <w:pPr>
        <w:spacing w:after="0" w:line="240" w:lineRule="auto"/>
        <w:jc w:val="both"/>
        <w:rPr>
          <w:rFonts w:ascii="Swis721 Cn BT" w:hAnsi="Swis721 Cn BT" w:cs="Tahoma"/>
          <w:sz w:val="24"/>
          <w:szCs w:val="24"/>
          <w:lang w:val="es-MX"/>
        </w:rPr>
      </w:pPr>
    </w:p>
    <w:p w:rsidR="0056418A" w:rsidRPr="00B015CE" w:rsidRDefault="0056418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Actividad De Pago</w:t>
      </w:r>
    </w:p>
    <w:p w:rsidR="00BF6CF3" w:rsidRPr="00B015CE" w:rsidRDefault="00BF6CF3" w:rsidP="00BF6CF3">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TUBERÍA SCH 40 1/2”</w:t>
      </w:r>
    </w:p>
    <w:p w:rsidR="0056418A" w:rsidRPr="00B015CE" w:rsidRDefault="0056418A"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TUBERÍA SCH 40</w:t>
      </w:r>
      <w:r w:rsidR="00AB4CC6" w:rsidRPr="00B015CE">
        <w:rPr>
          <w:rFonts w:ascii="Swis721 Cn BT" w:hAnsi="Swis721 Cn BT" w:cs="Tahoma"/>
          <w:sz w:val="24"/>
          <w:szCs w:val="24"/>
          <w:lang w:val="es-ES"/>
        </w:rPr>
        <w:t xml:space="preserve"> </w:t>
      </w:r>
      <w:r w:rsidR="00B015CE">
        <w:rPr>
          <w:rFonts w:ascii="Swis721 Cn BT" w:hAnsi="Swis721 Cn BT" w:cs="Tahoma"/>
          <w:sz w:val="24"/>
          <w:szCs w:val="24"/>
          <w:lang w:val="es-ES"/>
        </w:rPr>
        <w:t>¾”</w:t>
      </w:r>
    </w:p>
    <w:p w:rsidR="00882B15" w:rsidRPr="00B015CE" w:rsidRDefault="00882B15">
      <w:pPr>
        <w:spacing w:after="0" w:line="240" w:lineRule="auto"/>
        <w:rPr>
          <w:rFonts w:ascii="Swis721 Cn BT" w:hAnsi="Swis721 Cn BT" w:cs="Tahoma"/>
          <w:sz w:val="24"/>
          <w:szCs w:val="24"/>
          <w:lang w:val="es-ES"/>
        </w:rPr>
      </w:pPr>
      <w:r w:rsidRPr="00B015CE">
        <w:rPr>
          <w:rFonts w:ascii="Swis721 Cn BT" w:hAnsi="Swis721 Cn BT" w:cs="Tahoma"/>
          <w:sz w:val="24"/>
          <w:szCs w:val="24"/>
          <w:lang w:val="es-ES"/>
        </w:rPr>
        <w:br w:type="page"/>
      </w:r>
    </w:p>
    <w:p w:rsidR="0056418A" w:rsidRPr="00B015CE" w:rsidRDefault="0056418A" w:rsidP="00B95631">
      <w:pPr>
        <w:pStyle w:val="Ttulo2"/>
        <w:spacing w:before="0" w:line="240" w:lineRule="auto"/>
        <w:rPr>
          <w:rFonts w:ascii="Swis721 Cn BT" w:hAnsi="Swis721 Cn BT"/>
        </w:rPr>
      </w:pPr>
      <w:bookmarkStart w:id="19" w:name="_Toc292699433"/>
      <w:bookmarkStart w:id="20" w:name="_Toc292876806"/>
      <w:bookmarkStart w:id="21" w:name="_Toc481494057"/>
      <w:r w:rsidRPr="00B015CE">
        <w:rPr>
          <w:rFonts w:ascii="Swis721 Cn BT" w:hAnsi="Swis721 Cn BT"/>
        </w:rPr>
        <w:lastRenderedPageBreak/>
        <w:t>ACCESORIO ACERO GALVANIZADO:</w:t>
      </w:r>
      <w:bookmarkEnd w:id="19"/>
      <w:bookmarkEnd w:id="20"/>
      <w:bookmarkEnd w:id="21"/>
    </w:p>
    <w:p w:rsidR="0056418A" w:rsidRPr="00B015CE" w:rsidRDefault="0056418A" w:rsidP="00B95631">
      <w:pPr>
        <w:spacing w:after="0" w:line="240" w:lineRule="auto"/>
        <w:jc w:val="both"/>
        <w:rPr>
          <w:rFonts w:ascii="Swis721 Cn BT" w:hAnsi="Swis721 Cn BT" w:cs="Tahoma"/>
          <w:b/>
          <w:sz w:val="24"/>
          <w:szCs w:val="24"/>
          <w:lang w:val="es-ES_tradnl"/>
        </w:rPr>
      </w:pPr>
    </w:p>
    <w:p w:rsidR="0056418A" w:rsidRPr="00B015CE" w:rsidRDefault="0056418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Descripción De</w:t>
      </w:r>
      <w:r w:rsidR="00D54356" w:rsidRPr="00B015CE">
        <w:rPr>
          <w:rFonts w:ascii="Swis721 Cn BT" w:hAnsi="Swis721 Cn BT" w:cs="Tahoma"/>
          <w:b/>
          <w:bCs/>
          <w:sz w:val="24"/>
          <w:szCs w:val="24"/>
          <w:lang w:val="es-ES_tradnl"/>
        </w:rPr>
        <w:t xml:space="preserve"> La</w:t>
      </w:r>
      <w:r w:rsidRPr="00B015CE">
        <w:rPr>
          <w:rFonts w:ascii="Swis721 Cn BT" w:hAnsi="Swis721 Cn BT" w:cs="Tahoma"/>
          <w:b/>
          <w:bCs/>
          <w:sz w:val="24"/>
          <w:szCs w:val="24"/>
          <w:lang w:val="es-ES_tradnl"/>
        </w:rPr>
        <w:t xml:space="preserve"> Actividad</w:t>
      </w:r>
    </w:p>
    <w:p w:rsidR="0056418A" w:rsidRPr="00B015CE" w:rsidRDefault="0056418A"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rPr>
        <w:t>Los accesorios deberán ser de hierro dúctil</w:t>
      </w:r>
      <w:r w:rsidR="00277C35" w:rsidRPr="00B015CE">
        <w:rPr>
          <w:rFonts w:ascii="Swis721 Cn BT" w:hAnsi="Swis721 Cn BT" w:cs="Tahoma"/>
          <w:sz w:val="24"/>
          <w:szCs w:val="24"/>
        </w:rPr>
        <w:t xml:space="preserve"> conforme a la Norma ASTM A-395</w:t>
      </w:r>
      <w:r w:rsidRPr="00B015CE">
        <w:rPr>
          <w:rFonts w:ascii="Swis721 Cn BT" w:hAnsi="Swis721 Cn BT" w:cs="Tahoma"/>
          <w:sz w:val="24"/>
          <w:szCs w:val="24"/>
        </w:rPr>
        <w:t xml:space="preserve"> grado 6-45-15 y ASTM A-536 grado 65-45-12, del tipo rígido a menos que en los planos se especifique lo contrario. Los tornillos deberán ser cincados según la Norma ASTM B-633 con mínima tensión de esfuerzo de 110000 psi. Los empaques deberán ser grado E.</w:t>
      </w:r>
    </w:p>
    <w:p w:rsidR="00B95631" w:rsidRPr="00B015CE" w:rsidRDefault="00B95631" w:rsidP="00B95631">
      <w:pPr>
        <w:spacing w:after="0" w:line="240" w:lineRule="auto"/>
        <w:jc w:val="both"/>
        <w:rPr>
          <w:rFonts w:ascii="Swis721 Cn BT" w:hAnsi="Swis721 Cn BT" w:cs="Tahoma"/>
          <w:sz w:val="24"/>
          <w:szCs w:val="24"/>
          <w:lang w:val="es-ES"/>
        </w:rPr>
      </w:pPr>
    </w:p>
    <w:p w:rsidR="0056418A" w:rsidRPr="00B015CE" w:rsidRDefault="0056418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Equipos   </w:t>
      </w:r>
    </w:p>
    <w:p w:rsidR="0056418A" w:rsidRPr="00B015CE" w:rsidRDefault="0056418A"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Herramienta menor de plomería.</w:t>
      </w:r>
    </w:p>
    <w:p w:rsidR="0056418A" w:rsidRPr="00B015CE" w:rsidRDefault="0056418A" w:rsidP="00B95631">
      <w:pPr>
        <w:spacing w:after="0" w:line="240" w:lineRule="auto"/>
        <w:jc w:val="both"/>
        <w:rPr>
          <w:rFonts w:ascii="Swis721 Cn BT" w:hAnsi="Swis721 Cn BT" w:cs="Tahoma"/>
          <w:b/>
          <w:bCs/>
          <w:sz w:val="24"/>
          <w:szCs w:val="24"/>
          <w:lang w:val="es-MX"/>
        </w:rPr>
      </w:pPr>
    </w:p>
    <w:p w:rsidR="0056418A" w:rsidRPr="00B015CE" w:rsidRDefault="0056418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Ejecución De Los Trabajos</w:t>
      </w:r>
    </w:p>
    <w:p w:rsidR="0056418A" w:rsidRPr="00B015CE" w:rsidRDefault="00EA31D5" w:rsidP="00B95631">
      <w:pPr>
        <w:pStyle w:val="Textoindependiente"/>
        <w:rPr>
          <w:rFonts w:ascii="Swis721 Cn BT" w:hAnsi="Swis721 Cn BT" w:cs="Tahoma"/>
          <w:sz w:val="24"/>
          <w:szCs w:val="24"/>
        </w:rPr>
      </w:pPr>
      <w:r w:rsidRPr="00B015CE">
        <w:rPr>
          <w:rFonts w:ascii="Swis721 Cn BT" w:hAnsi="Swis721 Cn BT" w:cs="Tahoma"/>
          <w:sz w:val="24"/>
          <w:szCs w:val="24"/>
        </w:rPr>
        <w:t>Durante</w:t>
      </w:r>
      <w:r w:rsidR="0056418A" w:rsidRPr="00B015CE">
        <w:rPr>
          <w:rFonts w:ascii="Swis721 Cn BT" w:hAnsi="Swis721 Cn BT" w:cs="Tahoma"/>
          <w:sz w:val="24"/>
          <w:szCs w:val="24"/>
        </w:rPr>
        <w:t xml:space="preserve"> la ejecución de los trabajos correspondientes a instalación de tubería en acero galvanizado</w:t>
      </w:r>
      <w:r w:rsidR="008234A6" w:rsidRPr="00B015CE">
        <w:rPr>
          <w:rFonts w:ascii="Swis721 Cn BT" w:hAnsi="Swis721 Cn BT" w:cs="Tahoma"/>
          <w:sz w:val="24"/>
          <w:szCs w:val="24"/>
        </w:rPr>
        <w:t>,</w:t>
      </w:r>
      <w:r w:rsidR="0056418A" w:rsidRPr="00B015CE">
        <w:rPr>
          <w:rFonts w:ascii="Swis721 Cn BT" w:hAnsi="Swis721 Cn BT" w:cs="Tahoma"/>
          <w:sz w:val="24"/>
          <w:szCs w:val="24"/>
        </w:rPr>
        <w:t xml:space="preserve"> se deberán proteger los </w:t>
      </w:r>
      <w:r w:rsidR="008234A6" w:rsidRPr="00B015CE">
        <w:rPr>
          <w:rFonts w:ascii="Swis721 Cn BT" w:hAnsi="Swis721 Cn BT" w:cs="Tahoma"/>
          <w:sz w:val="24"/>
          <w:szCs w:val="24"/>
        </w:rPr>
        <w:t>artefactos</w:t>
      </w:r>
      <w:r w:rsidR="0056418A" w:rsidRPr="00B015CE">
        <w:rPr>
          <w:rFonts w:ascii="Swis721 Cn BT" w:hAnsi="Swis721 Cn BT" w:cs="Tahoma"/>
          <w:sz w:val="24"/>
          <w:szCs w:val="24"/>
        </w:rPr>
        <w:t xml:space="preserve"> de conformidad con lo estipulado en el numeral </w:t>
      </w:r>
      <w:r w:rsidR="00B55166" w:rsidRPr="00B015CE">
        <w:rPr>
          <w:rFonts w:ascii="Swis721 Cn BT" w:hAnsi="Swis721 Cn BT" w:cs="Tahoma"/>
          <w:sz w:val="24"/>
          <w:szCs w:val="24"/>
        </w:rPr>
        <w:fldChar w:fldCharType="begin"/>
      </w:r>
      <w:r w:rsidR="008234A6" w:rsidRPr="00B015CE">
        <w:rPr>
          <w:rFonts w:ascii="Swis721 Cn BT" w:hAnsi="Swis721 Cn BT" w:cs="Tahoma"/>
          <w:sz w:val="24"/>
          <w:szCs w:val="24"/>
        </w:rPr>
        <w:instrText xml:space="preserve"> REF _Ref298150923 \r \h </w:instrText>
      </w:r>
      <w:r w:rsidR="00B55166" w:rsidRPr="00B015CE">
        <w:rPr>
          <w:rFonts w:ascii="Swis721 Cn BT" w:hAnsi="Swis721 Cn BT" w:cs="Tahoma"/>
          <w:sz w:val="24"/>
          <w:szCs w:val="24"/>
        </w:rPr>
      </w:r>
      <w:r w:rsidR="00B015CE">
        <w:rPr>
          <w:rFonts w:ascii="Swis721 Cn BT" w:hAnsi="Swis721 Cn BT" w:cs="Tahoma"/>
          <w:sz w:val="24"/>
          <w:szCs w:val="24"/>
        </w:rPr>
        <w:instrText xml:space="preserve"> \* MERGEFORMAT </w:instrText>
      </w:r>
      <w:r w:rsidR="00B55166" w:rsidRPr="00B015CE">
        <w:rPr>
          <w:rFonts w:ascii="Swis721 Cn BT" w:hAnsi="Swis721 Cn BT" w:cs="Tahoma"/>
          <w:sz w:val="24"/>
          <w:szCs w:val="24"/>
        </w:rPr>
        <w:fldChar w:fldCharType="separate"/>
      </w:r>
      <w:r w:rsidR="007C7EC4">
        <w:rPr>
          <w:rFonts w:ascii="Swis721 Cn BT" w:hAnsi="Swis721 Cn BT" w:cs="Tahoma"/>
          <w:sz w:val="24"/>
          <w:szCs w:val="24"/>
        </w:rPr>
        <w:t>3.1.3</w:t>
      </w:r>
      <w:r w:rsidR="00B55166" w:rsidRPr="00B015CE">
        <w:rPr>
          <w:rFonts w:ascii="Swis721 Cn BT" w:hAnsi="Swis721 Cn BT" w:cs="Tahoma"/>
          <w:sz w:val="24"/>
          <w:szCs w:val="24"/>
        </w:rPr>
        <w:fldChar w:fldCharType="end"/>
      </w:r>
      <w:r w:rsidR="008234A6" w:rsidRPr="00B015CE">
        <w:rPr>
          <w:rFonts w:ascii="Swis721 Cn BT" w:hAnsi="Swis721 Cn BT" w:cs="Tahoma"/>
          <w:sz w:val="24"/>
          <w:szCs w:val="24"/>
        </w:rPr>
        <w:t>.</w:t>
      </w:r>
    </w:p>
    <w:p w:rsidR="0056418A" w:rsidRPr="00B015CE" w:rsidRDefault="0056418A" w:rsidP="00B95631">
      <w:pPr>
        <w:spacing w:after="0" w:line="240" w:lineRule="auto"/>
        <w:jc w:val="both"/>
        <w:rPr>
          <w:rFonts w:ascii="Swis721 Cn BT" w:hAnsi="Swis721 Cn BT" w:cs="Tahoma"/>
          <w:sz w:val="24"/>
          <w:szCs w:val="24"/>
          <w:lang w:val="es-MX"/>
        </w:rPr>
      </w:pPr>
    </w:p>
    <w:p w:rsidR="0056418A" w:rsidRPr="00B015CE" w:rsidRDefault="0056418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Condiciones Para El Recibo De Los Trabajos</w:t>
      </w:r>
    </w:p>
    <w:p w:rsidR="0056418A" w:rsidRPr="00B015CE" w:rsidRDefault="0056418A"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 xml:space="preserve">Las pruebas del sistema se deberán realizar inmediatamente se termine una sección del mismo sistema, según lo descrito en el numeral </w:t>
      </w:r>
      <w:r w:rsidR="00B55166" w:rsidRPr="00B015CE">
        <w:rPr>
          <w:rFonts w:ascii="Swis721 Cn BT" w:hAnsi="Swis721 Cn BT" w:cs="Tahoma"/>
          <w:sz w:val="24"/>
          <w:szCs w:val="24"/>
          <w:lang w:val="es-MX"/>
        </w:rPr>
        <w:fldChar w:fldCharType="begin"/>
      </w:r>
      <w:r w:rsidR="00C43428" w:rsidRPr="00B015CE">
        <w:rPr>
          <w:rFonts w:ascii="Swis721 Cn BT" w:hAnsi="Swis721 Cn BT" w:cs="Tahoma"/>
          <w:sz w:val="24"/>
          <w:szCs w:val="24"/>
          <w:lang w:val="es-MX"/>
        </w:rPr>
        <w:instrText xml:space="preserve"> REF _Ref298150964 \r \h </w:instrText>
      </w:r>
      <w:r w:rsidR="00B55166" w:rsidRPr="00B015CE">
        <w:rPr>
          <w:rFonts w:ascii="Swis721 Cn BT" w:hAnsi="Swis721 Cn BT" w:cs="Tahoma"/>
          <w:sz w:val="24"/>
          <w:szCs w:val="24"/>
          <w:lang w:val="es-MX"/>
        </w:rPr>
      </w:r>
      <w:r w:rsidR="00B015CE">
        <w:rPr>
          <w:rFonts w:ascii="Swis721 Cn BT" w:hAnsi="Swis721 Cn BT" w:cs="Tahoma"/>
          <w:sz w:val="24"/>
          <w:szCs w:val="24"/>
          <w:lang w:val="es-MX"/>
        </w:rPr>
        <w:instrText xml:space="preserve"> \* MERGEFORMAT </w:instrText>
      </w:r>
      <w:r w:rsidR="00B55166" w:rsidRPr="00B015CE">
        <w:rPr>
          <w:rFonts w:ascii="Swis721 Cn BT" w:hAnsi="Swis721 Cn BT" w:cs="Tahoma"/>
          <w:sz w:val="24"/>
          <w:szCs w:val="24"/>
          <w:lang w:val="es-MX"/>
        </w:rPr>
        <w:fldChar w:fldCharType="separate"/>
      </w:r>
      <w:r w:rsidR="007C7EC4">
        <w:rPr>
          <w:rFonts w:ascii="Swis721 Cn BT" w:hAnsi="Swis721 Cn BT" w:cs="Tahoma"/>
          <w:sz w:val="24"/>
          <w:szCs w:val="24"/>
          <w:lang w:val="es-MX"/>
        </w:rPr>
        <w:t>3.6</w:t>
      </w:r>
      <w:r w:rsidR="00B55166" w:rsidRPr="00B015CE">
        <w:rPr>
          <w:rFonts w:ascii="Swis721 Cn BT" w:hAnsi="Swis721 Cn BT" w:cs="Tahoma"/>
          <w:sz w:val="24"/>
          <w:szCs w:val="24"/>
          <w:lang w:val="es-MX"/>
        </w:rPr>
        <w:fldChar w:fldCharType="end"/>
      </w:r>
      <w:r w:rsidR="00C43428" w:rsidRPr="00B015CE">
        <w:rPr>
          <w:rFonts w:ascii="Swis721 Cn BT" w:hAnsi="Swis721 Cn BT" w:cs="Tahoma"/>
          <w:sz w:val="24"/>
          <w:szCs w:val="24"/>
          <w:lang w:val="es-MX"/>
        </w:rPr>
        <w:t>.</w:t>
      </w:r>
    </w:p>
    <w:p w:rsidR="0056418A" w:rsidRPr="00B015CE" w:rsidRDefault="0056418A" w:rsidP="00B95631">
      <w:pPr>
        <w:spacing w:after="0" w:line="240" w:lineRule="auto"/>
        <w:jc w:val="both"/>
        <w:rPr>
          <w:rFonts w:ascii="Swis721 Cn BT" w:hAnsi="Swis721 Cn BT" w:cs="Tahoma"/>
          <w:sz w:val="24"/>
          <w:szCs w:val="24"/>
          <w:lang w:val="es-MX"/>
        </w:rPr>
      </w:pPr>
    </w:p>
    <w:p w:rsidR="0056418A" w:rsidRPr="00B015CE" w:rsidRDefault="0056418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Medida</w:t>
      </w:r>
    </w:p>
    <w:p w:rsidR="0056418A" w:rsidRPr="00B015CE" w:rsidRDefault="0056418A"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La medida de est</w:t>
      </w:r>
      <w:r w:rsidR="00D87AC5" w:rsidRPr="00B015CE">
        <w:rPr>
          <w:rFonts w:ascii="Swis721 Cn BT" w:hAnsi="Swis721 Cn BT" w:cs="Tahoma"/>
          <w:sz w:val="24"/>
          <w:szCs w:val="24"/>
          <w:lang w:val="es-MX"/>
        </w:rPr>
        <w:t>a</w:t>
      </w:r>
      <w:r w:rsidRPr="00B015CE">
        <w:rPr>
          <w:rFonts w:ascii="Swis721 Cn BT" w:hAnsi="Swis721 Cn BT" w:cs="Tahoma"/>
          <w:sz w:val="24"/>
          <w:szCs w:val="24"/>
          <w:lang w:val="es-MX"/>
        </w:rPr>
        <w:t xml:space="preserve"> </w:t>
      </w:r>
      <w:r w:rsidR="00D87AC5" w:rsidRPr="00B015CE">
        <w:rPr>
          <w:rFonts w:ascii="Swis721 Cn BT" w:hAnsi="Swis721 Cn BT" w:cs="Tahoma"/>
          <w:sz w:val="24"/>
          <w:szCs w:val="24"/>
          <w:lang w:val="es-MX"/>
        </w:rPr>
        <w:t>a</w:t>
      </w:r>
      <w:r w:rsidRPr="00B015CE">
        <w:rPr>
          <w:rFonts w:ascii="Swis721 Cn BT" w:hAnsi="Swis721 Cn BT" w:cs="Tahoma"/>
          <w:sz w:val="24"/>
          <w:szCs w:val="24"/>
          <w:lang w:val="es-MX"/>
        </w:rPr>
        <w:t>ctividad se realizará por unidad.</w:t>
      </w:r>
    </w:p>
    <w:p w:rsidR="00100A7F" w:rsidRPr="00B015CE" w:rsidRDefault="00100A7F" w:rsidP="00B95631">
      <w:pPr>
        <w:spacing w:after="0" w:line="240" w:lineRule="auto"/>
        <w:jc w:val="both"/>
        <w:rPr>
          <w:rFonts w:ascii="Swis721 Cn BT" w:hAnsi="Swis721 Cn BT" w:cs="Tahoma"/>
          <w:sz w:val="24"/>
          <w:szCs w:val="24"/>
          <w:lang w:val="es-MX"/>
        </w:rPr>
      </w:pPr>
    </w:p>
    <w:p w:rsidR="0056418A" w:rsidRPr="00B015CE" w:rsidRDefault="0056418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Forma De Pago</w:t>
      </w:r>
    </w:p>
    <w:p w:rsidR="0056418A" w:rsidRPr="00B015CE" w:rsidRDefault="0070634C"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Su forma de pago se efectuará</w:t>
      </w:r>
      <w:r w:rsidR="0056418A" w:rsidRPr="00B015CE">
        <w:rPr>
          <w:rFonts w:ascii="Swis721 Cn BT" w:hAnsi="Swis721 Cn BT" w:cs="Tahoma"/>
          <w:sz w:val="24"/>
          <w:szCs w:val="24"/>
          <w:lang w:val="es-MX"/>
        </w:rPr>
        <w:t xml:space="preserve"> por unidad, a los precios estipulados en el formulario de presupuestos, una vez se haya instalado, soportado y se hayan ejecutado las pruebas de flujo y </w:t>
      </w:r>
      <w:r w:rsidR="007D6F2A" w:rsidRPr="00B015CE">
        <w:rPr>
          <w:rFonts w:ascii="Swis721 Cn BT" w:hAnsi="Swis721 Cn BT" w:cs="Tahoma"/>
          <w:sz w:val="24"/>
          <w:szCs w:val="24"/>
          <w:lang w:val="es-MX"/>
        </w:rPr>
        <w:t>hermeticidad</w:t>
      </w:r>
      <w:r w:rsidR="0056418A" w:rsidRPr="00B015CE">
        <w:rPr>
          <w:rFonts w:ascii="Swis721 Cn BT" w:hAnsi="Swis721 Cn BT" w:cs="Tahoma"/>
          <w:sz w:val="24"/>
          <w:szCs w:val="24"/>
          <w:lang w:val="es-MX"/>
        </w:rPr>
        <w:t xml:space="preserve"> y ser aprobado por la interventoría.</w:t>
      </w:r>
    </w:p>
    <w:p w:rsidR="0056418A" w:rsidRPr="00B015CE" w:rsidRDefault="0056418A" w:rsidP="00B95631">
      <w:pPr>
        <w:spacing w:after="0" w:line="240" w:lineRule="auto"/>
        <w:jc w:val="both"/>
        <w:rPr>
          <w:rFonts w:ascii="Swis721 Cn BT" w:hAnsi="Swis721 Cn BT" w:cs="Tahoma"/>
          <w:sz w:val="24"/>
          <w:szCs w:val="24"/>
          <w:lang w:val="es-MX"/>
        </w:rPr>
      </w:pPr>
    </w:p>
    <w:p w:rsidR="0056418A" w:rsidRPr="00B015CE" w:rsidRDefault="0056418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Actividad De Pago</w:t>
      </w:r>
    </w:p>
    <w:p w:rsidR="00BF6CF3" w:rsidRPr="00B015CE" w:rsidRDefault="00BF6CF3" w:rsidP="00BF6CF3">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ACCESORIO ACERO GALV. 1/2”</w:t>
      </w:r>
    </w:p>
    <w:p w:rsidR="0056418A" w:rsidRPr="00B015CE" w:rsidRDefault="0056418A"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ACCESORIO ACERO GALV.</w:t>
      </w:r>
      <w:r w:rsidR="00AB4CC6" w:rsidRPr="00B015CE">
        <w:rPr>
          <w:rFonts w:ascii="Swis721 Cn BT" w:hAnsi="Swis721 Cn BT" w:cs="Tahoma"/>
          <w:sz w:val="24"/>
          <w:szCs w:val="24"/>
          <w:lang w:val="es-ES"/>
        </w:rPr>
        <w:t xml:space="preserve"> </w:t>
      </w:r>
      <w:r w:rsidR="00B015CE">
        <w:rPr>
          <w:rFonts w:ascii="Swis721 Cn BT" w:hAnsi="Swis721 Cn BT" w:cs="Tahoma"/>
          <w:sz w:val="24"/>
          <w:szCs w:val="24"/>
          <w:lang w:val="es-ES"/>
        </w:rPr>
        <w:t>3/4</w:t>
      </w:r>
      <w:r w:rsidR="00EA31D5" w:rsidRPr="00B015CE">
        <w:rPr>
          <w:rFonts w:ascii="Swis721 Cn BT" w:hAnsi="Swis721 Cn BT" w:cs="Tahoma"/>
          <w:sz w:val="24"/>
          <w:szCs w:val="24"/>
          <w:lang w:val="es-ES"/>
        </w:rPr>
        <w:t>”</w:t>
      </w:r>
    </w:p>
    <w:p w:rsidR="00EA31D5" w:rsidRPr="00B015CE" w:rsidRDefault="00EA31D5">
      <w:pPr>
        <w:spacing w:after="0" w:line="240" w:lineRule="auto"/>
        <w:rPr>
          <w:rFonts w:ascii="Swis721 Cn BT" w:hAnsi="Swis721 Cn BT" w:cs="Tahoma"/>
          <w:sz w:val="24"/>
          <w:szCs w:val="24"/>
          <w:lang w:val="es-ES"/>
        </w:rPr>
      </w:pPr>
      <w:r w:rsidRPr="00B015CE">
        <w:rPr>
          <w:rFonts w:ascii="Swis721 Cn BT" w:hAnsi="Swis721 Cn BT" w:cs="Tahoma"/>
          <w:sz w:val="24"/>
          <w:szCs w:val="24"/>
          <w:lang w:val="es-ES"/>
        </w:rPr>
        <w:br w:type="page"/>
      </w:r>
    </w:p>
    <w:p w:rsidR="00CA0297" w:rsidRPr="00B015CE" w:rsidRDefault="00EF6572" w:rsidP="00B95631">
      <w:pPr>
        <w:pStyle w:val="Ttulo2"/>
        <w:spacing w:before="0" w:line="240" w:lineRule="auto"/>
        <w:rPr>
          <w:rFonts w:ascii="Swis721 Cn BT" w:hAnsi="Swis721 Cn BT"/>
        </w:rPr>
      </w:pPr>
      <w:bookmarkStart w:id="22" w:name="_Toc481494058"/>
      <w:r w:rsidRPr="00B015CE">
        <w:rPr>
          <w:rFonts w:ascii="Swis721 Cn BT" w:hAnsi="Swis721 Cn BT"/>
        </w:rPr>
        <w:lastRenderedPageBreak/>
        <w:t>SOPORTES</w:t>
      </w:r>
      <w:bookmarkEnd w:id="22"/>
    </w:p>
    <w:p w:rsidR="00CA0297" w:rsidRPr="00B015CE" w:rsidRDefault="00CA0297" w:rsidP="00B95631">
      <w:pPr>
        <w:pStyle w:val="Sinespaciado"/>
        <w:jc w:val="both"/>
        <w:rPr>
          <w:rFonts w:ascii="Swis721 Cn BT" w:hAnsi="Swis721 Cn BT" w:cs="Tahoma"/>
          <w:sz w:val="24"/>
          <w:szCs w:val="24"/>
        </w:rPr>
      </w:pPr>
    </w:p>
    <w:p w:rsidR="00EF6572" w:rsidRPr="00B015CE" w:rsidRDefault="00EF6572" w:rsidP="00B95631">
      <w:pPr>
        <w:numPr>
          <w:ilvl w:val="2"/>
          <w:numId w:val="1"/>
        </w:numPr>
        <w:spacing w:after="0" w:line="240" w:lineRule="auto"/>
        <w:jc w:val="both"/>
        <w:rPr>
          <w:rFonts w:ascii="Swis721 Cn BT" w:hAnsi="Swis721 Cn BT" w:cs="Tahoma"/>
          <w:b/>
          <w:sz w:val="24"/>
          <w:szCs w:val="24"/>
          <w:lang w:val="es-ES_tradnl" w:eastAsia="es-ES"/>
        </w:rPr>
      </w:pPr>
      <w:r w:rsidRPr="00B015CE">
        <w:rPr>
          <w:rStyle w:val="CarCar"/>
          <w:rFonts w:ascii="Swis721 Cn BT" w:hAnsi="Swis721 Cn BT" w:cs="Tahoma"/>
          <w:szCs w:val="24"/>
        </w:rPr>
        <w:t>D</w:t>
      </w:r>
      <w:r w:rsidR="00D54356" w:rsidRPr="00B015CE">
        <w:rPr>
          <w:rStyle w:val="CarCar"/>
          <w:rFonts w:ascii="Swis721 Cn BT" w:hAnsi="Swis721 Cn BT" w:cs="Tahoma"/>
          <w:szCs w:val="24"/>
        </w:rPr>
        <w:t xml:space="preserve">escripción </w:t>
      </w:r>
      <w:r w:rsidRPr="00B015CE">
        <w:rPr>
          <w:rStyle w:val="CarCar"/>
          <w:rFonts w:ascii="Swis721 Cn BT" w:hAnsi="Swis721 Cn BT" w:cs="Tahoma"/>
          <w:szCs w:val="24"/>
        </w:rPr>
        <w:t>D</w:t>
      </w:r>
      <w:r w:rsidR="00D54356" w:rsidRPr="00B015CE">
        <w:rPr>
          <w:rStyle w:val="CarCar"/>
          <w:rFonts w:ascii="Swis721 Cn BT" w:hAnsi="Swis721 Cn BT" w:cs="Tahoma"/>
          <w:szCs w:val="24"/>
        </w:rPr>
        <w:t>e la actividad</w:t>
      </w:r>
    </w:p>
    <w:p w:rsidR="00EF6572" w:rsidRPr="00B015CE" w:rsidRDefault="00EF6572" w:rsidP="00B95631">
      <w:pPr>
        <w:pStyle w:val="Sinespaciado"/>
        <w:jc w:val="both"/>
        <w:rPr>
          <w:rFonts w:ascii="Swis721 Cn BT" w:hAnsi="Swis721 Cn BT" w:cs="Tahoma"/>
          <w:sz w:val="24"/>
          <w:szCs w:val="24"/>
        </w:rPr>
      </w:pPr>
      <w:r w:rsidRPr="00B015CE">
        <w:rPr>
          <w:rFonts w:ascii="Swis721 Cn BT" w:hAnsi="Swis721 Cn BT" w:cs="Tahoma"/>
          <w:sz w:val="24"/>
          <w:szCs w:val="24"/>
        </w:rPr>
        <w:t>Es el suministro de mano de obra</w:t>
      </w:r>
      <w:r w:rsidR="00F4643E" w:rsidRPr="00B015CE">
        <w:rPr>
          <w:rFonts w:ascii="Swis721 Cn BT" w:hAnsi="Swis721 Cn BT" w:cs="Tahoma"/>
          <w:sz w:val="24"/>
          <w:szCs w:val="24"/>
        </w:rPr>
        <w:t>,</w:t>
      </w:r>
      <w:r w:rsidRPr="00B015CE">
        <w:rPr>
          <w:rFonts w:ascii="Swis721 Cn BT" w:hAnsi="Swis721 Cn BT" w:cs="Tahoma"/>
          <w:sz w:val="24"/>
          <w:szCs w:val="24"/>
        </w:rPr>
        <w:t xml:space="preserve"> herramientas y anclajes, para el montaje de los soportes que sostienen la tubería, compuesto por</w:t>
      </w:r>
      <w:r w:rsidR="00F4643E" w:rsidRPr="00B015CE">
        <w:rPr>
          <w:rFonts w:ascii="Swis721 Cn BT" w:hAnsi="Swis721 Cn BT" w:cs="Tahoma"/>
          <w:sz w:val="24"/>
          <w:szCs w:val="24"/>
        </w:rPr>
        <w:t xml:space="preserve"> </w:t>
      </w:r>
      <w:r w:rsidRPr="00B015CE">
        <w:rPr>
          <w:rFonts w:ascii="Swis721 Cn BT" w:hAnsi="Swis721 Cn BT" w:cs="Tahoma"/>
          <w:sz w:val="24"/>
          <w:szCs w:val="24"/>
        </w:rPr>
        <w:t xml:space="preserve">tuercas tornillos, y </w:t>
      </w:r>
      <w:r w:rsidR="00B015CE" w:rsidRPr="00B015CE">
        <w:rPr>
          <w:rFonts w:ascii="Swis721 Cn BT" w:hAnsi="Swis721 Cn BT" w:cs="Tahoma"/>
          <w:sz w:val="24"/>
          <w:szCs w:val="24"/>
        </w:rPr>
        <w:t>láminas</w:t>
      </w:r>
      <w:r w:rsidRPr="00B015CE">
        <w:rPr>
          <w:rFonts w:ascii="Swis721 Cn BT" w:hAnsi="Swis721 Cn BT" w:cs="Tahoma"/>
          <w:sz w:val="24"/>
          <w:szCs w:val="24"/>
        </w:rPr>
        <w:t xml:space="preserve"> requeridas para su correcta colocación. Los soportes para tubería deberán ser fabricados en lámina de acero galvanizada. Irán colgados a los chazos de expansión con varilla galvanizada roscada de resistencia 60000. Los chazos expansivos de anclaje serán construidos en acero inoxidable.</w:t>
      </w:r>
    </w:p>
    <w:p w:rsidR="00EF6572" w:rsidRPr="00B015CE" w:rsidRDefault="00EF6572" w:rsidP="00B95631">
      <w:pPr>
        <w:pStyle w:val="Sinespaciado"/>
        <w:jc w:val="both"/>
        <w:rPr>
          <w:rFonts w:ascii="Swis721 Cn BT" w:hAnsi="Swis721 Cn BT" w:cs="Tahoma"/>
          <w:sz w:val="24"/>
          <w:szCs w:val="24"/>
        </w:rPr>
      </w:pPr>
    </w:p>
    <w:p w:rsidR="00EF6572" w:rsidRPr="00B015CE" w:rsidRDefault="00EF6572" w:rsidP="00B95631">
      <w:pPr>
        <w:numPr>
          <w:ilvl w:val="2"/>
          <w:numId w:val="1"/>
        </w:numPr>
        <w:spacing w:after="0" w:line="240" w:lineRule="auto"/>
        <w:jc w:val="both"/>
        <w:rPr>
          <w:rFonts w:ascii="Swis721 Cn BT" w:hAnsi="Swis721 Cn BT" w:cs="Tahoma"/>
          <w:b/>
          <w:sz w:val="24"/>
          <w:szCs w:val="24"/>
          <w:lang w:val="es-ES_tradnl" w:eastAsia="es-ES"/>
        </w:rPr>
      </w:pPr>
      <w:r w:rsidRPr="00B015CE">
        <w:rPr>
          <w:rStyle w:val="CarCar"/>
          <w:rFonts w:ascii="Swis721 Cn BT" w:hAnsi="Swis721 Cn BT" w:cs="Tahoma"/>
          <w:szCs w:val="24"/>
        </w:rPr>
        <w:t>E</w:t>
      </w:r>
      <w:r w:rsidR="00D54356" w:rsidRPr="00B015CE">
        <w:rPr>
          <w:rStyle w:val="CarCar"/>
          <w:rFonts w:ascii="Swis721 Cn BT" w:hAnsi="Swis721 Cn BT" w:cs="Tahoma"/>
          <w:szCs w:val="24"/>
        </w:rPr>
        <w:t>quipos</w:t>
      </w:r>
    </w:p>
    <w:p w:rsidR="00EF6572" w:rsidRPr="00B015CE" w:rsidRDefault="00EA31D5" w:rsidP="00B95631">
      <w:pPr>
        <w:pStyle w:val="Sinespaciado"/>
        <w:jc w:val="both"/>
        <w:rPr>
          <w:rFonts w:ascii="Swis721 Cn BT" w:hAnsi="Swis721 Cn BT" w:cs="Tahoma"/>
          <w:sz w:val="24"/>
          <w:szCs w:val="24"/>
        </w:rPr>
      </w:pPr>
      <w:r w:rsidRPr="00B015CE">
        <w:rPr>
          <w:rFonts w:ascii="Swis721 Cn BT" w:hAnsi="Swis721 Cn BT" w:cs="Tahoma"/>
          <w:sz w:val="24"/>
          <w:szCs w:val="24"/>
        </w:rPr>
        <w:t>Los</w:t>
      </w:r>
      <w:r w:rsidR="00EF6572" w:rsidRPr="00B015CE">
        <w:rPr>
          <w:rFonts w:ascii="Swis721 Cn BT" w:hAnsi="Swis721 Cn BT" w:cs="Tahoma"/>
          <w:sz w:val="24"/>
          <w:szCs w:val="24"/>
        </w:rPr>
        <w:t xml:space="preserve"> soportes deben ser fabricados en </w:t>
      </w:r>
      <w:r w:rsidR="00F4643E" w:rsidRPr="00B015CE">
        <w:rPr>
          <w:rFonts w:ascii="Swis721 Cn BT" w:hAnsi="Swis721 Cn BT" w:cs="Tahoma"/>
          <w:sz w:val="24"/>
          <w:szCs w:val="24"/>
        </w:rPr>
        <w:t>lámina</w:t>
      </w:r>
      <w:r w:rsidR="00EF6572" w:rsidRPr="00B015CE">
        <w:rPr>
          <w:rFonts w:ascii="Swis721 Cn BT" w:hAnsi="Swis721 Cn BT" w:cs="Tahoma"/>
          <w:sz w:val="24"/>
          <w:szCs w:val="24"/>
        </w:rPr>
        <w:t xml:space="preserve"> de acero galvanizada, con sus respectivos chazos utilizando la herramienta menor necesaria para tal fin.</w:t>
      </w:r>
    </w:p>
    <w:p w:rsidR="00EF6572" w:rsidRPr="00B015CE" w:rsidRDefault="00EF6572" w:rsidP="00B95631">
      <w:pPr>
        <w:pStyle w:val="Sinespaciado"/>
        <w:jc w:val="both"/>
        <w:rPr>
          <w:rFonts w:ascii="Swis721 Cn BT" w:hAnsi="Swis721 Cn BT" w:cs="Tahoma"/>
          <w:sz w:val="24"/>
          <w:szCs w:val="24"/>
        </w:rPr>
      </w:pPr>
    </w:p>
    <w:p w:rsidR="00EF6572" w:rsidRPr="00B015CE" w:rsidRDefault="00D54356" w:rsidP="00B95631">
      <w:pPr>
        <w:numPr>
          <w:ilvl w:val="2"/>
          <w:numId w:val="1"/>
        </w:numPr>
        <w:spacing w:after="0" w:line="240" w:lineRule="auto"/>
        <w:jc w:val="both"/>
        <w:rPr>
          <w:rFonts w:ascii="Swis721 Cn BT" w:hAnsi="Swis721 Cn BT" w:cs="Tahoma"/>
          <w:b/>
          <w:sz w:val="24"/>
          <w:szCs w:val="24"/>
          <w:lang w:val="es-ES_tradnl" w:eastAsia="es-ES"/>
        </w:rPr>
      </w:pPr>
      <w:r w:rsidRPr="00B015CE">
        <w:rPr>
          <w:rStyle w:val="CarCar"/>
          <w:rFonts w:ascii="Swis721 Cn BT" w:hAnsi="Swis721 Cn BT" w:cs="Tahoma"/>
          <w:szCs w:val="24"/>
        </w:rPr>
        <w:t>Ejecución De Los Trabajos</w:t>
      </w:r>
    </w:p>
    <w:p w:rsidR="00EF6572" w:rsidRPr="00B015CE" w:rsidRDefault="00EA31D5" w:rsidP="00B95631">
      <w:pPr>
        <w:pStyle w:val="Sinespaciado"/>
        <w:jc w:val="both"/>
        <w:rPr>
          <w:rFonts w:ascii="Swis721 Cn BT" w:hAnsi="Swis721 Cn BT" w:cs="Tahoma"/>
          <w:sz w:val="24"/>
          <w:szCs w:val="24"/>
        </w:rPr>
      </w:pPr>
      <w:r w:rsidRPr="00B015CE">
        <w:rPr>
          <w:rFonts w:ascii="Swis721 Cn BT" w:hAnsi="Swis721 Cn BT" w:cs="Tahoma"/>
          <w:sz w:val="24"/>
          <w:szCs w:val="24"/>
        </w:rPr>
        <w:t>L</w:t>
      </w:r>
      <w:r w:rsidR="00EF6572" w:rsidRPr="00B015CE">
        <w:rPr>
          <w:rFonts w:ascii="Swis721 Cn BT" w:hAnsi="Swis721 Cn BT" w:cs="Tahoma"/>
          <w:sz w:val="24"/>
          <w:szCs w:val="24"/>
        </w:rPr>
        <w:t>os trabajos correspo</w:t>
      </w:r>
      <w:r w:rsidRPr="00B015CE">
        <w:rPr>
          <w:rFonts w:ascii="Swis721 Cn BT" w:hAnsi="Swis721 Cn BT" w:cs="Tahoma"/>
          <w:sz w:val="24"/>
          <w:szCs w:val="24"/>
        </w:rPr>
        <w:t>ndientes a soportes se realizará</w:t>
      </w:r>
      <w:r w:rsidR="00EF6572" w:rsidRPr="00B015CE">
        <w:rPr>
          <w:rFonts w:ascii="Swis721 Cn BT" w:hAnsi="Swis721 Cn BT" w:cs="Tahoma"/>
          <w:sz w:val="24"/>
          <w:szCs w:val="24"/>
        </w:rPr>
        <w:t>n en conformidad con el numeral</w:t>
      </w:r>
      <w:r w:rsidR="00C43428" w:rsidRPr="00B015CE">
        <w:rPr>
          <w:rFonts w:ascii="Swis721 Cn BT" w:hAnsi="Swis721 Cn BT" w:cs="Tahoma"/>
          <w:sz w:val="24"/>
          <w:szCs w:val="24"/>
        </w:rPr>
        <w:t xml:space="preserve"> </w:t>
      </w:r>
      <w:r w:rsidR="00B55166" w:rsidRPr="00B015CE">
        <w:rPr>
          <w:rFonts w:ascii="Swis721 Cn BT" w:hAnsi="Swis721 Cn BT" w:cs="Tahoma"/>
          <w:sz w:val="24"/>
          <w:szCs w:val="24"/>
        </w:rPr>
        <w:fldChar w:fldCharType="begin"/>
      </w:r>
      <w:r w:rsidR="00C43428" w:rsidRPr="00B015CE">
        <w:rPr>
          <w:rFonts w:ascii="Swis721 Cn BT" w:hAnsi="Swis721 Cn BT" w:cs="Tahoma"/>
          <w:sz w:val="24"/>
          <w:szCs w:val="24"/>
        </w:rPr>
        <w:instrText xml:space="preserve"> REF _Ref298151117 \r \h </w:instrText>
      </w:r>
      <w:r w:rsidR="00B55166" w:rsidRPr="00B015CE">
        <w:rPr>
          <w:rFonts w:ascii="Swis721 Cn BT" w:hAnsi="Swis721 Cn BT" w:cs="Tahoma"/>
          <w:sz w:val="24"/>
          <w:szCs w:val="24"/>
        </w:rPr>
      </w:r>
      <w:r w:rsidR="00B015CE">
        <w:rPr>
          <w:rFonts w:ascii="Swis721 Cn BT" w:hAnsi="Swis721 Cn BT" w:cs="Tahoma"/>
          <w:sz w:val="24"/>
          <w:szCs w:val="24"/>
        </w:rPr>
        <w:instrText xml:space="preserve"> \* MERGEFORMAT </w:instrText>
      </w:r>
      <w:r w:rsidR="00B55166" w:rsidRPr="00B015CE">
        <w:rPr>
          <w:rFonts w:ascii="Swis721 Cn BT" w:hAnsi="Swis721 Cn BT" w:cs="Tahoma"/>
          <w:sz w:val="24"/>
          <w:szCs w:val="24"/>
        </w:rPr>
        <w:fldChar w:fldCharType="separate"/>
      </w:r>
      <w:r w:rsidR="007C7EC4">
        <w:rPr>
          <w:rFonts w:ascii="Swis721 Cn BT" w:hAnsi="Swis721 Cn BT" w:cs="Tahoma"/>
          <w:sz w:val="24"/>
          <w:szCs w:val="24"/>
        </w:rPr>
        <w:t>3.1.6</w:t>
      </w:r>
      <w:r w:rsidR="00B55166" w:rsidRPr="00B015CE">
        <w:rPr>
          <w:rFonts w:ascii="Swis721 Cn BT" w:hAnsi="Swis721 Cn BT" w:cs="Tahoma"/>
          <w:sz w:val="24"/>
          <w:szCs w:val="24"/>
        </w:rPr>
        <w:fldChar w:fldCharType="end"/>
      </w:r>
      <w:r w:rsidR="007D6F2A" w:rsidRPr="00B015CE">
        <w:rPr>
          <w:rFonts w:ascii="Swis721 Cn BT" w:hAnsi="Swis721 Cn BT" w:cs="Tahoma"/>
          <w:sz w:val="24"/>
          <w:szCs w:val="24"/>
        </w:rPr>
        <w:t>.</w:t>
      </w:r>
      <w:r w:rsidR="00EF6572" w:rsidRPr="00B015CE">
        <w:rPr>
          <w:rFonts w:ascii="Swis721 Cn BT" w:hAnsi="Swis721 Cn BT" w:cs="Tahoma"/>
          <w:sz w:val="24"/>
          <w:szCs w:val="24"/>
        </w:rPr>
        <w:t xml:space="preserve"> Para tuberías colgantes </w:t>
      </w:r>
      <w:r w:rsidR="00C43428" w:rsidRPr="00B015CE">
        <w:rPr>
          <w:rFonts w:ascii="Swis721 Cn BT" w:hAnsi="Swis721 Cn BT" w:cs="Tahoma"/>
          <w:sz w:val="24"/>
          <w:szCs w:val="24"/>
        </w:rPr>
        <w:t xml:space="preserve">y para tuberías verticales se debe cumplir con lo estipulado en el numeral </w:t>
      </w:r>
      <w:r w:rsidR="00B55166" w:rsidRPr="00B015CE">
        <w:rPr>
          <w:rFonts w:ascii="Swis721 Cn BT" w:hAnsi="Swis721 Cn BT" w:cs="Tahoma"/>
          <w:sz w:val="24"/>
          <w:szCs w:val="24"/>
        </w:rPr>
        <w:fldChar w:fldCharType="begin"/>
      </w:r>
      <w:r w:rsidR="00C43428" w:rsidRPr="00B015CE">
        <w:rPr>
          <w:rFonts w:ascii="Swis721 Cn BT" w:hAnsi="Swis721 Cn BT" w:cs="Tahoma"/>
          <w:sz w:val="24"/>
          <w:szCs w:val="24"/>
        </w:rPr>
        <w:instrText xml:space="preserve"> REF _Ref298151170 \r \h </w:instrText>
      </w:r>
      <w:r w:rsidR="00B55166" w:rsidRPr="00B015CE">
        <w:rPr>
          <w:rFonts w:ascii="Swis721 Cn BT" w:hAnsi="Swis721 Cn BT" w:cs="Tahoma"/>
          <w:sz w:val="24"/>
          <w:szCs w:val="24"/>
        </w:rPr>
      </w:r>
      <w:r w:rsidR="00B015CE">
        <w:rPr>
          <w:rFonts w:ascii="Swis721 Cn BT" w:hAnsi="Swis721 Cn BT" w:cs="Tahoma"/>
          <w:sz w:val="24"/>
          <w:szCs w:val="24"/>
        </w:rPr>
        <w:instrText xml:space="preserve"> \* MERGEFORMAT </w:instrText>
      </w:r>
      <w:r w:rsidR="00B55166" w:rsidRPr="00B015CE">
        <w:rPr>
          <w:rFonts w:ascii="Swis721 Cn BT" w:hAnsi="Swis721 Cn BT" w:cs="Tahoma"/>
          <w:sz w:val="24"/>
          <w:szCs w:val="24"/>
        </w:rPr>
        <w:fldChar w:fldCharType="separate"/>
      </w:r>
      <w:r w:rsidR="007C7EC4">
        <w:rPr>
          <w:rFonts w:ascii="Swis721 Cn BT" w:hAnsi="Swis721 Cn BT" w:cs="Tahoma"/>
          <w:sz w:val="24"/>
          <w:szCs w:val="24"/>
        </w:rPr>
        <w:t>3.4</w:t>
      </w:r>
      <w:r w:rsidR="00B55166" w:rsidRPr="00B015CE">
        <w:rPr>
          <w:rFonts w:ascii="Swis721 Cn BT" w:hAnsi="Swis721 Cn BT" w:cs="Tahoma"/>
          <w:sz w:val="24"/>
          <w:szCs w:val="24"/>
        </w:rPr>
        <w:fldChar w:fldCharType="end"/>
      </w:r>
      <w:r w:rsidR="00F4643E" w:rsidRPr="00B015CE">
        <w:rPr>
          <w:rFonts w:ascii="Swis721 Cn BT" w:hAnsi="Swis721 Cn BT" w:cs="Tahoma"/>
          <w:sz w:val="24"/>
          <w:szCs w:val="24"/>
        </w:rPr>
        <w:t>.</w:t>
      </w:r>
      <w:r w:rsidR="00EF6572" w:rsidRPr="00B015CE">
        <w:rPr>
          <w:rFonts w:ascii="Swis721 Cn BT" w:hAnsi="Swis721 Cn BT" w:cs="Tahoma"/>
          <w:sz w:val="24"/>
          <w:szCs w:val="24"/>
        </w:rPr>
        <w:t xml:space="preserve">               </w:t>
      </w:r>
    </w:p>
    <w:p w:rsidR="00EF6572" w:rsidRPr="00B015CE" w:rsidRDefault="00EF6572" w:rsidP="00B95631">
      <w:pPr>
        <w:pStyle w:val="Sinespaciado"/>
        <w:jc w:val="both"/>
        <w:rPr>
          <w:rFonts w:ascii="Swis721 Cn BT" w:hAnsi="Swis721 Cn BT" w:cs="Tahoma"/>
          <w:sz w:val="24"/>
          <w:szCs w:val="24"/>
        </w:rPr>
      </w:pPr>
    </w:p>
    <w:p w:rsidR="00EF6572" w:rsidRPr="00B015CE" w:rsidRDefault="00D54356" w:rsidP="00B95631">
      <w:pPr>
        <w:numPr>
          <w:ilvl w:val="2"/>
          <w:numId w:val="1"/>
        </w:numPr>
        <w:spacing w:after="0" w:line="240" w:lineRule="auto"/>
        <w:jc w:val="both"/>
        <w:rPr>
          <w:rFonts w:ascii="Swis721 Cn BT" w:hAnsi="Swis721 Cn BT" w:cs="Tahoma"/>
          <w:b/>
          <w:sz w:val="24"/>
          <w:szCs w:val="24"/>
          <w:lang w:val="es-ES_tradnl" w:eastAsia="es-ES"/>
        </w:rPr>
      </w:pPr>
      <w:r w:rsidRPr="00B015CE">
        <w:rPr>
          <w:rStyle w:val="CarCar"/>
          <w:rFonts w:ascii="Swis721 Cn BT" w:hAnsi="Swis721 Cn BT" w:cs="Tahoma"/>
          <w:szCs w:val="24"/>
        </w:rPr>
        <w:t>Condiciones Para El Recibo De Los Trabajos</w:t>
      </w:r>
    </w:p>
    <w:p w:rsidR="00EF6572" w:rsidRPr="00B015CE" w:rsidRDefault="00EF6572" w:rsidP="00B95631">
      <w:pPr>
        <w:pStyle w:val="Sinespaciado"/>
        <w:numPr>
          <w:ilvl w:val="0"/>
          <w:numId w:val="19"/>
        </w:numPr>
        <w:jc w:val="both"/>
        <w:rPr>
          <w:rFonts w:ascii="Swis721 Cn BT" w:hAnsi="Swis721 Cn BT" w:cs="Tahoma"/>
          <w:color w:val="000000"/>
          <w:sz w:val="24"/>
          <w:szCs w:val="24"/>
          <w:lang w:val="es-ES_tradnl"/>
        </w:rPr>
      </w:pPr>
      <w:r w:rsidRPr="00B015CE">
        <w:rPr>
          <w:rFonts w:ascii="Swis721 Cn BT" w:hAnsi="Swis721 Cn BT" w:cs="Tahoma"/>
          <w:color w:val="000000"/>
          <w:sz w:val="24"/>
          <w:szCs w:val="24"/>
          <w:lang w:val="es-ES_tradnl"/>
        </w:rPr>
        <w:t>Los soportes serán del tipo indicado o similar aprobado.</w:t>
      </w:r>
    </w:p>
    <w:p w:rsidR="00EF6572" w:rsidRPr="00B015CE" w:rsidRDefault="00EF6572" w:rsidP="00B95631">
      <w:pPr>
        <w:pStyle w:val="Sinespaciado"/>
        <w:numPr>
          <w:ilvl w:val="0"/>
          <w:numId w:val="19"/>
        </w:numPr>
        <w:jc w:val="both"/>
        <w:rPr>
          <w:rFonts w:ascii="Swis721 Cn BT" w:hAnsi="Swis721 Cn BT" w:cs="Tahoma"/>
          <w:color w:val="000000"/>
          <w:sz w:val="24"/>
          <w:szCs w:val="24"/>
          <w:lang w:val="es-ES_tradnl"/>
        </w:rPr>
      </w:pPr>
      <w:r w:rsidRPr="00B015CE">
        <w:rPr>
          <w:rFonts w:ascii="Swis721 Cn BT" w:hAnsi="Swis721 Cn BT" w:cs="Tahoma"/>
          <w:color w:val="000000"/>
          <w:sz w:val="24"/>
          <w:szCs w:val="24"/>
          <w:lang w:val="es-ES_tradnl"/>
        </w:rPr>
        <w:t xml:space="preserve">La distancia máxima entre soportes deberá ser la indicada por el fabricante de la tubería y como mínimo lo indicado en la mostrada en el numeral </w:t>
      </w:r>
      <w:r w:rsidR="00B55166" w:rsidRPr="00B015CE">
        <w:rPr>
          <w:rFonts w:ascii="Swis721 Cn BT" w:hAnsi="Swis721 Cn BT" w:cs="Tahoma"/>
          <w:color w:val="000000"/>
          <w:sz w:val="24"/>
          <w:szCs w:val="24"/>
          <w:lang w:val="es-ES_tradnl"/>
        </w:rPr>
        <w:fldChar w:fldCharType="begin"/>
      </w:r>
      <w:r w:rsidR="007D6F2A" w:rsidRPr="00B015CE">
        <w:rPr>
          <w:rFonts w:ascii="Swis721 Cn BT" w:hAnsi="Swis721 Cn BT" w:cs="Tahoma"/>
          <w:color w:val="000000"/>
          <w:sz w:val="24"/>
          <w:szCs w:val="24"/>
          <w:lang w:val="es-ES_tradnl"/>
        </w:rPr>
        <w:instrText xml:space="preserve"> REF _Ref298150468 \r \h </w:instrText>
      </w:r>
      <w:r w:rsidR="00B55166" w:rsidRPr="00B015CE">
        <w:rPr>
          <w:rFonts w:ascii="Swis721 Cn BT" w:hAnsi="Swis721 Cn BT" w:cs="Tahoma"/>
          <w:color w:val="000000"/>
          <w:sz w:val="24"/>
          <w:szCs w:val="24"/>
          <w:lang w:val="es-ES_tradnl"/>
        </w:rPr>
      </w:r>
      <w:r w:rsidR="00B015CE">
        <w:rPr>
          <w:rFonts w:ascii="Swis721 Cn BT" w:hAnsi="Swis721 Cn BT" w:cs="Tahoma"/>
          <w:color w:val="000000"/>
          <w:sz w:val="24"/>
          <w:szCs w:val="24"/>
          <w:lang w:val="es-ES_tradnl"/>
        </w:rPr>
        <w:instrText xml:space="preserve"> \* MERGEFORMAT </w:instrText>
      </w:r>
      <w:r w:rsidR="00B55166" w:rsidRPr="00B015CE">
        <w:rPr>
          <w:rFonts w:ascii="Swis721 Cn BT" w:hAnsi="Swis721 Cn BT" w:cs="Tahoma"/>
          <w:color w:val="000000"/>
          <w:sz w:val="24"/>
          <w:szCs w:val="24"/>
          <w:lang w:val="es-ES_tradnl"/>
        </w:rPr>
        <w:fldChar w:fldCharType="separate"/>
      </w:r>
      <w:r w:rsidR="007C7EC4">
        <w:rPr>
          <w:rFonts w:ascii="Swis721 Cn BT" w:hAnsi="Swis721 Cn BT" w:cs="Tahoma"/>
          <w:color w:val="000000"/>
          <w:sz w:val="24"/>
          <w:szCs w:val="24"/>
          <w:lang w:val="es-ES_tradnl"/>
        </w:rPr>
        <w:t>3.6</w:t>
      </w:r>
      <w:r w:rsidR="00B55166" w:rsidRPr="00B015CE">
        <w:rPr>
          <w:rFonts w:ascii="Swis721 Cn BT" w:hAnsi="Swis721 Cn BT" w:cs="Tahoma"/>
          <w:color w:val="000000"/>
          <w:sz w:val="24"/>
          <w:szCs w:val="24"/>
          <w:lang w:val="es-ES_tradnl"/>
        </w:rPr>
        <w:fldChar w:fldCharType="end"/>
      </w:r>
      <w:r w:rsidRPr="00B015CE">
        <w:rPr>
          <w:rFonts w:ascii="Swis721 Cn BT" w:hAnsi="Swis721 Cn BT" w:cs="Tahoma"/>
          <w:color w:val="000000"/>
          <w:sz w:val="24"/>
          <w:szCs w:val="24"/>
          <w:lang w:val="es-ES_tradnl"/>
        </w:rPr>
        <w:t>.</w:t>
      </w:r>
    </w:p>
    <w:p w:rsidR="00EF6572" w:rsidRPr="00B015CE" w:rsidRDefault="00EF6572" w:rsidP="00B95631">
      <w:pPr>
        <w:pStyle w:val="Sinespaciado"/>
        <w:jc w:val="both"/>
        <w:rPr>
          <w:rFonts w:ascii="Swis721 Cn BT" w:hAnsi="Swis721 Cn BT" w:cs="Tahoma"/>
          <w:sz w:val="24"/>
          <w:szCs w:val="24"/>
        </w:rPr>
      </w:pPr>
    </w:p>
    <w:p w:rsidR="00EF6572" w:rsidRPr="00B015CE" w:rsidRDefault="00D54356" w:rsidP="00B95631">
      <w:pPr>
        <w:numPr>
          <w:ilvl w:val="2"/>
          <w:numId w:val="1"/>
        </w:numPr>
        <w:spacing w:after="0" w:line="240" w:lineRule="auto"/>
        <w:jc w:val="both"/>
        <w:rPr>
          <w:rFonts w:ascii="Swis721 Cn BT" w:hAnsi="Swis721 Cn BT" w:cs="Tahoma"/>
          <w:b/>
          <w:sz w:val="24"/>
          <w:szCs w:val="24"/>
          <w:lang w:val="es-ES_tradnl" w:eastAsia="es-ES"/>
        </w:rPr>
      </w:pPr>
      <w:r w:rsidRPr="00B015CE">
        <w:rPr>
          <w:rStyle w:val="CarCar"/>
          <w:rFonts w:ascii="Swis721 Cn BT" w:hAnsi="Swis721 Cn BT" w:cs="Tahoma"/>
          <w:szCs w:val="24"/>
        </w:rPr>
        <w:t>Medida</w:t>
      </w:r>
    </w:p>
    <w:p w:rsidR="00EF6572" w:rsidRPr="00B015CE" w:rsidRDefault="00EF6572" w:rsidP="00B95631">
      <w:pPr>
        <w:pStyle w:val="Sinespaciado"/>
        <w:jc w:val="both"/>
        <w:rPr>
          <w:rFonts w:ascii="Swis721 Cn BT" w:hAnsi="Swis721 Cn BT" w:cs="Tahoma"/>
          <w:sz w:val="24"/>
          <w:szCs w:val="24"/>
        </w:rPr>
      </w:pPr>
      <w:r w:rsidRPr="00B015CE">
        <w:rPr>
          <w:rFonts w:ascii="Swis721 Cn BT" w:hAnsi="Swis721 Cn BT" w:cs="Tahoma"/>
          <w:sz w:val="24"/>
          <w:szCs w:val="24"/>
        </w:rPr>
        <w:t xml:space="preserve">Los soportes se </w:t>
      </w:r>
      <w:r w:rsidR="00F4643E" w:rsidRPr="00B015CE">
        <w:rPr>
          <w:rFonts w:ascii="Swis721 Cn BT" w:hAnsi="Swis721 Cn BT" w:cs="Tahoma"/>
          <w:sz w:val="24"/>
          <w:szCs w:val="24"/>
        </w:rPr>
        <w:t>contabilizarán</w:t>
      </w:r>
      <w:r w:rsidRPr="00B015CE">
        <w:rPr>
          <w:rFonts w:ascii="Swis721 Cn BT" w:hAnsi="Swis721 Cn BT" w:cs="Tahoma"/>
          <w:sz w:val="24"/>
          <w:szCs w:val="24"/>
        </w:rPr>
        <w:t xml:space="preserve"> por unidad.</w:t>
      </w:r>
    </w:p>
    <w:p w:rsidR="00EF6572" w:rsidRPr="00B015CE" w:rsidRDefault="00EF6572" w:rsidP="00B95631">
      <w:pPr>
        <w:pStyle w:val="Sinespaciado"/>
        <w:jc w:val="both"/>
        <w:rPr>
          <w:rFonts w:ascii="Swis721 Cn BT" w:hAnsi="Swis721 Cn BT" w:cs="Tahoma"/>
          <w:sz w:val="24"/>
          <w:szCs w:val="24"/>
        </w:rPr>
      </w:pPr>
    </w:p>
    <w:p w:rsidR="00EF6572" w:rsidRPr="00B015CE" w:rsidRDefault="00D54356" w:rsidP="00B95631">
      <w:pPr>
        <w:numPr>
          <w:ilvl w:val="2"/>
          <w:numId w:val="1"/>
        </w:numPr>
        <w:spacing w:after="0" w:line="240" w:lineRule="auto"/>
        <w:jc w:val="both"/>
        <w:rPr>
          <w:rFonts w:ascii="Swis721 Cn BT" w:hAnsi="Swis721 Cn BT" w:cs="Tahoma"/>
          <w:b/>
          <w:sz w:val="24"/>
          <w:szCs w:val="24"/>
          <w:lang w:val="es-ES_tradnl" w:eastAsia="es-ES"/>
        </w:rPr>
      </w:pPr>
      <w:r w:rsidRPr="00B015CE">
        <w:rPr>
          <w:rStyle w:val="CarCar"/>
          <w:rFonts w:ascii="Swis721 Cn BT" w:hAnsi="Swis721 Cn BT" w:cs="Tahoma"/>
          <w:szCs w:val="24"/>
        </w:rPr>
        <w:t>Forma De Pago</w:t>
      </w:r>
    </w:p>
    <w:p w:rsidR="00EF6572" w:rsidRPr="00B015CE" w:rsidRDefault="00EF6572" w:rsidP="00B95631">
      <w:pPr>
        <w:pStyle w:val="Sinespaciado"/>
        <w:jc w:val="both"/>
        <w:rPr>
          <w:rFonts w:ascii="Swis721 Cn BT" w:hAnsi="Swis721 Cn BT" w:cs="Tahoma"/>
          <w:color w:val="C0C0C0"/>
          <w:sz w:val="24"/>
          <w:szCs w:val="24"/>
        </w:rPr>
      </w:pPr>
      <w:r w:rsidRPr="00B015CE">
        <w:rPr>
          <w:rFonts w:ascii="Swis721 Cn BT" w:hAnsi="Swis721 Cn BT" w:cs="Tahoma"/>
          <w:sz w:val="24"/>
          <w:szCs w:val="24"/>
        </w:rPr>
        <w:t>Su forma de pago se efectuar</w:t>
      </w:r>
      <w:r w:rsidR="00F4643E" w:rsidRPr="00B015CE">
        <w:rPr>
          <w:rFonts w:ascii="Swis721 Cn BT" w:hAnsi="Swis721 Cn BT" w:cs="Tahoma"/>
          <w:sz w:val="24"/>
          <w:szCs w:val="24"/>
        </w:rPr>
        <w:t>á</w:t>
      </w:r>
      <w:r w:rsidRPr="00B015CE">
        <w:rPr>
          <w:rFonts w:ascii="Swis721 Cn BT" w:hAnsi="Swis721 Cn BT" w:cs="Tahoma"/>
          <w:sz w:val="24"/>
          <w:szCs w:val="24"/>
        </w:rPr>
        <w:t xml:space="preserve"> por unidad, a los precios estipulados en el formulario de presupuestos, una vez se haya instalado, soportado y se hayan ejecutado las pruebas de flujo y </w:t>
      </w:r>
      <w:r w:rsidR="007D6F2A" w:rsidRPr="00B015CE">
        <w:rPr>
          <w:rFonts w:ascii="Swis721 Cn BT" w:hAnsi="Swis721 Cn BT" w:cs="Tahoma"/>
          <w:sz w:val="24"/>
          <w:szCs w:val="24"/>
        </w:rPr>
        <w:t>hermeticidad</w:t>
      </w:r>
      <w:r w:rsidRPr="00B015CE">
        <w:rPr>
          <w:rFonts w:ascii="Swis721 Cn BT" w:hAnsi="Swis721 Cn BT" w:cs="Tahoma"/>
          <w:sz w:val="24"/>
          <w:szCs w:val="24"/>
        </w:rPr>
        <w:t xml:space="preserve"> que se estipulan en el numeral</w:t>
      </w:r>
      <w:r w:rsidR="002C3853" w:rsidRPr="00B015CE">
        <w:rPr>
          <w:rFonts w:ascii="Swis721 Cn BT" w:hAnsi="Swis721 Cn BT" w:cs="Tahoma"/>
          <w:sz w:val="24"/>
          <w:szCs w:val="24"/>
        </w:rPr>
        <w:t xml:space="preserve"> </w:t>
      </w:r>
      <w:r w:rsidR="00B55166" w:rsidRPr="00B015CE">
        <w:rPr>
          <w:rFonts w:ascii="Swis721 Cn BT" w:hAnsi="Swis721 Cn BT" w:cs="Tahoma"/>
          <w:sz w:val="24"/>
          <w:szCs w:val="24"/>
        </w:rPr>
        <w:fldChar w:fldCharType="begin"/>
      </w:r>
      <w:r w:rsidR="00C43428" w:rsidRPr="00B015CE">
        <w:rPr>
          <w:rFonts w:ascii="Swis721 Cn BT" w:hAnsi="Swis721 Cn BT" w:cs="Tahoma"/>
          <w:sz w:val="24"/>
          <w:szCs w:val="24"/>
        </w:rPr>
        <w:instrText xml:space="preserve"> REF _Ref298151237 \r \h </w:instrText>
      </w:r>
      <w:r w:rsidR="00B55166" w:rsidRPr="00B015CE">
        <w:rPr>
          <w:rFonts w:ascii="Swis721 Cn BT" w:hAnsi="Swis721 Cn BT" w:cs="Tahoma"/>
          <w:sz w:val="24"/>
          <w:szCs w:val="24"/>
        </w:rPr>
      </w:r>
      <w:r w:rsidR="00B015CE">
        <w:rPr>
          <w:rFonts w:ascii="Swis721 Cn BT" w:hAnsi="Swis721 Cn BT" w:cs="Tahoma"/>
          <w:sz w:val="24"/>
          <w:szCs w:val="24"/>
        </w:rPr>
        <w:instrText xml:space="preserve"> \* MERGEFORMAT </w:instrText>
      </w:r>
      <w:r w:rsidR="00B55166" w:rsidRPr="00B015CE">
        <w:rPr>
          <w:rFonts w:ascii="Swis721 Cn BT" w:hAnsi="Swis721 Cn BT" w:cs="Tahoma"/>
          <w:sz w:val="24"/>
          <w:szCs w:val="24"/>
        </w:rPr>
        <w:fldChar w:fldCharType="separate"/>
      </w:r>
      <w:r w:rsidR="007C7EC4">
        <w:rPr>
          <w:rFonts w:ascii="Swis721 Cn BT" w:hAnsi="Swis721 Cn BT" w:cs="Tahoma"/>
          <w:sz w:val="24"/>
          <w:szCs w:val="24"/>
        </w:rPr>
        <w:t>3.6</w:t>
      </w:r>
      <w:r w:rsidR="00B55166" w:rsidRPr="00B015CE">
        <w:rPr>
          <w:rFonts w:ascii="Swis721 Cn BT" w:hAnsi="Swis721 Cn BT" w:cs="Tahoma"/>
          <w:sz w:val="24"/>
          <w:szCs w:val="24"/>
        </w:rPr>
        <w:fldChar w:fldCharType="end"/>
      </w:r>
      <w:r w:rsidRPr="00B015CE">
        <w:rPr>
          <w:rFonts w:ascii="Swis721 Cn BT" w:hAnsi="Swis721 Cn BT" w:cs="Tahoma"/>
          <w:sz w:val="24"/>
          <w:szCs w:val="24"/>
        </w:rPr>
        <w:t>, y sea recibido y aceptado.</w:t>
      </w:r>
      <w:r w:rsidRPr="00B015CE">
        <w:rPr>
          <w:rFonts w:ascii="Swis721 Cn BT" w:hAnsi="Swis721 Cn BT" w:cs="Tahoma"/>
          <w:color w:val="C0C0C0"/>
          <w:sz w:val="24"/>
          <w:szCs w:val="24"/>
        </w:rPr>
        <w:t xml:space="preserve"> </w:t>
      </w:r>
    </w:p>
    <w:p w:rsidR="00CA0297" w:rsidRPr="00B015CE" w:rsidRDefault="00CA0297" w:rsidP="00B95631">
      <w:pPr>
        <w:pStyle w:val="Sinespaciado"/>
        <w:jc w:val="both"/>
        <w:rPr>
          <w:rFonts w:ascii="Swis721 Cn BT" w:hAnsi="Swis721 Cn BT" w:cs="Tahoma"/>
          <w:sz w:val="24"/>
          <w:szCs w:val="24"/>
        </w:rPr>
      </w:pPr>
    </w:p>
    <w:p w:rsidR="00D54356" w:rsidRPr="00B015CE" w:rsidRDefault="00D54356"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Actividad De Pago</w:t>
      </w:r>
    </w:p>
    <w:p w:rsidR="00D54356" w:rsidRPr="00B015CE" w:rsidRDefault="00B95631"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 xml:space="preserve">SOPORTES </w:t>
      </w:r>
      <w:r w:rsidR="00B015CE">
        <w:rPr>
          <w:rFonts w:ascii="Swis721 Cn BT" w:hAnsi="Swis721 Cn BT" w:cs="Tahoma"/>
          <w:sz w:val="24"/>
          <w:szCs w:val="24"/>
          <w:lang w:val="es-ES"/>
        </w:rPr>
        <w:t>1/2</w:t>
      </w:r>
      <w:r w:rsidR="00D54356" w:rsidRPr="00B015CE">
        <w:rPr>
          <w:rFonts w:ascii="Swis721 Cn BT" w:hAnsi="Swis721 Cn BT" w:cs="Tahoma"/>
          <w:sz w:val="24"/>
          <w:szCs w:val="24"/>
          <w:lang w:val="es-ES"/>
        </w:rPr>
        <w:t>”</w:t>
      </w:r>
    </w:p>
    <w:p w:rsidR="00AE6F06" w:rsidRPr="00B015CE" w:rsidRDefault="00AE6F06" w:rsidP="00AE6F06">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 xml:space="preserve">SOPORTES </w:t>
      </w:r>
      <w:r w:rsidR="00B015CE">
        <w:rPr>
          <w:rFonts w:ascii="Swis721 Cn BT" w:hAnsi="Swis721 Cn BT" w:cs="Tahoma"/>
          <w:sz w:val="24"/>
          <w:szCs w:val="24"/>
          <w:lang w:val="es-ES"/>
        </w:rPr>
        <w:t>3/4</w:t>
      </w:r>
      <w:r w:rsidRPr="00B015CE">
        <w:rPr>
          <w:rFonts w:ascii="Swis721 Cn BT" w:hAnsi="Swis721 Cn BT" w:cs="Tahoma"/>
          <w:sz w:val="24"/>
          <w:szCs w:val="24"/>
          <w:lang w:val="es-ES"/>
        </w:rPr>
        <w:t>”</w:t>
      </w:r>
    </w:p>
    <w:p w:rsidR="00EA31D5" w:rsidRPr="00B015CE" w:rsidRDefault="00EA31D5">
      <w:pPr>
        <w:spacing w:after="0" w:line="240" w:lineRule="auto"/>
        <w:rPr>
          <w:rFonts w:ascii="Swis721 Cn BT" w:hAnsi="Swis721 Cn BT" w:cs="Tahoma"/>
          <w:sz w:val="24"/>
          <w:szCs w:val="24"/>
        </w:rPr>
      </w:pPr>
      <w:r w:rsidRPr="00B015CE">
        <w:rPr>
          <w:rFonts w:ascii="Swis721 Cn BT" w:hAnsi="Swis721 Cn BT" w:cs="Tahoma"/>
          <w:sz w:val="24"/>
          <w:szCs w:val="24"/>
        </w:rPr>
        <w:br w:type="page"/>
      </w:r>
    </w:p>
    <w:p w:rsidR="008C7DF5" w:rsidRPr="00B015CE" w:rsidRDefault="008C7DF5" w:rsidP="00B95631">
      <w:pPr>
        <w:pStyle w:val="Ttulo2"/>
        <w:spacing w:before="0" w:line="240" w:lineRule="auto"/>
        <w:rPr>
          <w:rFonts w:ascii="Swis721 Cn BT" w:hAnsi="Swis721 Cn BT"/>
        </w:rPr>
      </w:pPr>
      <w:bookmarkStart w:id="23" w:name="_Toc481494059"/>
      <w:r w:rsidRPr="00B015CE">
        <w:rPr>
          <w:rFonts w:ascii="Swis721 Cn BT" w:hAnsi="Swis721 Cn BT"/>
        </w:rPr>
        <w:lastRenderedPageBreak/>
        <w:t>VÁLVULAS</w:t>
      </w:r>
      <w:bookmarkEnd w:id="23"/>
    </w:p>
    <w:p w:rsidR="008C7DF5" w:rsidRPr="00B015CE" w:rsidRDefault="008C7DF5" w:rsidP="00B95631">
      <w:pPr>
        <w:pStyle w:val="Sinespaciado"/>
        <w:jc w:val="both"/>
        <w:rPr>
          <w:rFonts w:ascii="Swis721 Cn BT" w:hAnsi="Swis721 Cn BT" w:cs="Tahoma"/>
          <w:sz w:val="24"/>
          <w:szCs w:val="24"/>
        </w:rPr>
      </w:pPr>
    </w:p>
    <w:p w:rsidR="00D31090" w:rsidRPr="00B015CE" w:rsidRDefault="00D31090"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Descripción De</w:t>
      </w:r>
      <w:r w:rsidR="00D54356" w:rsidRPr="00B015CE">
        <w:rPr>
          <w:rFonts w:ascii="Swis721 Cn BT" w:hAnsi="Swis721 Cn BT" w:cs="Tahoma"/>
          <w:b/>
          <w:bCs/>
          <w:sz w:val="24"/>
          <w:szCs w:val="24"/>
          <w:lang w:val="es-ES_tradnl"/>
        </w:rPr>
        <w:t xml:space="preserve"> La</w:t>
      </w:r>
      <w:r w:rsidRPr="00B015CE">
        <w:rPr>
          <w:rFonts w:ascii="Swis721 Cn BT" w:hAnsi="Swis721 Cn BT" w:cs="Tahoma"/>
          <w:b/>
          <w:bCs/>
          <w:sz w:val="24"/>
          <w:szCs w:val="24"/>
          <w:lang w:val="es-ES_tradnl"/>
        </w:rPr>
        <w:t xml:space="preserve"> Actividad</w:t>
      </w:r>
    </w:p>
    <w:p w:rsidR="00D31090" w:rsidRPr="00B015CE" w:rsidRDefault="00D31090" w:rsidP="00B95631">
      <w:pPr>
        <w:spacing w:after="0" w:line="240" w:lineRule="auto"/>
        <w:jc w:val="both"/>
        <w:rPr>
          <w:rFonts w:ascii="Swis721 Cn BT" w:hAnsi="Swis721 Cn BT" w:cs="Tahoma"/>
          <w:sz w:val="24"/>
          <w:szCs w:val="24"/>
          <w:lang w:val="es-ES_tradnl"/>
        </w:rPr>
      </w:pPr>
      <w:r w:rsidRPr="00B015CE">
        <w:rPr>
          <w:rFonts w:ascii="Swis721 Cn BT" w:hAnsi="Swis721 Cn BT" w:cs="Tahoma"/>
          <w:sz w:val="24"/>
          <w:szCs w:val="24"/>
          <w:lang w:val="es-ES_tradnl"/>
        </w:rPr>
        <w:t xml:space="preserve">En todos los sitios indicados en los planos, se instalarán válvulas para corte del tipo señalado y con las características indicadas en el siguiente cuadro: </w:t>
      </w:r>
    </w:p>
    <w:p w:rsidR="00D31090" w:rsidRPr="00B015CE" w:rsidRDefault="00D31090" w:rsidP="00B95631">
      <w:pPr>
        <w:pStyle w:val="Sinespaciado"/>
        <w:jc w:val="both"/>
        <w:rPr>
          <w:rFonts w:ascii="Swis721 Cn BT" w:hAnsi="Swis721 Cn BT" w:cs="Tahoma"/>
          <w:sz w:val="24"/>
          <w:szCs w:val="24"/>
          <w:lang w:val="es-ES_tradnl"/>
        </w:rPr>
      </w:pPr>
    </w:p>
    <w:tbl>
      <w:tblPr>
        <w:tblW w:w="0" w:type="auto"/>
        <w:jc w:val="center"/>
        <w:tblBorders>
          <w:top w:val="threeDEngrave" w:sz="12" w:space="0" w:color="auto"/>
          <w:left w:val="threeDEngrave" w:sz="12" w:space="0" w:color="auto"/>
          <w:bottom w:val="threeDEngrave" w:sz="12" w:space="0" w:color="auto"/>
          <w:right w:val="threeDEngrav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81"/>
        <w:gridCol w:w="1740"/>
        <w:gridCol w:w="1741"/>
        <w:gridCol w:w="1741"/>
        <w:gridCol w:w="1741"/>
      </w:tblGrid>
      <w:tr w:rsidR="00D31090" w:rsidRPr="00B015CE" w:rsidTr="00F76BDD">
        <w:trPr>
          <w:trHeight w:val="247"/>
          <w:jc w:val="center"/>
        </w:trPr>
        <w:tc>
          <w:tcPr>
            <w:tcW w:w="1681" w:type="dxa"/>
            <w:vAlign w:val="center"/>
          </w:tcPr>
          <w:p w:rsidR="00D31090" w:rsidRPr="00B015CE" w:rsidRDefault="00D31090" w:rsidP="00B95631">
            <w:pPr>
              <w:spacing w:after="0" w:line="240" w:lineRule="auto"/>
              <w:jc w:val="both"/>
              <w:rPr>
                <w:rFonts w:ascii="Swis721 Cn BT" w:hAnsi="Swis721 Cn BT" w:cs="Tahoma"/>
                <w:b/>
                <w:lang w:val="es-ES_tradnl"/>
              </w:rPr>
            </w:pPr>
            <w:r w:rsidRPr="00B015CE">
              <w:rPr>
                <w:rFonts w:ascii="Swis721 Cn BT" w:hAnsi="Swis721 Cn BT" w:cs="Tahoma"/>
                <w:b/>
                <w:lang w:val="es-ES_tradnl"/>
              </w:rPr>
              <w:t>SERVICIO</w:t>
            </w:r>
          </w:p>
        </w:tc>
        <w:tc>
          <w:tcPr>
            <w:tcW w:w="1740" w:type="dxa"/>
            <w:vAlign w:val="center"/>
          </w:tcPr>
          <w:p w:rsidR="00D31090" w:rsidRPr="00B015CE" w:rsidRDefault="00D31090" w:rsidP="00B95631">
            <w:pPr>
              <w:spacing w:after="0" w:line="240" w:lineRule="auto"/>
              <w:jc w:val="both"/>
              <w:rPr>
                <w:rFonts w:ascii="Swis721 Cn BT" w:hAnsi="Swis721 Cn BT" w:cs="Tahoma"/>
                <w:b/>
                <w:lang w:val="es-ES_tradnl"/>
              </w:rPr>
            </w:pPr>
            <w:r w:rsidRPr="00B015CE">
              <w:rPr>
                <w:rFonts w:ascii="Swis721 Cn BT" w:hAnsi="Swis721 Cn BT" w:cs="Tahoma"/>
                <w:b/>
                <w:lang w:val="es-ES_tradnl"/>
              </w:rPr>
              <w:t>TIPO</w:t>
            </w:r>
          </w:p>
        </w:tc>
        <w:tc>
          <w:tcPr>
            <w:tcW w:w="1741" w:type="dxa"/>
          </w:tcPr>
          <w:p w:rsidR="00D31090" w:rsidRPr="00B015CE" w:rsidRDefault="00D31090" w:rsidP="00B95631">
            <w:pPr>
              <w:spacing w:after="0" w:line="240" w:lineRule="auto"/>
              <w:jc w:val="both"/>
              <w:rPr>
                <w:rFonts w:ascii="Swis721 Cn BT" w:hAnsi="Swis721 Cn BT" w:cs="Tahoma"/>
                <w:b/>
                <w:lang w:val="es-ES_tradnl"/>
              </w:rPr>
            </w:pPr>
            <w:r w:rsidRPr="00B015CE">
              <w:rPr>
                <w:rFonts w:ascii="Swis721 Cn BT" w:hAnsi="Swis721 Cn BT" w:cs="Tahoma"/>
                <w:b/>
                <w:lang w:val="es-ES_tradnl"/>
              </w:rPr>
              <w:t>PRESIÓN DE TRABAJO</w:t>
            </w:r>
          </w:p>
        </w:tc>
        <w:tc>
          <w:tcPr>
            <w:tcW w:w="1741" w:type="dxa"/>
            <w:vAlign w:val="center"/>
          </w:tcPr>
          <w:p w:rsidR="00D31090" w:rsidRPr="00B015CE" w:rsidRDefault="00D31090" w:rsidP="00B95631">
            <w:pPr>
              <w:spacing w:after="0" w:line="240" w:lineRule="auto"/>
              <w:jc w:val="both"/>
              <w:rPr>
                <w:rFonts w:ascii="Swis721 Cn BT" w:hAnsi="Swis721 Cn BT" w:cs="Tahoma"/>
                <w:b/>
                <w:lang w:val="es-ES_tradnl"/>
              </w:rPr>
            </w:pPr>
            <w:r w:rsidRPr="00B015CE">
              <w:rPr>
                <w:rFonts w:ascii="Swis721 Cn BT" w:hAnsi="Swis721 Cn BT" w:cs="Tahoma"/>
                <w:b/>
                <w:lang w:val="es-ES_tradnl"/>
              </w:rPr>
              <w:t>DIAMETRO</w:t>
            </w:r>
          </w:p>
        </w:tc>
        <w:tc>
          <w:tcPr>
            <w:tcW w:w="1741" w:type="dxa"/>
            <w:vAlign w:val="center"/>
          </w:tcPr>
          <w:p w:rsidR="00D31090" w:rsidRPr="00B015CE" w:rsidRDefault="00D31090" w:rsidP="00B95631">
            <w:pPr>
              <w:spacing w:after="0" w:line="240" w:lineRule="auto"/>
              <w:jc w:val="both"/>
              <w:rPr>
                <w:rFonts w:ascii="Swis721 Cn BT" w:hAnsi="Swis721 Cn BT" w:cs="Tahoma"/>
                <w:b/>
                <w:lang w:val="es-ES_tradnl"/>
              </w:rPr>
            </w:pPr>
            <w:r w:rsidRPr="00B015CE">
              <w:rPr>
                <w:rFonts w:ascii="Swis721 Cn BT" w:hAnsi="Swis721 Cn BT" w:cs="Tahoma"/>
                <w:b/>
                <w:lang w:val="es-ES_tradnl"/>
              </w:rPr>
              <w:t>MATERIALES</w:t>
            </w:r>
          </w:p>
        </w:tc>
      </w:tr>
      <w:tr w:rsidR="00D31090" w:rsidRPr="00B015CE" w:rsidTr="00F76BDD">
        <w:trPr>
          <w:cantSplit/>
          <w:trHeight w:val="489"/>
          <w:jc w:val="center"/>
        </w:trPr>
        <w:tc>
          <w:tcPr>
            <w:tcW w:w="1681" w:type="dxa"/>
            <w:vAlign w:val="center"/>
          </w:tcPr>
          <w:p w:rsidR="00D31090" w:rsidRPr="00B015CE" w:rsidRDefault="00D31090" w:rsidP="00B95631">
            <w:pPr>
              <w:spacing w:after="0" w:line="240" w:lineRule="auto"/>
              <w:jc w:val="both"/>
              <w:rPr>
                <w:rFonts w:ascii="Swis721 Cn BT" w:hAnsi="Swis721 Cn BT" w:cs="Tahoma"/>
                <w:lang w:val="es-ES_tradnl"/>
              </w:rPr>
            </w:pPr>
            <w:r w:rsidRPr="00B015CE">
              <w:rPr>
                <w:rFonts w:ascii="Swis721 Cn BT" w:hAnsi="Swis721 Cn BT" w:cs="Tahoma"/>
                <w:lang w:val="es-ES_tradnl"/>
              </w:rPr>
              <w:t>SISTEMA DE GAS</w:t>
            </w:r>
          </w:p>
        </w:tc>
        <w:tc>
          <w:tcPr>
            <w:tcW w:w="1740" w:type="dxa"/>
            <w:vAlign w:val="center"/>
          </w:tcPr>
          <w:p w:rsidR="00D31090" w:rsidRPr="00B015CE" w:rsidRDefault="00D31090" w:rsidP="00B95631">
            <w:pPr>
              <w:spacing w:after="0" w:line="240" w:lineRule="auto"/>
              <w:jc w:val="both"/>
              <w:rPr>
                <w:rFonts w:ascii="Swis721 Cn BT" w:hAnsi="Swis721 Cn BT" w:cs="Tahoma"/>
                <w:lang w:val="es-ES_tradnl"/>
              </w:rPr>
            </w:pPr>
            <w:r w:rsidRPr="00B015CE">
              <w:rPr>
                <w:rFonts w:ascii="Swis721 Cn BT" w:hAnsi="Swis721 Cn BT" w:cs="Tahoma"/>
                <w:lang w:val="es-ES_tradnl"/>
              </w:rPr>
              <w:t>Bola</w:t>
            </w:r>
          </w:p>
        </w:tc>
        <w:tc>
          <w:tcPr>
            <w:tcW w:w="1741" w:type="dxa"/>
            <w:vAlign w:val="center"/>
          </w:tcPr>
          <w:p w:rsidR="00D31090" w:rsidRPr="00B015CE" w:rsidRDefault="00D31090" w:rsidP="00B95631">
            <w:pPr>
              <w:spacing w:after="0" w:line="240" w:lineRule="auto"/>
              <w:jc w:val="both"/>
              <w:rPr>
                <w:rFonts w:ascii="Swis721 Cn BT" w:hAnsi="Swis721 Cn BT" w:cs="Tahoma"/>
                <w:lang w:val="es-ES_tradnl"/>
              </w:rPr>
            </w:pPr>
            <w:r w:rsidRPr="00B015CE">
              <w:rPr>
                <w:rFonts w:ascii="Swis721 Cn BT" w:hAnsi="Swis721 Cn BT" w:cs="Tahoma"/>
                <w:lang w:val="es-ES_tradnl"/>
              </w:rPr>
              <w:t xml:space="preserve">125 </w:t>
            </w:r>
            <w:r w:rsidR="002C3853" w:rsidRPr="00B015CE">
              <w:rPr>
                <w:rFonts w:ascii="Swis721 Cn BT" w:hAnsi="Swis721 Cn BT" w:cs="Tahoma"/>
                <w:lang w:val="es-ES_tradnl"/>
              </w:rPr>
              <w:t>psi</w:t>
            </w:r>
          </w:p>
        </w:tc>
        <w:tc>
          <w:tcPr>
            <w:tcW w:w="1741" w:type="dxa"/>
            <w:vAlign w:val="center"/>
          </w:tcPr>
          <w:p w:rsidR="00D31090" w:rsidRPr="00B015CE" w:rsidRDefault="00D31090" w:rsidP="00EA31D5">
            <w:pPr>
              <w:spacing w:after="0" w:line="240" w:lineRule="auto"/>
              <w:jc w:val="both"/>
              <w:rPr>
                <w:rFonts w:ascii="Swis721 Cn BT" w:hAnsi="Swis721 Cn BT" w:cs="Tahoma"/>
                <w:lang w:val="es-ES_tradnl"/>
              </w:rPr>
            </w:pPr>
            <w:r w:rsidRPr="00B015CE">
              <w:rPr>
                <w:rFonts w:ascii="Swis721 Cn BT" w:hAnsi="Swis721 Cn BT" w:cs="Tahoma"/>
                <w:lang w:val="es-ES_tradnl"/>
              </w:rPr>
              <w:t>Hasta  1</w:t>
            </w:r>
            <w:r w:rsidR="00EA31D5" w:rsidRPr="00B015CE">
              <w:rPr>
                <w:rFonts w:ascii="Swis721 Cn BT" w:hAnsi="Swis721 Cn BT" w:cs="Tahoma"/>
                <w:sz w:val="18"/>
                <w:szCs w:val="18"/>
                <w:lang w:val="es-ES_tradnl"/>
              </w:rPr>
              <w:t>1/4</w:t>
            </w:r>
            <w:r w:rsidRPr="00B015CE">
              <w:rPr>
                <w:rFonts w:ascii="Swis721 Cn BT" w:hAnsi="Swis721 Cn BT" w:cs="Tahoma"/>
                <w:lang w:val="es-ES_tradnl"/>
              </w:rPr>
              <w:t>”</w:t>
            </w:r>
          </w:p>
        </w:tc>
        <w:tc>
          <w:tcPr>
            <w:tcW w:w="1741" w:type="dxa"/>
            <w:vAlign w:val="center"/>
          </w:tcPr>
          <w:p w:rsidR="00BE663A" w:rsidRPr="00B015CE" w:rsidRDefault="00BE663A" w:rsidP="00B95631">
            <w:pPr>
              <w:spacing w:after="0" w:line="240" w:lineRule="auto"/>
              <w:jc w:val="both"/>
              <w:rPr>
                <w:rFonts w:ascii="Swis721 Cn BT" w:hAnsi="Swis721 Cn BT" w:cs="Tahoma"/>
              </w:rPr>
            </w:pPr>
            <w:r w:rsidRPr="00B015CE">
              <w:rPr>
                <w:rFonts w:ascii="Swis721 Cn BT" w:hAnsi="Swis721 Cn BT" w:cs="Tahoma"/>
              </w:rPr>
              <w:t>Aluminio</w:t>
            </w:r>
          </w:p>
          <w:p w:rsidR="00D31090" w:rsidRPr="00B015CE" w:rsidRDefault="00BE663A" w:rsidP="00B95631">
            <w:pPr>
              <w:spacing w:after="0" w:line="240" w:lineRule="auto"/>
              <w:jc w:val="both"/>
              <w:rPr>
                <w:rFonts w:ascii="Swis721 Cn BT" w:hAnsi="Swis721 Cn BT" w:cs="Tahoma"/>
              </w:rPr>
            </w:pPr>
            <w:r w:rsidRPr="00B015CE">
              <w:rPr>
                <w:rFonts w:ascii="Swis721 Cn BT" w:hAnsi="Swis721 Cn BT" w:cs="Tahoma"/>
              </w:rPr>
              <w:t>Acero Inox.</w:t>
            </w:r>
          </w:p>
        </w:tc>
      </w:tr>
      <w:tr w:rsidR="009B70FC" w:rsidRPr="00B015CE" w:rsidTr="00F76BDD">
        <w:trPr>
          <w:cantSplit/>
          <w:trHeight w:val="489"/>
          <w:jc w:val="center"/>
        </w:trPr>
        <w:tc>
          <w:tcPr>
            <w:tcW w:w="1681" w:type="dxa"/>
            <w:vAlign w:val="center"/>
          </w:tcPr>
          <w:p w:rsidR="009B70FC" w:rsidRPr="00B015CE" w:rsidRDefault="009B70FC" w:rsidP="00B95631">
            <w:pPr>
              <w:spacing w:after="0" w:line="240" w:lineRule="auto"/>
              <w:jc w:val="both"/>
              <w:rPr>
                <w:rFonts w:ascii="Swis721 Cn BT" w:hAnsi="Swis721 Cn BT" w:cs="Tahoma"/>
                <w:lang w:val="es-ES_tradnl"/>
              </w:rPr>
            </w:pPr>
            <w:r w:rsidRPr="00B015CE">
              <w:rPr>
                <w:rFonts w:ascii="Swis721 Cn BT" w:hAnsi="Swis721 Cn BT" w:cs="Tahoma"/>
                <w:lang w:val="es-ES_tradnl"/>
              </w:rPr>
              <w:t>SISTEMA DE GAS</w:t>
            </w:r>
          </w:p>
        </w:tc>
        <w:tc>
          <w:tcPr>
            <w:tcW w:w="1740" w:type="dxa"/>
            <w:vAlign w:val="center"/>
          </w:tcPr>
          <w:p w:rsidR="009B70FC" w:rsidRPr="00B015CE" w:rsidRDefault="009B70FC" w:rsidP="00B95631">
            <w:pPr>
              <w:spacing w:after="0" w:line="240" w:lineRule="auto"/>
              <w:jc w:val="both"/>
              <w:rPr>
                <w:rFonts w:ascii="Swis721 Cn BT" w:hAnsi="Swis721 Cn BT" w:cs="Tahoma"/>
                <w:lang w:val="es-ES_tradnl"/>
              </w:rPr>
            </w:pPr>
            <w:r w:rsidRPr="00B015CE">
              <w:rPr>
                <w:rFonts w:ascii="Swis721 Cn BT" w:hAnsi="Swis721 Cn BT" w:cs="Tahoma"/>
                <w:lang w:val="es-ES_tradnl"/>
              </w:rPr>
              <w:t>Solenoide</w:t>
            </w:r>
          </w:p>
        </w:tc>
        <w:tc>
          <w:tcPr>
            <w:tcW w:w="1741" w:type="dxa"/>
            <w:vAlign w:val="center"/>
          </w:tcPr>
          <w:p w:rsidR="009B70FC" w:rsidRPr="00B015CE" w:rsidRDefault="009B70FC" w:rsidP="002C3853">
            <w:pPr>
              <w:spacing w:after="0" w:line="240" w:lineRule="auto"/>
              <w:jc w:val="both"/>
              <w:rPr>
                <w:rFonts w:ascii="Swis721 Cn BT" w:hAnsi="Swis721 Cn BT" w:cs="Tahoma"/>
                <w:lang w:val="es-ES_tradnl"/>
              </w:rPr>
            </w:pPr>
            <w:r w:rsidRPr="00B015CE">
              <w:rPr>
                <w:rFonts w:ascii="Swis721 Cn BT" w:hAnsi="Swis721 Cn BT" w:cs="Tahoma"/>
                <w:lang w:val="es-ES_tradnl"/>
              </w:rPr>
              <w:t>125</w:t>
            </w:r>
            <w:r w:rsidR="002C3853" w:rsidRPr="00B015CE">
              <w:rPr>
                <w:rFonts w:ascii="Swis721 Cn BT" w:hAnsi="Swis721 Cn BT" w:cs="Tahoma"/>
                <w:lang w:val="es-ES_tradnl"/>
              </w:rPr>
              <w:t xml:space="preserve"> psi</w:t>
            </w:r>
          </w:p>
        </w:tc>
        <w:tc>
          <w:tcPr>
            <w:tcW w:w="1741" w:type="dxa"/>
            <w:vAlign w:val="center"/>
          </w:tcPr>
          <w:p w:rsidR="009B70FC" w:rsidRPr="00B015CE" w:rsidRDefault="009B70FC" w:rsidP="00B95631">
            <w:pPr>
              <w:spacing w:after="0" w:line="240" w:lineRule="auto"/>
              <w:jc w:val="both"/>
              <w:rPr>
                <w:rFonts w:ascii="Swis721 Cn BT" w:hAnsi="Swis721 Cn BT" w:cs="Tahoma"/>
                <w:lang w:val="es-ES_tradnl"/>
              </w:rPr>
            </w:pPr>
            <w:r w:rsidRPr="00B015CE">
              <w:rPr>
                <w:rFonts w:ascii="Swis721 Cn BT" w:hAnsi="Swis721 Cn BT" w:cs="Tahoma"/>
                <w:lang w:val="es-ES_tradnl"/>
              </w:rPr>
              <w:t>Hasta  1</w:t>
            </w:r>
            <w:r w:rsidR="00184A91" w:rsidRPr="00B015CE">
              <w:rPr>
                <w:rFonts w:ascii="Swis721 Cn BT" w:hAnsi="Swis721 Cn BT" w:cs="Tahoma"/>
                <w:sz w:val="18"/>
                <w:szCs w:val="18"/>
                <w:lang w:val="es-ES_tradnl"/>
              </w:rPr>
              <w:t>1/4</w:t>
            </w:r>
            <w:r w:rsidRPr="00B015CE">
              <w:rPr>
                <w:rFonts w:ascii="Swis721 Cn BT" w:hAnsi="Swis721 Cn BT" w:cs="Tahoma"/>
                <w:lang w:val="es-ES_tradnl"/>
              </w:rPr>
              <w:t>”</w:t>
            </w:r>
          </w:p>
        </w:tc>
        <w:tc>
          <w:tcPr>
            <w:tcW w:w="1741" w:type="dxa"/>
            <w:vAlign w:val="center"/>
          </w:tcPr>
          <w:p w:rsidR="009B70FC" w:rsidRPr="00B015CE" w:rsidRDefault="009B70FC" w:rsidP="00B95631">
            <w:pPr>
              <w:spacing w:after="0" w:line="240" w:lineRule="auto"/>
              <w:jc w:val="both"/>
              <w:rPr>
                <w:rFonts w:ascii="Swis721 Cn BT" w:hAnsi="Swis721 Cn BT" w:cs="Tahoma"/>
              </w:rPr>
            </w:pPr>
            <w:r w:rsidRPr="00B015CE">
              <w:rPr>
                <w:rFonts w:ascii="Swis721 Cn BT" w:hAnsi="Swis721 Cn BT" w:cs="Tahoma"/>
              </w:rPr>
              <w:t>Aluminio</w:t>
            </w:r>
          </w:p>
          <w:p w:rsidR="009B70FC" w:rsidRPr="00B015CE" w:rsidRDefault="009B70FC" w:rsidP="00B95631">
            <w:pPr>
              <w:spacing w:after="0" w:line="240" w:lineRule="auto"/>
              <w:jc w:val="both"/>
              <w:rPr>
                <w:rFonts w:ascii="Swis721 Cn BT" w:hAnsi="Swis721 Cn BT" w:cs="Tahoma"/>
              </w:rPr>
            </w:pPr>
            <w:r w:rsidRPr="00B015CE">
              <w:rPr>
                <w:rFonts w:ascii="Swis721 Cn BT" w:hAnsi="Swis721 Cn BT" w:cs="Tahoma"/>
              </w:rPr>
              <w:t>Acero Inox.</w:t>
            </w:r>
          </w:p>
        </w:tc>
      </w:tr>
    </w:tbl>
    <w:p w:rsidR="00D31090" w:rsidRPr="00B015CE" w:rsidRDefault="00D31090" w:rsidP="00B95631">
      <w:pPr>
        <w:pStyle w:val="Sinespaciado"/>
        <w:jc w:val="both"/>
        <w:rPr>
          <w:rFonts w:ascii="Swis721 Cn BT" w:hAnsi="Swis721 Cn BT" w:cs="Tahoma"/>
          <w:sz w:val="24"/>
          <w:szCs w:val="24"/>
          <w:lang w:val="es-ES_tradnl"/>
        </w:rPr>
      </w:pPr>
    </w:p>
    <w:p w:rsidR="008C7DF5" w:rsidRPr="00B015CE" w:rsidRDefault="008C7DF5" w:rsidP="00B95631">
      <w:pPr>
        <w:pStyle w:val="Sinespaciado"/>
        <w:jc w:val="both"/>
        <w:rPr>
          <w:rFonts w:ascii="Swis721 Cn BT" w:hAnsi="Swis721 Cn BT" w:cs="Tahoma"/>
          <w:sz w:val="24"/>
          <w:szCs w:val="24"/>
        </w:rPr>
      </w:pPr>
      <w:r w:rsidRPr="00B015CE">
        <w:rPr>
          <w:rFonts w:ascii="Swis721 Cn BT" w:hAnsi="Swis721 Cn BT" w:cs="Tahoma"/>
          <w:sz w:val="24"/>
          <w:szCs w:val="24"/>
        </w:rPr>
        <w:t>Este elemento debe proporcionar mediante una rápida operación manual</w:t>
      </w:r>
      <w:r w:rsidR="00184A91" w:rsidRPr="00B015CE">
        <w:rPr>
          <w:rFonts w:ascii="Swis721 Cn BT" w:hAnsi="Swis721 Cn BT" w:cs="Tahoma"/>
          <w:sz w:val="24"/>
          <w:szCs w:val="24"/>
        </w:rPr>
        <w:t>,</w:t>
      </w:r>
      <w:r w:rsidRPr="00B015CE">
        <w:rPr>
          <w:rFonts w:ascii="Swis721 Cn BT" w:hAnsi="Swis721 Cn BT" w:cs="Tahoma"/>
          <w:sz w:val="24"/>
          <w:szCs w:val="24"/>
        </w:rPr>
        <w:t xml:space="preserve"> el bloqueo total del paso de gas o el flujo del mismo en el instante que se requiera. Las válvulas utilizadas deben ser de cierre esférico con asientos de teflón o bunan para garantizar un cierre hermético. La esfera de la válvula debe ser en acero inoxidable o en bronce cromado. </w:t>
      </w:r>
    </w:p>
    <w:p w:rsidR="008C7DF5" w:rsidRPr="00B015CE" w:rsidRDefault="008C7DF5" w:rsidP="00B95631">
      <w:pPr>
        <w:pStyle w:val="Sinespaciado"/>
        <w:jc w:val="both"/>
        <w:rPr>
          <w:rFonts w:ascii="Swis721 Cn BT" w:hAnsi="Swis721 Cn BT" w:cs="Tahoma"/>
          <w:sz w:val="24"/>
          <w:szCs w:val="24"/>
        </w:rPr>
      </w:pPr>
    </w:p>
    <w:p w:rsidR="008C7DF5" w:rsidRPr="00B015CE" w:rsidRDefault="008C7DF5" w:rsidP="00B95631">
      <w:pPr>
        <w:pStyle w:val="Sinespaciado"/>
        <w:jc w:val="both"/>
        <w:rPr>
          <w:rFonts w:ascii="Swis721 Cn BT" w:hAnsi="Swis721 Cn BT" w:cs="Tahoma"/>
          <w:sz w:val="24"/>
          <w:szCs w:val="24"/>
        </w:rPr>
      </w:pPr>
      <w:r w:rsidRPr="00B015CE">
        <w:rPr>
          <w:rFonts w:ascii="Swis721 Cn BT" w:hAnsi="Swis721 Cn BT" w:cs="Tahoma"/>
          <w:sz w:val="24"/>
          <w:szCs w:val="24"/>
        </w:rPr>
        <w:t>El material será de aluminio o plástico de tal forma que fácilmente permita la operación de la válvula mediante un giro de 90 grados.</w:t>
      </w:r>
    </w:p>
    <w:p w:rsidR="00E3682E" w:rsidRPr="00B015CE" w:rsidRDefault="00E3682E" w:rsidP="00B95631">
      <w:pPr>
        <w:pStyle w:val="Sinespaciado"/>
        <w:jc w:val="both"/>
        <w:rPr>
          <w:rFonts w:ascii="Swis721 Cn BT" w:hAnsi="Swis721 Cn BT" w:cs="Tahoma"/>
          <w:sz w:val="24"/>
          <w:szCs w:val="24"/>
        </w:rPr>
      </w:pPr>
    </w:p>
    <w:p w:rsidR="008C7DF5" w:rsidRPr="00B015CE" w:rsidRDefault="008C7DF5" w:rsidP="00B95631">
      <w:pPr>
        <w:pStyle w:val="Sinespaciado"/>
        <w:jc w:val="both"/>
        <w:rPr>
          <w:rFonts w:ascii="Swis721 Cn BT" w:hAnsi="Swis721 Cn BT" w:cs="Tahoma"/>
          <w:sz w:val="24"/>
          <w:szCs w:val="24"/>
        </w:rPr>
      </w:pPr>
      <w:r w:rsidRPr="00B015CE">
        <w:rPr>
          <w:rFonts w:ascii="Swis721 Cn BT" w:hAnsi="Swis721 Cn BT" w:cs="Tahoma"/>
          <w:sz w:val="24"/>
          <w:szCs w:val="24"/>
        </w:rPr>
        <w:t xml:space="preserve">Las válvulas utilizadas deben estar garantizadas para una presión de trabajo mínima de 125 </w:t>
      </w:r>
      <w:r w:rsidR="002C3853" w:rsidRPr="00B015CE">
        <w:rPr>
          <w:rFonts w:ascii="Swis721 Cn BT" w:hAnsi="Swis721 Cn BT" w:cs="Tahoma"/>
          <w:sz w:val="24"/>
          <w:szCs w:val="24"/>
        </w:rPr>
        <w:t>psi</w:t>
      </w:r>
      <w:r w:rsidRPr="00B015CE">
        <w:rPr>
          <w:rFonts w:ascii="Swis721 Cn BT" w:hAnsi="Swis721 Cn BT" w:cs="Tahoma"/>
          <w:sz w:val="24"/>
          <w:szCs w:val="24"/>
        </w:rPr>
        <w:t xml:space="preserve"> y se especificar</w:t>
      </w:r>
      <w:r w:rsidR="00D6042E" w:rsidRPr="00B015CE">
        <w:rPr>
          <w:rFonts w:ascii="Swis721 Cn BT" w:hAnsi="Swis721 Cn BT" w:cs="Tahoma"/>
          <w:sz w:val="24"/>
          <w:szCs w:val="24"/>
        </w:rPr>
        <w:t>á</w:t>
      </w:r>
      <w:r w:rsidRPr="00B015CE">
        <w:rPr>
          <w:rFonts w:ascii="Swis721 Cn BT" w:hAnsi="Swis721 Cn BT" w:cs="Tahoma"/>
          <w:sz w:val="24"/>
          <w:szCs w:val="24"/>
        </w:rPr>
        <w:t>n para una presión de prueba de 1.5 veces la presión de trabajo. La fabricación de las válvulas utilizadas en las instalaciones internas debe cumplir los requisitos del anteproyecto norma ICONTEC 2169-92.</w:t>
      </w:r>
    </w:p>
    <w:p w:rsidR="004E51CA" w:rsidRPr="00B015CE" w:rsidRDefault="004E51CA" w:rsidP="00B95631">
      <w:pPr>
        <w:pStyle w:val="Sinespaciado"/>
        <w:jc w:val="both"/>
        <w:rPr>
          <w:rFonts w:ascii="Swis721 Cn BT" w:hAnsi="Swis721 Cn BT" w:cs="Tahoma"/>
          <w:sz w:val="24"/>
          <w:szCs w:val="24"/>
        </w:rPr>
      </w:pPr>
    </w:p>
    <w:p w:rsidR="00BE663A" w:rsidRPr="00B015CE" w:rsidRDefault="00BE663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Equipos   </w:t>
      </w:r>
    </w:p>
    <w:p w:rsidR="00BE663A" w:rsidRPr="00B015CE" w:rsidRDefault="00BE663A"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Herramienta menor de plomería.</w:t>
      </w:r>
    </w:p>
    <w:p w:rsidR="00BE663A" w:rsidRPr="00B015CE" w:rsidRDefault="00BE663A" w:rsidP="00B95631">
      <w:pPr>
        <w:spacing w:after="0" w:line="240" w:lineRule="auto"/>
        <w:jc w:val="both"/>
        <w:rPr>
          <w:rFonts w:ascii="Swis721 Cn BT" w:hAnsi="Swis721 Cn BT" w:cs="Tahoma"/>
          <w:b/>
          <w:bCs/>
          <w:sz w:val="24"/>
          <w:szCs w:val="24"/>
          <w:lang w:val="es-MX"/>
        </w:rPr>
      </w:pPr>
    </w:p>
    <w:p w:rsidR="00BE663A" w:rsidRPr="00B015CE" w:rsidRDefault="00BE663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Ejecución De Los Trabajos</w:t>
      </w:r>
    </w:p>
    <w:p w:rsidR="00BE663A" w:rsidRPr="00B015CE" w:rsidRDefault="00BE663A"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 xml:space="preserve">Para la ejecución de los trabajos correspondientes a instalación de </w:t>
      </w:r>
      <w:r w:rsidR="00434DB1" w:rsidRPr="00B015CE">
        <w:rPr>
          <w:rFonts w:ascii="Swis721 Cn BT" w:hAnsi="Swis721 Cn BT" w:cs="Tahoma"/>
          <w:sz w:val="24"/>
          <w:szCs w:val="24"/>
          <w:lang w:val="es-MX"/>
        </w:rPr>
        <w:t xml:space="preserve">válvulas  se harán conforme lo especifica </w:t>
      </w:r>
      <w:r w:rsidRPr="00B015CE">
        <w:rPr>
          <w:rFonts w:ascii="Swis721 Cn BT" w:hAnsi="Swis721 Cn BT" w:cs="Tahoma"/>
          <w:sz w:val="24"/>
          <w:szCs w:val="24"/>
          <w:lang w:val="es-MX"/>
        </w:rPr>
        <w:t xml:space="preserve">el </w:t>
      </w:r>
      <w:r w:rsidR="00184A91" w:rsidRPr="00B015CE">
        <w:rPr>
          <w:rFonts w:ascii="Swis721 Cn BT" w:hAnsi="Swis721 Cn BT" w:cs="Tahoma"/>
          <w:sz w:val="24"/>
          <w:szCs w:val="24"/>
        </w:rPr>
        <w:t xml:space="preserve">numeral </w:t>
      </w:r>
      <w:r w:rsidR="00B55166" w:rsidRPr="00B015CE">
        <w:rPr>
          <w:rFonts w:ascii="Swis721 Cn BT" w:hAnsi="Swis721 Cn BT" w:cs="Tahoma"/>
          <w:sz w:val="24"/>
          <w:szCs w:val="24"/>
        </w:rPr>
        <w:fldChar w:fldCharType="begin"/>
      </w:r>
      <w:r w:rsidR="00184A91" w:rsidRPr="00B015CE">
        <w:rPr>
          <w:rFonts w:ascii="Swis721 Cn BT" w:hAnsi="Swis721 Cn BT" w:cs="Tahoma"/>
          <w:sz w:val="24"/>
          <w:szCs w:val="24"/>
        </w:rPr>
        <w:instrText xml:space="preserve"> REF _Ref298150923 \r \h </w:instrText>
      </w:r>
      <w:r w:rsidR="00B55166" w:rsidRPr="00B015CE">
        <w:rPr>
          <w:rFonts w:ascii="Swis721 Cn BT" w:hAnsi="Swis721 Cn BT" w:cs="Tahoma"/>
          <w:sz w:val="24"/>
          <w:szCs w:val="24"/>
        </w:rPr>
      </w:r>
      <w:r w:rsidR="00B015CE">
        <w:rPr>
          <w:rFonts w:ascii="Swis721 Cn BT" w:hAnsi="Swis721 Cn BT" w:cs="Tahoma"/>
          <w:sz w:val="24"/>
          <w:szCs w:val="24"/>
        </w:rPr>
        <w:instrText xml:space="preserve"> \* MERGEFORMAT </w:instrText>
      </w:r>
      <w:r w:rsidR="00B55166" w:rsidRPr="00B015CE">
        <w:rPr>
          <w:rFonts w:ascii="Swis721 Cn BT" w:hAnsi="Swis721 Cn BT" w:cs="Tahoma"/>
          <w:sz w:val="24"/>
          <w:szCs w:val="24"/>
        </w:rPr>
        <w:fldChar w:fldCharType="separate"/>
      </w:r>
      <w:r w:rsidR="007C7EC4">
        <w:rPr>
          <w:rFonts w:ascii="Swis721 Cn BT" w:hAnsi="Swis721 Cn BT" w:cs="Tahoma"/>
          <w:sz w:val="24"/>
          <w:szCs w:val="24"/>
        </w:rPr>
        <w:t>3.1.3</w:t>
      </w:r>
      <w:r w:rsidR="00B55166" w:rsidRPr="00B015CE">
        <w:rPr>
          <w:rFonts w:ascii="Swis721 Cn BT" w:hAnsi="Swis721 Cn BT" w:cs="Tahoma"/>
          <w:sz w:val="24"/>
          <w:szCs w:val="24"/>
        </w:rPr>
        <w:fldChar w:fldCharType="end"/>
      </w:r>
      <w:r w:rsidR="00184A91" w:rsidRPr="00B015CE">
        <w:rPr>
          <w:rFonts w:ascii="Swis721 Cn BT" w:hAnsi="Swis721 Cn BT" w:cs="Tahoma"/>
          <w:sz w:val="24"/>
          <w:szCs w:val="24"/>
        </w:rPr>
        <w:t>.</w:t>
      </w:r>
    </w:p>
    <w:p w:rsidR="00BE663A" w:rsidRPr="00B015CE" w:rsidRDefault="00BE663A" w:rsidP="00B95631">
      <w:pPr>
        <w:spacing w:after="0" w:line="240" w:lineRule="auto"/>
        <w:jc w:val="both"/>
        <w:rPr>
          <w:rFonts w:ascii="Swis721 Cn BT" w:hAnsi="Swis721 Cn BT" w:cs="Tahoma"/>
          <w:sz w:val="24"/>
          <w:szCs w:val="24"/>
          <w:lang w:val="es-MX"/>
        </w:rPr>
      </w:pPr>
    </w:p>
    <w:p w:rsidR="00BE663A" w:rsidRPr="00B015CE" w:rsidRDefault="00BE663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Condiciones Para El Recibo De Los Trabajos</w:t>
      </w:r>
    </w:p>
    <w:p w:rsidR="00BE663A" w:rsidRPr="00B015CE" w:rsidRDefault="00BE663A"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 xml:space="preserve">Las pruebas del sistema se deberán realizar inmediatamente se termine una sección del mismo sistema, según lo descrito en el numeral </w:t>
      </w:r>
      <w:r w:rsidR="00B55166" w:rsidRPr="00B015CE">
        <w:rPr>
          <w:rFonts w:ascii="Swis721 Cn BT" w:hAnsi="Swis721 Cn BT" w:cs="Tahoma"/>
          <w:sz w:val="24"/>
          <w:szCs w:val="24"/>
          <w:lang w:val="es-MX"/>
        </w:rPr>
        <w:fldChar w:fldCharType="begin"/>
      </w:r>
      <w:r w:rsidR="00CB067C" w:rsidRPr="00B015CE">
        <w:rPr>
          <w:rFonts w:ascii="Swis721 Cn BT" w:hAnsi="Swis721 Cn BT" w:cs="Tahoma"/>
          <w:sz w:val="24"/>
          <w:szCs w:val="24"/>
          <w:lang w:val="es-MX"/>
        </w:rPr>
        <w:instrText xml:space="preserve"> REF _Ref298158000 \r \h </w:instrText>
      </w:r>
      <w:r w:rsidR="00B55166" w:rsidRPr="00B015CE">
        <w:rPr>
          <w:rFonts w:ascii="Swis721 Cn BT" w:hAnsi="Swis721 Cn BT" w:cs="Tahoma"/>
          <w:sz w:val="24"/>
          <w:szCs w:val="24"/>
          <w:lang w:val="es-MX"/>
        </w:rPr>
      </w:r>
      <w:r w:rsidR="00B015CE">
        <w:rPr>
          <w:rFonts w:ascii="Swis721 Cn BT" w:hAnsi="Swis721 Cn BT" w:cs="Tahoma"/>
          <w:sz w:val="24"/>
          <w:szCs w:val="24"/>
          <w:lang w:val="es-MX"/>
        </w:rPr>
        <w:instrText xml:space="preserve"> \* MERGEFORMAT </w:instrText>
      </w:r>
      <w:r w:rsidR="00B55166" w:rsidRPr="00B015CE">
        <w:rPr>
          <w:rFonts w:ascii="Swis721 Cn BT" w:hAnsi="Swis721 Cn BT" w:cs="Tahoma"/>
          <w:sz w:val="24"/>
          <w:szCs w:val="24"/>
          <w:lang w:val="es-MX"/>
        </w:rPr>
        <w:fldChar w:fldCharType="separate"/>
      </w:r>
      <w:r w:rsidR="007C7EC4">
        <w:rPr>
          <w:rFonts w:ascii="Swis721 Cn BT" w:hAnsi="Swis721 Cn BT" w:cs="Tahoma"/>
          <w:sz w:val="24"/>
          <w:szCs w:val="24"/>
          <w:lang w:val="es-MX"/>
        </w:rPr>
        <w:t>3.6</w:t>
      </w:r>
      <w:r w:rsidR="00B55166" w:rsidRPr="00B015CE">
        <w:rPr>
          <w:rFonts w:ascii="Swis721 Cn BT" w:hAnsi="Swis721 Cn BT" w:cs="Tahoma"/>
          <w:sz w:val="24"/>
          <w:szCs w:val="24"/>
          <w:lang w:val="es-MX"/>
        </w:rPr>
        <w:fldChar w:fldCharType="end"/>
      </w:r>
      <w:r w:rsidR="00CB067C" w:rsidRPr="00B015CE">
        <w:rPr>
          <w:rFonts w:ascii="Swis721 Cn BT" w:hAnsi="Swis721 Cn BT" w:cs="Tahoma"/>
          <w:sz w:val="24"/>
          <w:szCs w:val="24"/>
          <w:lang w:val="es-MX"/>
        </w:rPr>
        <w:t>.</w:t>
      </w:r>
    </w:p>
    <w:p w:rsidR="00BE663A" w:rsidRPr="00B015CE" w:rsidRDefault="00BE663A" w:rsidP="00B95631">
      <w:pPr>
        <w:spacing w:after="0" w:line="240" w:lineRule="auto"/>
        <w:jc w:val="both"/>
        <w:rPr>
          <w:rFonts w:ascii="Swis721 Cn BT" w:hAnsi="Swis721 Cn BT" w:cs="Tahoma"/>
          <w:sz w:val="24"/>
          <w:szCs w:val="24"/>
          <w:lang w:val="es-MX"/>
        </w:rPr>
      </w:pPr>
    </w:p>
    <w:p w:rsidR="00BE663A" w:rsidRPr="00B015CE" w:rsidRDefault="00BE663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Medida</w:t>
      </w:r>
    </w:p>
    <w:p w:rsidR="00BE663A" w:rsidRPr="00B015CE" w:rsidRDefault="00BE663A"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La medida de est</w:t>
      </w:r>
      <w:r w:rsidR="008E3A5E" w:rsidRPr="00B015CE">
        <w:rPr>
          <w:rFonts w:ascii="Swis721 Cn BT" w:hAnsi="Swis721 Cn BT" w:cs="Tahoma"/>
          <w:sz w:val="24"/>
          <w:szCs w:val="24"/>
          <w:lang w:val="es-MX"/>
        </w:rPr>
        <w:t>a ac</w:t>
      </w:r>
      <w:r w:rsidR="00184A91" w:rsidRPr="00B015CE">
        <w:rPr>
          <w:rFonts w:ascii="Swis721 Cn BT" w:hAnsi="Swis721 Cn BT" w:cs="Tahoma"/>
          <w:sz w:val="24"/>
          <w:szCs w:val="24"/>
          <w:lang w:val="es-MX"/>
        </w:rPr>
        <w:t>tividad se realizará</w:t>
      </w:r>
      <w:r w:rsidRPr="00B015CE">
        <w:rPr>
          <w:rFonts w:ascii="Swis721 Cn BT" w:hAnsi="Swis721 Cn BT" w:cs="Tahoma"/>
          <w:sz w:val="24"/>
          <w:szCs w:val="24"/>
          <w:lang w:val="es-MX"/>
        </w:rPr>
        <w:t xml:space="preserve"> por unidad.</w:t>
      </w:r>
    </w:p>
    <w:p w:rsidR="00BF6CF3" w:rsidRPr="00B015CE" w:rsidRDefault="00BF6CF3" w:rsidP="00B95631">
      <w:pPr>
        <w:spacing w:after="0" w:line="240" w:lineRule="auto"/>
        <w:jc w:val="both"/>
        <w:rPr>
          <w:rFonts w:ascii="Swis721 Cn BT" w:hAnsi="Swis721 Cn BT" w:cs="Tahoma"/>
          <w:sz w:val="24"/>
          <w:szCs w:val="24"/>
          <w:lang w:val="es-MX"/>
        </w:rPr>
      </w:pPr>
    </w:p>
    <w:p w:rsidR="00BF6CF3" w:rsidRPr="00B015CE" w:rsidRDefault="00BF6CF3" w:rsidP="00B95631">
      <w:pPr>
        <w:spacing w:after="0" w:line="240" w:lineRule="auto"/>
        <w:jc w:val="both"/>
        <w:rPr>
          <w:rFonts w:ascii="Swis721 Cn BT" w:hAnsi="Swis721 Cn BT" w:cs="Tahoma"/>
          <w:sz w:val="24"/>
          <w:szCs w:val="24"/>
          <w:lang w:val="es-MX"/>
        </w:rPr>
      </w:pPr>
    </w:p>
    <w:p w:rsidR="00BF6CF3" w:rsidRPr="00B015CE" w:rsidRDefault="00BF6CF3" w:rsidP="00B95631">
      <w:pPr>
        <w:spacing w:after="0" w:line="240" w:lineRule="auto"/>
        <w:jc w:val="both"/>
        <w:rPr>
          <w:rFonts w:ascii="Swis721 Cn BT" w:hAnsi="Swis721 Cn BT" w:cs="Tahoma"/>
          <w:sz w:val="24"/>
          <w:szCs w:val="24"/>
          <w:lang w:val="es-MX"/>
        </w:rPr>
      </w:pPr>
    </w:p>
    <w:p w:rsidR="00E3682E" w:rsidRPr="00B015CE" w:rsidRDefault="00E3682E" w:rsidP="00B95631">
      <w:pPr>
        <w:spacing w:after="0" w:line="240" w:lineRule="auto"/>
        <w:jc w:val="both"/>
        <w:rPr>
          <w:rFonts w:ascii="Swis721 Cn BT" w:hAnsi="Swis721 Cn BT" w:cs="Tahoma"/>
          <w:sz w:val="24"/>
          <w:szCs w:val="24"/>
          <w:lang w:val="es-MX"/>
        </w:rPr>
      </w:pPr>
    </w:p>
    <w:p w:rsidR="00BE663A" w:rsidRPr="00B015CE" w:rsidRDefault="00BE663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lastRenderedPageBreak/>
        <w:t xml:space="preserve"> Forma De Pago</w:t>
      </w:r>
    </w:p>
    <w:p w:rsidR="00BE663A" w:rsidRPr="00B015CE" w:rsidRDefault="00BE663A"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 xml:space="preserve">Su forma de pago se efectuará por unidad, a los precios estipulados en el formulario de presupuestos, una vez se haya instalado, soportado y se hayan ejecutado las pruebas de flujo y </w:t>
      </w:r>
      <w:r w:rsidR="007D6F2A" w:rsidRPr="00B015CE">
        <w:rPr>
          <w:rFonts w:ascii="Swis721 Cn BT" w:hAnsi="Swis721 Cn BT" w:cs="Tahoma"/>
          <w:sz w:val="24"/>
          <w:szCs w:val="24"/>
          <w:lang w:val="es-MX"/>
        </w:rPr>
        <w:t>hermeticidad</w:t>
      </w:r>
      <w:r w:rsidRPr="00B015CE">
        <w:rPr>
          <w:rFonts w:ascii="Swis721 Cn BT" w:hAnsi="Swis721 Cn BT" w:cs="Tahoma"/>
          <w:sz w:val="24"/>
          <w:szCs w:val="24"/>
          <w:lang w:val="es-MX"/>
        </w:rPr>
        <w:t xml:space="preserve"> y ser aprobado por la interventoría.</w:t>
      </w:r>
    </w:p>
    <w:p w:rsidR="00BE663A" w:rsidRPr="00B015CE" w:rsidRDefault="00BE663A" w:rsidP="00B95631">
      <w:pPr>
        <w:spacing w:after="0" w:line="240" w:lineRule="auto"/>
        <w:jc w:val="both"/>
        <w:rPr>
          <w:rFonts w:ascii="Swis721 Cn BT" w:hAnsi="Swis721 Cn BT" w:cs="Tahoma"/>
          <w:sz w:val="24"/>
          <w:szCs w:val="24"/>
          <w:lang w:val="es-MX"/>
        </w:rPr>
      </w:pPr>
    </w:p>
    <w:p w:rsidR="00BE663A" w:rsidRPr="00B015CE" w:rsidRDefault="00BE663A"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 Actividad De Pago</w:t>
      </w:r>
    </w:p>
    <w:p w:rsidR="00AB4CC6" w:rsidRPr="00B015CE" w:rsidRDefault="00AB4CC6"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 xml:space="preserve">VALVULA BOLA </w:t>
      </w:r>
      <w:r w:rsidR="00BF6CF3" w:rsidRPr="00B015CE">
        <w:rPr>
          <w:rFonts w:ascii="Swis721 Cn BT" w:hAnsi="Swis721 Cn BT" w:cs="Tahoma"/>
          <w:lang w:val="es-ES_tradnl"/>
        </w:rPr>
        <w:t>1/2</w:t>
      </w:r>
      <w:r w:rsidRPr="00B015CE">
        <w:rPr>
          <w:rFonts w:ascii="Swis721 Cn BT" w:hAnsi="Swis721 Cn BT" w:cs="Tahoma"/>
          <w:sz w:val="24"/>
          <w:szCs w:val="24"/>
          <w:lang w:val="es-ES"/>
        </w:rPr>
        <w:t>” ROSCAR</w:t>
      </w:r>
    </w:p>
    <w:p w:rsidR="00BE663A" w:rsidRPr="00B015CE" w:rsidRDefault="00BE663A"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 xml:space="preserve">VALVULA BOLA </w:t>
      </w:r>
      <w:r w:rsidR="00B015CE">
        <w:rPr>
          <w:rFonts w:ascii="Swis721 Cn BT" w:hAnsi="Swis721 Cn BT" w:cs="Tahoma"/>
          <w:sz w:val="24"/>
          <w:szCs w:val="24"/>
          <w:lang w:val="es-ES"/>
        </w:rPr>
        <w:t>3/4</w:t>
      </w:r>
      <w:r w:rsidR="00AE6F06" w:rsidRPr="00B015CE">
        <w:rPr>
          <w:rFonts w:ascii="Swis721 Cn BT" w:hAnsi="Swis721 Cn BT" w:cs="Tahoma"/>
          <w:sz w:val="24"/>
          <w:szCs w:val="24"/>
          <w:lang w:val="es-ES"/>
        </w:rPr>
        <w:t>”</w:t>
      </w:r>
      <w:r w:rsidRPr="00B015CE">
        <w:rPr>
          <w:rFonts w:ascii="Swis721 Cn BT" w:hAnsi="Swis721 Cn BT" w:cs="Tahoma"/>
          <w:sz w:val="24"/>
          <w:szCs w:val="24"/>
          <w:lang w:val="es-ES"/>
        </w:rPr>
        <w:t xml:space="preserve"> ROSCAR</w:t>
      </w:r>
    </w:p>
    <w:p w:rsidR="002F5DFB" w:rsidRPr="00B015CE" w:rsidRDefault="002F5DFB"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064390" w:rsidRPr="00B015CE" w:rsidRDefault="00064390" w:rsidP="00B95631">
      <w:pPr>
        <w:pStyle w:val="Ttulo2"/>
        <w:spacing w:before="0" w:line="240" w:lineRule="auto"/>
        <w:rPr>
          <w:rFonts w:ascii="Swis721 Cn BT" w:hAnsi="Swis721 Cn BT"/>
          <w:szCs w:val="24"/>
        </w:rPr>
      </w:pPr>
      <w:bookmarkStart w:id="24" w:name="_Toc300676664"/>
      <w:bookmarkStart w:id="25" w:name="_Toc305754372"/>
      <w:bookmarkStart w:id="26" w:name="_Toc481494060"/>
      <w:r w:rsidRPr="00B015CE">
        <w:rPr>
          <w:rFonts w:ascii="Swis721 Cn BT" w:hAnsi="Swis721 Cn BT"/>
          <w:szCs w:val="24"/>
        </w:rPr>
        <w:t>ELEVADORES (TRANSITOMAS)</w:t>
      </w:r>
      <w:bookmarkEnd w:id="24"/>
      <w:bookmarkEnd w:id="25"/>
      <w:bookmarkEnd w:id="26"/>
    </w:p>
    <w:p w:rsidR="00064390" w:rsidRPr="00B015CE" w:rsidRDefault="00064390" w:rsidP="00B95631">
      <w:pPr>
        <w:pStyle w:val="Sinespaciado"/>
        <w:jc w:val="both"/>
        <w:rPr>
          <w:rFonts w:ascii="Swis721 Cn BT" w:hAnsi="Swis721 Cn BT" w:cs="Tahoma"/>
          <w:lang w:val="es-ES_tradnl"/>
        </w:rPr>
      </w:pPr>
    </w:p>
    <w:p w:rsidR="00064390" w:rsidRPr="00B015CE" w:rsidRDefault="00064390" w:rsidP="00184A91">
      <w:pPr>
        <w:numPr>
          <w:ilvl w:val="2"/>
          <w:numId w:val="1"/>
        </w:numPr>
        <w:spacing w:after="0" w:line="240" w:lineRule="auto"/>
        <w:jc w:val="both"/>
        <w:rPr>
          <w:rFonts w:ascii="Swis721 Cn BT" w:hAnsi="Swis721 Cn BT" w:cs="Tahoma"/>
          <w:b/>
          <w:bCs/>
          <w:sz w:val="24"/>
          <w:szCs w:val="24"/>
          <w:lang w:val="es-ES_tradnl"/>
        </w:rPr>
      </w:pPr>
      <w:bookmarkStart w:id="27" w:name="_Toc300676665"/>
      <w:bookmarkStart w:id="28" w:name="_Toc305754373"/>
      <w:r w:rsidRPr="00B015CE">
        <w:rPr>
          <w:rFonts w:ascii="Swis721 Cn BT" w:hAnsi="Swis721 Cn BT" w:cs="Tahoma"/>
          <w:b/>
          <w:bCs/>
          <w:sz w:val="24"/>
          <w:szCs w:val="24"/>
          <w:lang w:val="es-ES_tradnl"/>
        </w:rPr>
        <w:t>Descripción De La Actividad</w:t>
      </w:r>
      <w:bookmarkEnd w:id="27"/>
      <w:bookmarkEnd w:id="28"/>
    </w:p>
    <w:p w:rsidR="00064390" w:rsidRPr="00B015CE" w:rsidRDefault="00064390" w:rsidP="00B95631">
      <w:pPr>
        <w:pStyle w:val="Sinespaciado"/>
        <w:jc w:val="both"/>
        <w:rPr>
          <w:rFonts w:ascii="Swis721 Cn BT" w:hAnsi="Swis721 Cn BT" w:cs="Tahoma"/>
          <w:sz w:val="24"/>
          <w:szCs w:val="24"/>
        </w:rPr>
      </w:pPr>
      <w:r w:rsidRPr="00B015CE">
        <w:rPr>
          <w:rFonts w:ascii="Swis721 Cn BT" w:hAnsi="Swis721 Cn BT" w:cs="Tahoma"/>
          <w:sz w:val="24"/>
          <w:szCs w:val="24"/>
        </w:rPr>
        <w:t>Es el suministro de mano de obra y herramienta para la instalación de los elevadores. Los elevadores deben dar cumplimiento a la norma colombiana NTC 4534.</w:t>
      </w:r>
    </w:p>
    <w:p w:rsidR="00064390" w:rsidRPr="00B015CE" w:rsidRDefault="00064390" w:rsidP="00184A91">
      <w:pPr>
        <w:numPr>
          <w:ilvl w:val="2"/>
          <w:numId w:val="1"/>
        </w:numPr>
        <w:spacing w:after="0" w:line="240" w:lineRule="auto"/>
        <w:jc w:val="both"/>
        <w:rPr>
          <w:rFonts w:ascii="Swis721 Cn BT" w:hAnsi="Swis721 Cn BT" w:cs="Tahoma"/>
          <w:b/>
          <w:bCs/>
          <w:sz w:val="24"/>
          <w:szCs w:val="24"/>
          <w:lang w:val="es-ES_tradnl"/>
        </w:rPr>
      </w:pPr>
      <w:bookmarkStart w:id="29" w:name="_Toc300676666"/>
      <w:bookmarkStart w:id="30" w:name="_Toc305754374"/>
      <w:r w:rsidRPr="00B015CE">
        <w:rPr>
          <w:rFonts w:ascii="Swis721 Cn BT" w:hAnsi="Swis721 Cn BT" w:cs="Tahoma"/>
          <w:b/>
          <w:bCs/>
          <w:sz w:val="24"/>
          <w:szCs w:val="24"/>
          <w:lang w:val="es-ES_tradnl"/>
        </w:rPr>
        <w:t>Equipos</w:t>
      </w:r>
      <w:bookmarkEnd w:id="29"/>
      <w:bookmarkEnd w:id="30"/>
      <w:r w:rsidRPr="00B015CE">
        <w:rPr>
          <w:rFonts w:ascii="Swis721 Cn BT" w:hAnsi="Swis721 Cn BT" w:cs="Tahoma"/>
          <w:b/>
          <w:bCs/>
          <w:sz w:val="24"/>
          <w:szCs w:val="24"/>
          <w:lang w:val="es-ES_tradnl"/>
        </w:rPr>
        <w:t xml:space="preserve">   </w:t>
      </w:r>
    </w:p>
    <w:p w:rsidR="00064390" w:rsidRPr="00B015CE" w:rsidRDefault="00064390"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Herramienta menor de plomería.</w:t>
      </w:r>
    </w:p>
    <w:p w:rsidR="00B95631" w:rsidRPr="00B015CE" w:rsidRDefault="00B95631" w:rsidP="00B95631">
      <w:pPr>
        <w:spacing w:after="0" w:line="240" w:lineRule="auto"/>
        <w:jc w:val="both"/>
        <w:rPr>
          <w:rFonts w:ascii="Swis721 Cn BT" w:hAnsi="Swis721 Cn BT" w:cs="Tahoma"/>
          <w:sz w:val="24"/>
          <w:szCs w:val="24"/>
          <w:lang w:val="es-MX"/>
        </w:rPr>
      </w:pPr>
    </w:p>
    <w:p w:rsidR="00064390" w:rsidRPr="00B015CE" w:rsidRDefault="00064390" w:rsidP="00184A91">
      <w:pPr>
        <w:numPr>
          <w:ilvl w:val="2"/>
          <w:numId w:val="1"/>
        </w:numPr>
        <w:spacing w:after="0" w:line="240" w:lineRule="auto"/>
        <w:jc w:val="both"/>
        <w:rPr>
          <w:rFonts w:ascii="Swis721 Cn BT" w:hAnsi="Swis721 Cn BT" w:cs="Tahoma"/>
          <w:b/>
          <w:bCs/>
          <w:sz w:val="24"/>
          <w:szCs w:val="24"/>
          <w:lang w:val="es-ES_tradnl"/>
        </w:rPr>
      </w:pPr>
      <w:bookmarkStart w:id="31" w:name="_Toc300676667"/>
      <w:bookmarkStart w:id="32" w:name="_Toc305754375"/>
      <w:r w:rsidRPr="00B015CE">
        <w:rPr>
          <w:rFonts w:ascii="Swis721 Cn BT" w:hAnsi="Swis721 Cn BT" w:cs="Tahoma"/>
          <w:b/>
          <w:bCs/>
          <w:sz w:val="24"/>
          <w:szCs w:val="24"/>
          <w:lang w:val="es-ES_tradnl"/>
        </w:rPr>
        <w:t>Ejecución De Los Trabajos</w:t>
      </w:r>
      <w:bookmarkEnd w:id="31"/>
      <w:bookmarkEnd w:id="32"/>
    </w:p>
    <w:p w:rsidR="00064390" w:rsidRPr="00B015CE" w:rsidRDefault="00064390" w:rsidP="00B95631">
      <w:pPr>
        <w:pStyle w:val="Textoindependiente"/>
        <w:rPr>
          <w:rFonts w:ascii="Swis721 Cn BT" w:hAnsi="Swis721 Cn BT" w:cs="Tahoma"/>
          <w:sz w:val="24"/>
          <w:szCs w:val="24"/>
        </w:rPr>
      </w:pPr>
      <w:r w:rsidRPr="00B015CE">
        <w:rPr>
          <w:rFonts w:ascii="Swis721 Cn BT" w:hAnsi="Swis721 Cn BT" w:cs="Tahoma"/>
          <w:sz w:val="24"/>
          <w:szCs w:val="24"/>
        </w:rPr>
        <w:t xml:space="preserve">El fabricante debe suministrar la información relativa al procedimiento de instalación. </w:t>
      </w:r>
    </w:p>
    <w:p w:rsidR="00B95631" w:rsidRPr="00B015CE" w:rsidRDefault="00B95631" w:rsidP="00B95631">
      <w:pPr>
        <w:pStyle w:val="Textoindependiente"/>
        <w:rPr>
          <w:rFonts w:ascii="Swis721 Cn BT" w:hAnsi="Swis721 Cn BT" w:cs="Tahoma"/>
          <w:sz w:val="24"/>
          <w:szCs w:val="24"/>
        </w:rPr>
      </w:pPr>
    </w:p>
    <w:p w:rsidR="00064390" w:rsidRPr="00B015CE" w:rsidRDefault="00064390" w:rsidP="00184A91">
      <w:pPr>
        <w:numPr>
          <w:ilvl w:val="2"/>
          <w:numId w:val="1"/>
        </w:numPr>
        <w:spacing w:after="0" w:line="240" w:lineRule="auto"/>
        <w:jc w:val="both"/>
        <w:rPr>
          <w:rFonts w:ascii="Swis721 Cn BT" w:hAnsi="Swis721 Cn BT" w:cs="Tahoma"/>
          <w:b/>
          <w:bCs/>
          <w:sz w:val="24"/>
          <w:szCs w:val="24"/>
          <w:lang w:val="es-ES_tradnl"/>
        </w:rPr>
      </w:pPr>
      <w:bookmarkStart w:id="33" w:name="_Toc300676668"/>
      <w:bookmarkStart w:id="34" w:name="_Toc305754376"/>
      <w:r w:rsidRPr="00B015CE">
        <w:rPr>
          <w:rFonts w:ascii="Swis721 Cn BT" w:hAnsi="Swis721 Cn BT" w:cs="Tahoma"/>
          <w:b/>
          <w:bCs/>
          <w:sz w:val="24"/>
          <w:szCs w:val="24"/>
          <w:lang w:val="es-ES_tradnl"/>
        </w:rPr>
        <w:t>Condiciones Para El Recibo De Los Trabajos</w:t>
      </w:r>
      <w:bookmarkEnd w:id="33"/>
      <w:bookmarkEnd w:id="34"/>
    </w:p>
    <w:p w:rsidR="00064390" w:rsidRPr="00B015CE" w:rsidRDefault="00064390"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 xml:space="preserve">La empresa de servicios públicos </w:t>
      </w:r>
      <w:r w:rsidR="00BF6CF3" w:rsidRPr="00B015CE">
        <w:rPr>
          <w:rFonts w:ascii="Swis721 Cn BT" w:hAnsi="Swis721 Cn BT" w:cs="Tahoma"/>
          <w:sz w:val="24"/>
          <w:szCs w:val="24"/>
          <w:lang w:val="es-ES"/>
        </w:rPr>
        <w:t>GAS NATURAL FENOSA</w:t>
      </w:r>
      <w:r w:rsidR="001D28A1" w:rsidRPr="00B015CE">
        <w:rPr>
          <w:rFonts w:ascii="Swis721 Cn BT" w:hAnsi="Swis721 Cn BT" w:cs="Tahoma"/>
          <w:color w:val="FF0000"/>
          <w:sz w:val="24"/>
          <w:szCs w:val="24"/>
          <w:lang w:val="es-ES"/>
        </w:rPr>
        <w:t xml:space="preserve"> </w:t>
      </w:r>
      <w:r w:rsidRPr="00B015CE">
        <w:rPr>
          <w:rFonts w:ascii="Swis721 Cn BT" w:hAnsi="Swis721 Cn BT" w:cs="Tahoma"/>
          <w:sz w:val="24"/>
          <w:szCs w:val="24"/>
          <w:lang w:val="es-ES"/>
        </w:rPr>
        <w:t>S.A.</w:t>
      </w:r>
      <w:r w:rsidR="00962E54" w:rsidRPr="00B015CE">
        <w:rPr>
          <w:rFonts w:ascii="Swis721 Cn BT" w:hAnsi="Swis721 Cn BT" w:cs="Tahoma"/>
          <w:sz w:val="24"/>
          <w:szCs w:val="24"/>
          <w:lang w:val="es-ES"/>
        </w:rPr>
        <w:t xml:space="preserve"> E.S.P</w:t>
      </w:r>
      <w:r w:rsidR="00D45B0E" w:rsidRPr="00B015CE">
        <w:rPr>
          <w:rFonts w:ascii="Swis721 Cn BT" w:hAnsi="Swis721 Cn BT" w:cs="Tahoma"/>
          <w:sz w:val="24"/>
          <w:szCs w:val="24"/>
          <w:lang w:val="es-ES"/>
        </w:rPr>
        <w:t>.</w:t>
      </w:r>
      <w:r w:rsidRPr="00B015CE">
        <w:rPr>
          <w:rFonts w:ascii="Swis721 Cn BT" w:hAnsi="Swis721 Cn BT" w:cs="Tahoma"/>
          <w:sz w:val="24"/>
          <w:szCs w:val="24"/>
          <w:lang w:val="es-ES"/>
        </w:rPr>
        <w:t>, determinará las condiciones necesarias y requisitos de instalación de los reguladores para el óptimo funcionamiento del mismo.</w:t>
      </w:r>
    </w:p>
    <w:p w:rsidR="00B95631" w:rsidRPr="00B015CE" w:rsidRDefault="00B95631" w:rsidP="00184A91">
      <w:pPr>
        <w:spacing w:after="0" w:line="240" w:lineRule="auto"/>
        <w:ind w:left="720"/>
        <w:jc w:val="both"/>
        <w:rPr>
          <w:rFonts w:ascii="Swis721 Cn BT" w:hAnsi="Swis721 Cn BT" w:cs="Tahoma"/>
          <w:b/>
          <w:bCs/>
          <w:sz w:val="24"/>
          <w:szCs w:val="24"/>
          <w:lang w:val="es-ES_tradnl"/>
        </w:rPr>
      </w:pPr>
    </w:p>
    <w:p w:rsidR="00064390" w:rsidRPr="00B015CE" w:rsidRDefault="00064390" w:rsidP="00184A91">
      <w:pPr>
        <w:numPr>
          <w:ilvl w:val="2"/>
          <w:numId w:val="1"/>
        </w:numPr>
        <w:spacing w:after="0" w:line="240" w:lineRule="auto"/>
        <w:jc w:val="both"/>
        <w:rPr>
          <w:rFonts w:ascii="Swis721 Cn BT" w:hAnsi="Swis721 Cn BT" w:cs="Tahoma"/>
          <w:b/>
          <w:bCs/>
          <w:sz w:val="24"/>
          <w:szCs w:val="24"/>
          <w:lang w:val="es-ES_tradnl"/>
        </w:rPr>
      </w:pPr>
      <w:bookmarkStart w:id="35" w:name="_Toc300676669"/>
      <w:bookmarkStart w:id="36" w:name="_Toc305754377"/>
      <w:r w:rsidRPr="00B015CE">
        <w:rPr>
          <w:rFonts w:ascii="Swis721 Cn BT" w:hAnsi="Swis721 Cn BT" w:cs="Tahoma"/>
          <w:b/>
          <w:bCs/>
          <w:sz w:val="24"/>
          <w:szCs w:val="24"/>
          <w:lang w:val="es-ES_tradnl"/>
        </w:rPr>
        <w:t>Medida</w:t>
      </w:r>
      <w:bookmarkEnd w:id="35"/>
      <w:bookmarkEnd w:id="36"/>
    </w:p>
    <w:p w:rsidR="00064390" w:rsidRPr="00B015CE" w:rsidRDefault="00064390"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La medida de est</w:t>
      </w:r>
      <w:r w:rsidR="008E3A5E" w:rsidRPr="00B015CE">
        <w:rPr>
          <w:rFonts w:ascii="Swis721 Cn BT" w:hAnsi="Swis721 Cn BT" w:cs="Tahoma"/>
          <w:sz w:val="24"/>
          <w:szCs w:val="24"/>
          <w:lang w:val="es-ES"/>
        </w:rPr>
        <w:t>a</w:t>
      </w:r>
      <w:r w:rsidRPr="00B015CE">
        <w:rPr>
          <w:rFonts w:ascii="Swis721 Cn BT" w:hAnsi="Swis721 Cn BT" w:cs="Tahoma"/>
          <w:sz w:val="24"/>
          <w:szCs w:val="24"/>
          <w:lang w:val="es-ES"/>
        </w:rPr>
        <w:t xml:space="preserve"> </w:t>
      </w:r>
      <w:r w:rsidR="008E3A5E" w:rsidRPr="00B015CE">
        <w:rPr>
          <w:rFonts w:ascii="Swis721 Cn BT" w:hAnsi="Swis721 Cn BT" w:cs="Tahoma"/>
          <w:sz w:val="24"/>
          <w:szCs w:val="24"/>
          <w:lang w:val="es-ES"/>
        </w:rPr>
        <w:t>a</w:t>
      </w:r>
      <w:r w:rsidRPr="00B015CE">
        <w:rPr>
          <w:rFonts w:ascii="Swis721 Cn BT" w:hAnsi="Swis721 Cn BT" w:cs="Tahoma"/>
          <w:sz w:val="24"/>
          <w:szCs w:val="24"/>
          <w:lang w:val="es-ES"/>
        </w:rPr>
        <w:t>ctividad se realizará por unidad.</w:t>
      </w:r>
    </w:p>
    <w:p w:rsidR="00AB4CC6" w:rsidRPr="00B015CE" w:rsidRDefault="00AB4CC6" w:rsidP="00B95631">
      <w:pPr>
        <w:spacing w:after="0" w:line="240" w:lineRule="auto"/>
        <w:jc w:val="both"/>
        <w:rPr>
          <w:rFonts w:ascii="Swis721 Cn BT" w:hAnsi="Swis721 Cn BT" w:cs="Tahoma"/>
          <w:sz w:val="24"/>
          <w:szCs w:val="24"/>
          <w:lang w:val="es-ES"/>
        </w:rPr>
      </w:pPr>
    </w:p>
    <w:p w:rsidR="00064390" w:rsidRPr="00B015CE" w:rsidRDefault="00064390" w:rsidP="00184A91">
      <w:pPr>
        <w:numPr>
          <w:ilvl w:val="2"/>
          <w:numId w:val="1"/>
        </w:numPr>
        <w:spacing w:after="0" w:line="240" w:lineRule="auto"/>
        <w:jc w:val="both"/>
        <w:rPr>
          <w:rFonts w:ascii="Swis721 Cn BT" w:hAnsi="Swis721 Cn BT" w:cs="Tahoma"/>
          <w:b/>
          <w:bCs/>
          <w:sz w:val="24"/>
          <w:szCs w:val="24"/>
          <w:lang w:val="es-ES_tradnl"/>
        </w:rPr>
      </w:pPr>
      <w:bookmarkStart w:id="37" w:name="_Toc300676670"/>
      <w:bookmarkStart w:id="38" w:name="_Toc305754378"/>
      <w:r w:rsidRPr="00B015CE">
        <w:rPr>
          <w:rFonts w:ascii="Swis721 Cn BT" w:hAnsi="Swis721 Cn BT" w:cs="Tahoma"/>
          <w:b/>
          <w:bCs/>
          <w:sz w:val="24"/>
          <w:szCs w:val="24"/>
          <w:lang w:val="es-ES_tradnl"/>
        </w:rPr>
        <w:t>Forma De Pago</w:t>
      </w:r>
      <w:bookmarkEnd w:id="37"/>
      <w:bookmarkEnd w:id="38"/>
    </w:p>
    <w:p w:rsidR="00064390" w:rsidRPr="00B015CE" w:rsidRDefault="00064390"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 xml:space="preserve">Su forma de pago se coordinará con la empresa de servicios públicos </w:t>
      </w:r>
      <w:r w:rsidR="00BF6CF3" w:rsidRPr="00B015CE">
        <w:rPr>
          <w:rFonts w:ascii="Swis721 Cn BT" w:hAnsi="Swis721 Cn BT" w:cs="Tahoma"/>
          <w:sz w:val="24"/>
          <w:szCs w:val="24"/>
          <w:lang w:val="es-ES"/>
        </w:rPr>
        <w:t>GAS NATURAL FENOSA</w:t>
      </w:r>
      <w:r w:rsidR="00AB4CC6" w:rsidRPr="00B015CE">
        <w:rPr>
          <w:rFonts w:ascii="Swis721 Cn BT" w:hAnsi="Swis721 Cn BT" w:cs="Tahoma"/>
          <w:sz w:val="24"/>
          <w:szCs w:val="24"/>
          <w:lang w:val="es-ES"/>
        </w:rPr>
        <w:t xml:space="preserve"> </w:t>
      </w:r>
      <w:r w:rsidR="006C6476" w:rsidRPr="00B015CE">
        <w:rPr>
          <w:rFonts w:ascii="Swis721 Cn BT" w:hAnsi="Swis721 Cn BT" w:cs="Tahoma"/>
          <w:sz w:val="24"/>
          <w:szCs w:val="24"/>
          <w:lang w:val="es-ES"/>
        </w:rPr>
        <w:t>S.A. E.S.P.</w:t>
      </w:r>
      <w:r w:rsidRPr="00B015CE">
        <w:rPr>
          <w:rFonts w:ascii="Swis721 Cn BT" w:hAnsi="Swis721 Cn BT" w:cs="Tahoma"/>
          <w:sz w:val="24"/>
          <w:szCs w:val="24"/>
          <w:lang w:val="es-ES"/>
        </w:rPr>
        <w:t>, ya que ellos serán los encargados tanto de instalar y suministrar estos elementos como de estipular los precios de los mismos.</w:t>
      </w:r>
    </w:p>
    <w:p w:rsidR="00B95631" w:rsidRPr="00B015CE" w:rsidRDefault="00B95631" w:rsidP="00184A91">
      <w:pPr>
        <w:spacing w:after="0" w:line="240" w:lineRule="auto"/>
        <w:ind w:left="720"/>
        <w:jc w:val="both"/>
        <w:rPr>
          <w:rFonts w:ascii="Swis721 Cn BT" w:hAnsi="Swis721 Cn BT" w:cs="Tahoma"/>
          <w:b/>
          <w:bCs/>
          <w:sz w:val="24"/>
          <w:szCs w:val="24"/>
          <w:lang w:val="es-ES_tradnl"/>
        </w:rPr>
      </w:pPr>
    </w:p>
    <w:p w:rsidR="00064390" w:rsidRPr="00B015CE" w:rsidRDefault="00064390" w:rsidP="00184A91">
      <w:pPr>
        <w:numPr>
          <w:ilvl w:val="2"/>
          <w:numId w:val="1"/>
        </w:numPr>
        <w:spacing w:after="0" w:line="240" w:lineRule="auto"/>
        <w:jc w:val="both"/>
        <w:rPr>
          <w:rFonts w:ascii="Swis721 Cn BT" w:hAnsi="Swis721 Cn BT" w:cs="Tahoma"/>
          <w:b/>
          <w:bCs/>
          <w:sz w:val="24"/>
          <w:szCs w:val="24"/>
          <w:lang w:val="es-ES_tradnl"/>
        </w:rPr>
      </w:pPr>
      <w:bookmarkStart w:id="39" w:name="_Toc300676671"/>
      <w:bookmarkStart w:id="40" w:name="_Toc305754379"/>
      <w:r w:rsidRPr="00B015CE">
        <w:rPr>
          <w:rFonts w:ascii="Swis721 Cn BT" w:hAnsi="Swis721 Cn BT" w:cs="Tahoma"/>
          <w:b/>
          <w:bCs/>
          <w:sz w:val="24"/>
          <w:szCs w:val="24"/>
          <w:lang w:val="es-ES_tradnl"/>
        </w:rPr>
        <w:t>Actividad De Pago</w:t>
      </w:r>
      <w:bookmarkEnd w:id="39"/>
      <w:bookmarkEnd w:id="40"/>
    </w:p>
    <w:p w:rsidR="00E3682E" w:rsidRPr="00B015CE" w:rsidRDefault="00064390" w:rsidP="00B95631">
      <w:pPr>
        <w:pStyle w:val="Prrafodelista"/>
        <w:ind w:left="0"/>
        <w:jc w:val="both"/>
        <w:rPr>
          <w:rFonts w:ascii="Swis721 Cn BT" w:hAnsi="Swis721 Cn BT" w:cs="Tahoma"/>
          <w:sz w:val="24"/>
          <w:szCs w:val="24"/>
        </w:rPr>
      </w:pPr>
      <w:r w:rsidRPr="00B015CE">
        <w:rPr>
          <w:rFonts w:ascii="Swis721 Cn BT" w:hAnsi="Swis721 Cn BT" w:cs="Tahoma"/>
          <w:sz w:val="24"/>
          <w:szCs w:val="24"/>
          <w:lang w:val="es-ES"/>
        </w:rPr>
        <w:t xml:space="preserve">ELEVADOR </w:t>
      </w:r>
    </w:p>
    <w:p w:rsidR="00E3682E" w:rsidRPr="00B015CE" w:rsidRDefault="00E3682E"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BF6CF3" w:rsidRPr="00B015CE" w:rsidRDefault="00BF6CF3" w:rsidP="00B95631">
      <w:pPr>
        <w:pStyle w:val="Sinespaciado"/>
        <w:jc w:val="both"/>
        <w:rPr>
          <w:rFonts w:ascii="Swis721 Cn BT" w:hAnsi="Swis721 Cn BT" w:cs="Tahoma"/>
          <w:sz w:val="24"/>
          <w:szCs w:val="24"/>
        </w:rPr>
      </w:pPr>
    </w:p>
    <w:p w:rsidR="00E6709F" w:rsidRPr="00B015CE" w:rsidRDefault="00E6709F" w:rsidP="00B95631">
      <w:pPr>
        <w:pStyle w:val="Ttulo2"/>
        <w:spacing w:before="0" w:line="240" w:lineRule="auto"/>
        <w:rPr>
          <w:rFonts w:ascii="Swis721 Cn BT" w:hAnsi="Swis721 Cn BT"/>
          <w:szCs w:val="24"/>
        </w:rPr>
      </w:pPr>
      <w:bookmarkStart w:id="41" w:name="_Toc190858163"/>
      <w:bookmarkStart w:id="42" w:name="_Toc481494061"/>
      <w:r w:rsidRPr="00B015CE">
        <w:rPr>
          <w:rFonts w:ascii="Swis721 Cn BT" w:hAnsi="Swis721 Cn BT"/>
          <w:szCs w:val="24"/>
        </w:rPr>
        <w:lastRenderedPageBreak/>
        <w:t>REGULADORES</w:t>
      </w:r>
      <w:bookmarkEnd w:id="41"/>
      <w:bookmarkEnd w:id="42"/>
    </w:p>
    <w:p w:rsidR="00E6709F" w:rsidRPr="00B015CE" w:rsidRDefault="00E6709F" w:rsidP="00B95631">
      <w:pPr>
        <w:pStyle w:val="Sinespaciado"/>
        <w:jc w:val="both"/>
        <w:rPr>
          <w:rFonts w:ascii="Swis721 Cn BT" w:hAnsi="Swis721 Cn BT" w:cs="Tahoma"/>
          <w:sz w:val="24"/>
          <w:szCs w:val="24"/>
          <w:lang w:val="es-ES_tradnl"/>
        </w:rPr>
      </w:pPr>
    </w:p>
    <w:p w:rsidR="00F76BDD" w:rsidRPr="00B015CE" w:rsidRDefault="00F76BDD" w:rsidP="00B95631">
      <w:pPr>
        <w:numPr>
          <w:ilvl w:val="2"/>
          <w:numId w:val="1"/>
        </w:numPr>
        <w:spacing w:after="0" w:line="240" w:lineRule="auto"/>
        <w:jc w:val="both"/>
        <w:rPr>
          <w:rFonts w:ascii="Swis721 Cn BT" w:hAnsi="Swis721 Cn BT" w:cs="Tahoma"/>
          <w:sz w:val="24"/>
          <w:szCs w:val="24"/>
        </w:rPr>
      </w:pPr>
      <w:r w:rsidRPr="00B015CE">
        <w:rPr>
          <w:rFonts w:ascii="Swis721 Cn BT" w:hAnsi="Swis721 Cn BT" w:cs="Tahoma"/>
          <w:b/>
          <w:bCs/>
          <w:sz w:val="24"/>
          <w:szCs w:val="24"/>
          <w:lang w:val="es-ES_tradnl"/>
        </w:rPr>
        <w:t>Descripción Del Actividad</w:t>
      </w:r>
    </w:p>
    <w:p w:rsidR="002C3853"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Los reguladores deben ser compactos, de fácil ajuste, con respuestas rápidas a los cambios de presión y equipados con una válvula de seguridad, con venteo directamente a la atmósfera.</w:t>
      </w:r>
    </w:p>
    <w:p w:rsidR="00FF33EC"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 xml:space="preserve"> </w:t>
      </w: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 xml:space="preserve">Los reguladores serán instalados a la intemperie por tanto deben ser resistentes a agentes dañinos propios del medio. La temperatura promedio a la que va a trabajar es de </w:t>
      </w:r>
      <w:r w:rsidR="00A20BC3" w:rsidRPr="00B015CE">
        <w:rPr>
          <w:rFonts w:ascii="Swis721 Cn BT" w:hAnsi="Swis721 Cn BT" w:cs="Tahoma"/>
          <w:sz w:val="24"/>
          <w:szCs w:val="24"/>
        </w:rPr>
        <w:t>28</w:t>
      </w:r>
      <w:r w:rsidRPr="00B015CE">
        <w:rPr>
          <w:rFonts w:ascii="Swis721 Cn BT" w:hAnsi="Swis721 Cn BT" w:cs="Tahoma"/>
          <w:sz w:val="24"/>
          <w:szCs w:val="24"/>
        </w:rPr>
        <w:t xml:space="preserve"> °C.</w:t>
      </w:r>
    </w:p>
    <w:p w:rsidR="002C3853" w:rsidRPr="00B015CE" w:rsidRDefault="002C3853" w:rsidP="00B95631">
      <w:pPr>
        <w:pStyle w:val="Sinespaciado"/>
        <w:jc w:val="both"/>
        <w:rPr>
          <w:rFonts w:ascii="Swis721 Cn BT" w:hAnsi="Swis721 Cn BT" w:cs="Tahoma"/>
          <w:sz w:val="24"/>
          <w:szCs w:val="24"/>
        </w:rPr>
      </w:pP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La presión de salida no puede variar en más de</w:t>
      </w:r>
      <w:r w:rsidR="00426EB8" w:rsidRPr="00B015CE">
        <w:rPr>
          <w:rFonts w:ascii="Swis721 Cn BT" w:hAnsi="Swis721 Cn BT" w:cs="Tahoma"/>
          <w:sz w:val="24"/>
          <w:szCs w:val="24"/>
        </w:rPr>
        <w:t xml:space="preserve">l </w:t>
      </w:r>
      <w:r w:rsidR="00AB4CC6" w:rsidRPr="00B015CE">
        <w:rPr>
          <w:rFonts w:ascii="Swis721 Cn BT" w:hAnsi="Swis721 Cn BT" w:cs="Tahoma"/>
          <w:sz w:val="24"/>
          <w:szCs w:val="24"/>
        </w:rPr>
        <w:t>10</w:t>
      </w:r>
      <w:r w:rsidR="00426EB8" w:rsidRPr="00B015CE">
        <w:rPr>
          <w:rFonts w:ascii="Swis721 Cn BT" w:hAnsi="Swis721 Cn BT" w:cs="Tahoma"/>
          <w:sz w:val="24"/>
          <w:szCs w:val="24"/>
        </w:rPr>
        <w:t>% de la presión establecida.</w:t>
      </w:r>
    </w:p>
    <w:p w:rsidR="00E6709F" w:rsidRPr="00B015CE" w:rsidRDefault="00E6709F" w:rsidP="00B95631">
      <w:pPr>
        <w:pStyle w:val="Sinespaciado"/>
        <w:jc w:val="both"/>
        <w:rPr>
          <w:rFonts w:ascii="Swis721 Cn BT" w:hAnsi="Swis721 Cn BT" w:cs="Tahoma"/>
          <w:sz w:val="24"/>
          <w:szCs w:val="24"/>
        </w:rPr>
      </w:pPr>
    </w:p>
    <w:p w:rsidR="00F76BDD" w:rsidRPr="00B015CE" w:rsidRDefault="00F76BDD"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Equipos   </w:t>
      </w:r>
    </w:p>
    <w:p w:rsidR="00F76BDD" w:rsidRPr="00B015CE" w:rsidRDefault="00CC2CC9" w:rsidP="00B95631">
      <w:pPr>
        <w:pStyle w:val="Textoindependiente"/>
        <w:rPr>
          <w:rFonts w:ascii="Swis721 Cn BT" w:hAnsi="Swis721 Cn BT" w:cs="Tahoma"/>
          <w:sz w:val="24"/>
          <w:szCs w:val="24"/>
        </w:rPr>
      </w:pPr>
      <w:r w:rsidRPr="00B015CE">
        <w:rPr>
          <w:rFonts w:ascii="Swis721 Cn BT" w:hAnsi="Swis721 Cn BT" w:cs="Tahoma"/>
          <w:sz w:val="24"/>
          <w:szCs w:val="24"/>
        </w:rPr>
        <w:t>Herramienta menor de plomería.</w:t>
      </w:r>
    </w:p>
    <w:p w:rsidR="00F76BDD" w:rsidRPr="00B015CE" w:rsidRDefault="00F76BDD" w:rsidP="00B95631">
      <w:pPr>
        <w:spacing w:after="0" w:line="240" w:lineRule="auto"/>
        <w:jc w:val="both"/>
        <w:rPr>
          <w:rFonts w:ascii="Swis721 Cn BT" w:hAnsi="Swis721 Cn BT" w:cs="Tahoma"/>
          <w:sz w:val="24"/>
          <w:szCs w:val="24"/>
          <w:lang w:val="es-MX"/>
        </w:rPr>
      </w:pPr>
    </w:p>
    <w:p w:rsidR="00F76BDD" w:rsidRPr="00B015CE" w:rsidRDefault="00F76BDD"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Ejecución De Los Trabajos</w:t>
      </w:r>
    </w:p>
    <w:p w:rsidR="00F76BDD" w:rsidRPr="00B015CE" w:rsidRDefault="00F76BDD" w:rsidP="00B95631">
      <w:pPr>
        <w:pStyle w:val="Textoindependiente"/>
        <w:rPr>
          <w:rFonts w:ascii="Swis721 Cn BT" w:hAnsi="Swis721 Cn BT" w:cs="Tahoma"/>
          <w:sz w:val="24"/>
          <w:szCs w:val="24"/>
        </w:rPr>
      </w:pPr>
      <w:r w:rsidRPr="00B015CE">
        <w:rPr>
          <w:rFonts w:ascii="Swis721 Cn BT" w:hAnsi="Swis721 Cn BT" w:cs="Tahoma"/>
          <w:sz w:val="24"/>
          <w:szCs w:val="24"/>
        </w:rPr>
        <w:t>Para la ejecución de los trabajos correspondientes a instalación de reguladores se realizarán conforme</w:t>
      </w:r>
      <w:r w:rsidR="00CC2CC9" w:rsidRPr="00B015CE">
        <w:rPr>
          <w:rFonts w:ascii="Swis721 Cn BT" w:hAnsi="Swis721 Cn BT" w:cs="Tahoma"/>
          <w:sz w:val="24"/>
          <w:szCs w:val="24"/>
        </w:rPr>
        <w:t xml:space="preserve"> a la norma NTC 2505</w:t>
      </w:r>
      <w:r w:rsidRPr="00B015CE">
        <w:rPr>
          <w:rFonts w:ascii="Swis721 Cn BT" w:hAnsi="Swis721 Cn BT" w:cs="Tahoma"/>
          <w:sz w:val="24"/>
          <w:szCs w:val="24"/>
        </w:rPr>
        <w:t xml:space="preserve">. </w:t>
      </w:r>
    </w:p>
    <w:p w:rsidR="00F76BDD" w:rsidRPr="00B015CE" w:rsidRDefault="00F76BDD" w:rsidP="00B95631">
      <w:pPr>
        <w:spacing w:after="0" w:line="240" w:lineRule="auto"/>
        <w:jc w:val="both"/>
        <w:rPr>
          <w:rFonts w:ascii="Swis721 Cn BT" w:hAnsi="Swis721 Cn BT" w:cs="Tahoma"/>
          <w:sz w:val="24"/>
          <w:szCs w:val="24"/>
          <w:lang w:val="es-MX"/>
        </w:rPr>
      </w:pPr>
    </w:p>
    <w:p w:rsidR="00F76BDD" w:rsidRPr="00B015CE" w:rsidRDefault="00F76BDD"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Condiciones Para El Recibo De Los Trabajos</w:t>
      </w:r>
    </w:p>
    <w:p w:rsidR="00F76BDD" w:rsidRPr="00B015CE" w:rsidRDefault="00F76BDD"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La prueba del regulador se deberá realizar inmediatamente se termine su instalación, según lo descrito en el numeral 3.1.4</w:t>
      </w:r>
    </w:p>
    <w:p w:rsidR="00F76BDD" w:rsidRPr="00B015CE" w:rsidRDefault="00F76BDD" w:rsidP="00B95631">
      <w:pPr>
        <w:spacing w:after="0" w:line="240" w:lineRule="auto"/>
        <w:jc w:val="both"/>
        <w:rPr>
          <w:rFonts w:ascii="Swis721 Cn BT" w:hAnsi="Swis721 Cn BT" w:cs="Tahoma"/>
          <w:sz w:val="24"/>
          <w:szCs w:val="24"/>
          <w:lang w:val="es-ES"/>
        </w:rPr>
      </w:pPr>
    </w:p>
    <w:p w:rsidR="00F76BDD" w:rsidRPr="00B015CE" w:rsidRDefault="00F76BDD"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Medida</w:t>
      </w:r>
    </w:p>
    <w:p w:rsidR="00F76BDD" w:rsidRPr="00B015CE" w:rsidRDefault="00F76BDD"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La medida de est</w:t>
      </w:r>
      <w:r w:rsidR="008E3A5E" w:rsidRPr="00B015CE">
        <w:rPr>
          <w:rFonts w:ascii="Swis721 Cn BT" w:hAnsi="Swis721 Cn BT" w:cs="Tahoma"/>
          <w:sz w:val="24"/>
          <w:szCs w:val="24"/>
          <w:lang w:val="es-ES"/>
        </w:rPr>
        <w:t>a</w:t>
      </w:r>
      <w:r w:rsidRPr="00B015CE">
        <w:rPr>
          <w:rFonts w:ascii="Swis721 Cn BT" w:hAnsi="Swis721 Cn BT" w:cs="Tahoma"/>
          <w:sz w:val="24"/>
          <w:szCs w:val="24"/>
          <w:lang w:val="es-ES"/>
        </w:rPr>
        <w:t xml:space="preserve"> </w:t>
      </w:r>
      <w:r w:rsidR="008E3A5E" w:rsidRPr="00B015CE">
        <w:rPr>
          <w:rFonts w:ascii="Swis721 Cn BT" w:hAnsi="Swis721 Cn BT" w:cs="Tahoma"/>
          <w:sz w:val="24"/>
          <w:szCs w:val="24"/>
          <w:lang w:val="es-ES"/>
        </w:rPr>
        <w:t>a</w:t>
      </w:r>
      <w:r w:rsidRPr="00B015CE">
        <w:rPr>
          <w:rFonts w:ascii="Swis721 Cn BT" w:hAnsi="Swis721 Cn BT" w:cs="Tahoma"/>
          <w:sz w:val="24"/>
          <w:szCs w:val="24"/>
          <w:lang w:val="es-ES"/>
        </w:rPr>
        <w:t>ctividad se realizará por unidad.</w:t>
      </w:r>
    </w:p>
    <w:p w:rsidR="00F76BDD" w:rsidRPr="00B015CE" w:rsidRDefault="00F76BDD" w:rsidP="00B95631">
      <w:pPr>
        <w:spacing w:after="0" w:line="240" w:lineRule="auto"/>
        <w:jc w:val="both"/>
        <w:rPr>
          <w:rFonts w:ascii="Swis721 Cn BT" w:hAnsi="Swis721 Cn BT" w:cs="Tahoma"/>
          <w:sz w:val="24"/>
          <w:szCs w:val="24"/>
          <w:lang w:val="es-ES"/>
        </w:rPr>
      </w:pPr>
    </w:p>
    <w:p w:rsidR="00F76BDD" w:rsidRPr="00B015CE" w:rsidRDefault="00F76BDD"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Forma De Pago</w:t>
      </w:r>
    </w:p>
    <w:p w:rsidR="00F76BDD" w:rsidRPr="00B015CE" w:rsidRDefault="00F76BDD"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 xml:space="preserve">Su forma de pago se </w:t>
      </w:r>
      <w:r w:rsidR="00586C0A" w:rsidRPr="00B015CE">
        <w:rPr>
          <w:rFonts w:ascii="Swis721 Cn BT" w:hAnsi="Swis721 Cn BT" w:cs="Tahoma"/>
          <w:sz w:val="24"/>
          <w:szCs w:val="24"/>
          <w:lang w:val="es-ES"/>
        </w:rPr>
        <w:t xml:space="preserve">coordinará con la empresa de servicios públicos, ya que ellos serán los encargados </w:t>
      </w:r>
      <w:r w:rsidR="00B54EDC" w:rsidRPr="00B015CE">
        <w:rPr>
          <w:rFonts w:ascii="Swis721 Cn BT" w:hAnsi="Swis721 Cn BT" w:cs="Tahoma"/>
          <w:sz w:val="24"/>
          <w:szCs w:val="24"/>
          <w:lang w:val="es-ES"/>
        </w:rPr>
        <w:t>tanto de</w:t>
      </w:r>
      <w:r w:rsidR="00586C0A" w:rsidRPr="00B015CE">
        <w:rPr>
          <w:rFonts w:ascii="Swis721 Cn BT" w:hAnsi="Swis721 Cn BT" w:cs="Tahoma"/>
          <w:sz w:val="24"/>
          <w:szCs w:val="24"/>
          <w:lang w:val="es-ES"/>
        </w:rPr>
        <w:t xml:space="preserve"> instalar </w:t>
      </w:r>
      <w:r w:rsidR="00B54EDC" w:rsidRPr="00B015CE">
        <w:rPr>
          <w:rFonts w:ascii="Swis721 Cn BT" w:hAnsi="Swis721 Cn BT" w:cs="Tahoma"/>
          <w:sz w:val="24"/>
          <w:szCs w:val="24"/>
          <w:lang w:val="es-ES"/>
        </w:rPr>
        <w:t>y suministrar estos elementos como de estipular los precios de los mismos.</w:t>
      </w:r>
    </w:p>
    <w:p w:rsidR="00F76BDD" w:rsidRPr="00B015CE" w:rsidRDefault="00F76BDD" w:rsidP="00B95631">
      <w:pPr>
        <w:spacing w:after="0" w:line="240" w:lineRule="auto"/>
        <w:jc w:val="both"/>
        <w:rPr>
          <w:rFonts w:ascii="Swis721 Cn BT" w:hAnsi="Swis721 Cn BT" w:cs="Tahoma"/>
          <w:sz w:val="24"/>
          <w:szCs w:val="24"/>
          <w:lang w:val="es-ES"/>
        </w:rPr>
      </w:pPr>
    </w:p>
    <w:p w:rsidR="00AB4CC6" w:rsidRPr="00B015CE" w:rsidRDefault="00AB4CC6" w:rsidP="00B95631">
      <w:pPr>
        <w:spacing w:after="0" w:line="240" w:lineRule="auto"/>
        <w:jc w:val="both"/>
        <w:rPr>
          <w:rFonts w:ascii="Swis721 Cn BT" w:hAnsi="Swis721 Cn BT" w:cs="Tahoma"/>
          <w:sz w:val="24"/>
          <w:szCs w:val="24"/>
          <w:lang w:val="es-ES"/>
        </w:rPr>
      </w:pPr>
    </w:p>
    <w:p w:rsidR="00F76BDD" w:rsidRPr="00B015CE" w:rsidRDefault="00F76BDD"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Actividad De Pago</w:t>
      </w:r>
    </w:p>
    <w:p w:rsidR="00F76BDD" w:rsidRPr="00B015CE" w:rsidRDefault="00F76BDD" w:rsidP="00B95631">
      <w:pPr>
        <w:pStyle w:val="Prrafodelista"/>
        <w:ind w:left="0"/>
        <w:jc w:val="both"/>
        <w:rPr>
          <w:rFonts w:ascii="Swis721 Cn BT" w:hAnsi="Swis721 Cn BT" w:cs="Tahoma"/>
          <w:sz w:val="24"/>
          <w:szCs w:val="24"/>
          <w:lang w:val="es-ES"/>
        </w:rPr>
      </w:pPr>
      <w:r w:rsidRPr="00B015CE">
        <w:rPr>
          <w:rFonts w:ascii="Swis721 Cn BT" w:hAnsi="Swis721 Cn BT" w:cs="Tahoma"/>
          <w:sz w:val="24"/>
          <w:szCs w:val="24"/>
          <w:lang w:val="es-ES"/>
        </w:rPr>
        <w:t>REGULADOR Q=</w:t>
      </w:r>
      <w:r w:rsidR="00BF6CF3" w:rsidRPr="00B015CE">
        <w:rPr>
          <w:rFonts w:ascii="Swis721 Cn BT" w:hAnsi="Swis721 Cn BT" w:cs="Tahoma"/>
          <w:sz w:val="24"/>
          <w:szCs w:val="24"/>
          <w:lang w:val="es-ES"/>
        </w:rPr>
        <w:t>4</w:t>
      </w:r>
      <w:r w:rsidR="00B015CE">
        <w:rPr>
          <w:rFonts w:ascii="Swis721 Cn BT" w:hAnsi="Swis721 Cn BT" w:cs="Tahoma"/>
          <w:sz w:val="24"/>
          <w:szCs w:val="24"/>
          <w:lang w:val="es-ES"/>
        </w:rPr>
        <w:t>.0</w:t>
      </w:r>
      <w:r w:rsidR="00D6042E" w:rsidRPr="00B015CE">
        <w:rPr>
          <w:rFonts w:ascii="Swis721 Cn BT" w:hAnsi="Swis721 Cn BT" w:cs="Tahoma"/>
          <w:sz w:val="24"/>
          <w:szCs w:val="24"/>
          <w:lang w:val="es-ES"/>
        </w:rPr>
        <w:t xml:space="preserve"> </w:t>
      </w:r>
      <w:r w:rsidR="001E48AA" w:rsidRPr="00B015CE">
        <w:rPr>
          <w:rFonts w:ascii="Swis721 Cn BT" w:hAnsi="Swis721 Cn BT" w:cs="Tahoma"/>
          <w:sz w:val="24"/>
          <w:szCs w:val="24"/>
          <w:lang w:val="es-ES"/>
        </w:rPr>
        <w:t>m</w:t>
      </w:r>
      <w:r w:rsidR="001E48AA" w:rsidRPr="00B015CE">
        <w:rPr>
          <w:rFonts w:ascii="Swis721 Cn BT" w:hAnsi="Swis721 Cn BT" w:cs="Tahoma"/>
          <w:sz w:val="24"/>
          <w:szCs w:val="24"/>
          <w:vertAlign w:val="superscript"/>
          <w:lang w:val="es-ES"/>
        </w:rPr>
        <w:t>3</w:t>
      </w:r>
      <w:r w:rsidR="001E48AA" w:rsidRPr="00B015CE">
        <w:rPr>
          <w:rFonts w:ascii="Swis721 Cn BT" w:hAnsi="Swis721 Cn BT" w:cs="Tahoma"/>
          <w:sz w:val="24"/>
          <w:szCs w:val="24"/>
          <w:lang w:val="es-ES"/>
        </w:rPr>
        <w:t>/h</w:t>
      </w:r>
      <w:r w:rsidRPr="00B015CE">
        <w:rPr>
          <w:rFonts w:ascii="Swis721 Cn BT" w:hAnsi="Swis721 Cn BT" w:cs="Tahoma"/>
          <w:sz w:val="24"/>
          <w:szCs w:val="24"/>
          <w:lang w:val="es-ES"/>
        </w:rPr>
        <w:t>; PE=</w:t>
      </w:r>
      <w:r w:rsidR="001E48AA" w:rsidRPr="00B015CE">
        <w:rPr>
          <w:rFonts w:ascii="Swis721 Cn BT" w:hAnsi="Swis721 Cn BT" w:cs="Tahoma"/>
          <w:sz w:val="24"/>
          <w:szCs w:val="24"/>
          <w:lang w:val="es-ES"/>
        </w:rPr>
        <w:t xml:space="preserve">60 </w:t>
      </w:r>
      <w:r w:rsidR="00D6042E" w:rsidRPr="00B015CE">
        <w:rPr>
          <w:rFonts w:ascii="Swis721 Cn BT" w:hAnsi="Swis721 Cn BT" w:cs="Tahoma"/>
          <w:sz w:val="24"/>
          <w:szCs w:val="24"/>
          <w:lang w:val="es-ES"/>
        </w:rPr>
        <w:t>psi</w:t>
      </w:r>
      <w:r w:rsidRPr="00B015CE">
        <w:rPr>
          <w:rFonts w:ascii="Swis721 Cn BT" w:hAnsi="Swis721 Cn BT" w:cs="Tahoma"/>
          <w:sz w:val="24"/>
          <w:szCs w:val="24"/>
          <w:lang w:val="es-ES"/>
        </w:rPr>
        <w:t>; PS=</w:t>
      </w:r>
      <w:r w:rsidR="00B015CE">
        <w:rPr>
          <w:rFonts w:ascii="Swis721 Cn BT" w:hAnsi="Swis721 Cn BT" w:cs="Tahoma"/>
          <w:sz w:val="24"/>
          <w:szCs w:val="24"/>
          <w:lang w:val="es-ES"/>
        </w:rPr>
        <w:t>0.33</w:t>
      </w:r>
      <w:r w:rsidR="00D6042E" w:rsidRPr="00B015CE">
        <w:rPr>
          <w:rFonts w:ascii="Swis721 Cn BT" w:hAnsi="Swis721 Cn BT" w:cs="Tahoma"/>
          <w:sz w:val="24"/>
          <w:szCs w:val="24"/>
          <w:lang w:val="es-ES"/>
        </w:rPr>
        <w:t xml:space="preserve"> psi</w:t>
      </w:r>
    </w:p>
    <w:p w:rsidR="00AE6F06" w:rsidRPr="00B015CE" w:rsidRDefault="00AE6F06" w:rsidP="00AE6F06">
      <w:pPr>
        <w:pStyle w:val="Prrafodelista"/>
        <w:ind w:left="0"/>
        <w:jc w:val="both"/>
        <w:rPr>
          <w:rFonts w:ascii="Swis721 Cn BT" w:hAnsi="Swis721 Cn BT" w:cs="Tahoma"/>
          <w:sz w:val="24"/>
          <w:szCs w:val="24"/>
          <w:lang w:val="es-ES"/>
        </w:rPr>
      </w:pPr>
    </w:p>
    <w:p w:rsidR="00184A91" w:rsidRPr="00B015CE" w:rsidRDefault="00184A91">
      <w:pPr>
        <w:spacing w:after="0" w:line="240" w:lineRule="auto"/>
        <w:rPr>
          <w:rFonts w:ascii="Swis721 Cn BT" w:eastAsia="Times New Roman" w:hAnsi="Swis721 Cn BT" w:cs="Tahoma"/>
          <w:color w:val="FF0000"/>
          <w:sz w:val="24"/>
          <w:szCs w:val="24"/>
          <w:lang w:val="es-ES" w:eastAsia="es-ES"/>
        </w:rPr>
      </w:pPr>
      <w:r w:rsidRPr="00B015CE">
        <w:rPr>
          <w:rFonts w:ascii="Swis721 Cn BT" w:hAnsi="Swis721 Cn BT" w:cs="Tahoma"/>
          <w:color w:val="FF0000"/>
          <w:sz w:val="24"/>
          <w:szCs w:val="24"/>
          <w:lang w:val="es-ES"/>
        </w:rPr>
        <w:br w:type="page"/>
      </w:r>
    </w:p>
    <w:p w:rsidR="00E6709F" w:rsidRPr="00B015CE" w:rsidRDefault="00E6709F" w:rsidP="00B95631">
      <w:pPr>
        <w:pStyle w:val="Ttulo2"/>
        <w:spacing w:before="0" w:line="240" w:lineRule="auto"/>
        <w:rPr>
          <w:rFonts w:ascii="Swis721 Cn BT" w:hAnsi="Swis721 Cn BT" w:cs="Tahoma"/>
          <w:szCs w:val="24"/>
        </w:rPr>
      </w:pPr>
      <w:bookmarkStart w:id="43" w:name="_Toc190858164"/>
      <w:bookmarkStart w:id="44" w:name="_Toc481494062"/>
      <w:r w:rsidRPr="00B015CE">
        <w:rPr>
          <w:rFonts w:ascii="Swis721 Cn BT" w:hAnsi="Swis721 Cn BT" w:cs="Tahoma"/>
          <w:szCs w:val="24"/>
        </w:rPr>
        <w:lastRenderedPageBreak/>
        <w:t>MEDIDORES</w:t>
      </w:r>
      <w:bookmarkEnd w:id="43"/>
      <w:bookmarkEnd w:id="44"/>
    </w:p>
    <w:p w:rsidR="00E6709F" w:rsidRPr="00B015CE" w:rsidRDefault="00E6709F" w:rsidP="00B95631">
      <w:pPr>
        <w:pStyle w:val="Sinespaciado"/>
        <w:jc w:val="both"/>
        <w:rPr>
          <w:rFonts w:ascii="Swis721 Cn BT" w:hAnsi="Swis721 Cn BT" w:cs="Tahoma"/>
          <w:sz w:val="24"/>
          <w:szCs w:val="24"/>
          <w:lang w:val="es-ES_tradnl"/>
        </w:rPr>
      </w:pPr>
    </w:p>
    <w:p w:rsidR="00F76BDD" w:rsidRPr="00B015CE" w:rsidRDefault="00F76BDD" w:rsidP="00B95631">
      <w:pPr>
        <w:numPr>
          <w:ilvl w:val="2"/>
          <w:numId w:val="1"/>
        </w:numPr>
        <w:spacing w:after="0" w:line="240" w:lineRule="auto"/>
        <w:jc w:val="both"/>
        <w:rPr>
          <w:rFonts w:ascii="Swis721 Cn BT" w:hAnsi="Swis721 Cn BT" w:cs="Tahoma"/>
          <w:sz w:val="24"/>
          <w:szCs w:val="24"/>
        </w:rPr>
      </w:pPr>
      <w:r w:rsidRPr="00B015CE">
        <w:rPr>
          <w:rFonts w:ascii="Swis721 Cn BT" w:hAnsi="Swis721 Cn BT" w:cs="Tahoma"/>
          <w:b/>
          <w:bCs/>
          <w:sz w:val="24"/>
          <w:szCs w:val="24"/>
          <w:lang w:val="es-ES_tradnl"/>
        </w:rPr>
        <w:t>Descripción Del Actividad</w:t>
      </w:r>
    </w:p>
    <w:p w:rsidR="0014515E" w:rsidRPr="00B015CE" w:rsidRDefault="00F76BDD" w:rsidP="00B95631">
      <w:pPr>
        <w:pStyle w:val="Sinespaciado"/>
        <w:jc w:val="both"/>
        <w:rPr>
          <w:rFonts w:ascii="Swis721 Cn BT" w:hAnsi="Swis721 Cn BT" w:cs="Tahoma"/>
          <w:sz w:val="24"/>
          <w:szCs w:val="24"/>
        </w:rPr>
      </w:pPr>
      <w:r w:rsidRPr="00B015CE">
        <w:rPr>
          <w:rFonts w:ascii="Swis721 Cn BT" w:hAnsi="Swis721 Cn BT" w:cs="Tahoma"/>
          <w:sz w:val="24"/>
          <w:szCs w:val="24"/>
        </w:rPr>
        <w:t>Es el suministro e instalación de los medidores y la ma</w:t>
      </w:r>
      <w:r w:rsidR="0080010B" w:rsidRPr="00B015CE">
        <w:rPr>
          <w:rFonts w:ascii="Swis721 Cn BT" w:hAnsi="Swis721 Cn BT" w:cs="Tahoma"/>
          <w:sz w:val="24"/>
          <w:szCs w:val="24"/>
        </w:rPr>
        <w:t xml:space="preserve">no de obra para la instalación de los mismos. </w:t>
      </w:r>
      <w:r w:rsidR="00E6709F" w:rsidRPr="00B015CE">
        <w:rPr>
          <w:rFonts w:ascii="Swis721 Cn BT" w:hAnsi="Swis721 Cn BT" w:cs="Tahoma"/>
          <w:sz w:val="24"/>
          <w:szCs w:val="24"/>
        </w:rPr>
        <w:t>Los medidores instalados deben cumplir las Normas ICONTEC NTC 2728 y NTC 2826. Deben cumplir los requerimientos de consumo y funcionar a la presión que entrega el regulador escogido para cada caso en particular.</w:t>
      </w:r>
    </w:p>
    <w:p w:rsidR="0014515E" w:rsidRPr="00B015CE" w:rsidRDefault="0014515E" w:rsidP="00B95631">
      <w:pPr>
        <w:pStyle w:val="Sinespaciado"/>
        <w:jc w:val="both"/>
        <w:rPr>
          <w:rFonts w:ascii="Swis721 Cn BT" w:hAnsi="Swis721 Cn BT" w:cs="Tahoma"/>
          <w:sz w:val="24"/>
          <w:szCs w:val="24"/>
        </w:rPr>
      </w:pP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Los medidores pueden ser de cuerpo en aluminio o acero resistente a la corrosión, con un porcentaje de error del  1% máximo.</w:t>
      </w:r>
    </w:p>
    <w:p w:rsidR="008C7DF5" w:rsidRPr="00B015CE" w:rsidRDefault="008C7DF5" w:rsidP="00B95631">
      <w:pPr>
        <w:pStyle w:val="Sinespaciado"/>
        <w:jc w:val="both"/>
        <w:rPr>
          <w:rFonts w:ascii="Swis721 Cn BT" w:hAnsi="Swis721 Cn BT" w:cs="Tahoma"/>
          <w:b/>
          <w:bCs/>
          <w:sz w:val="24"/>
          <w:szCs w:val="24"/>
        </w:rPr>
      </w:pPr>
    </w:p>
    <w:p w:rsidR="00512478" w:rsidRPr="00B015CE" w:rsidRDefault="00512478"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 xml:space="preserve">Equipos   </w:t>
      </w:r>
    </w:p>
    <w:p w:rsidR="00512478" w:rsidRPr="00B015CE" w:rsidRDefault="00184A91" w:rsidP="00B95631">
      <w:pPr>
        <w:pStyle w:val="Textoindependiente"/>
        <w:rPr>
          <w:rFonts w:ascii="Swis721 Cn BT" w:hAnsi="Swis721 Cn BT" w:cs="Tahoma"/>
          <w:sz w:val="24"/>
          <w:szCs w:val="24"/>
        </w:rPr>
      </w:pPr>
      <w:r w:rsidRPr="00B015CE">
        <w:rPr>
          <w:rFonts w:ascii="Swis721 Cn BT" w:hAnsi="Swis721 Cn BT" w:cs="Tahoma"/>
          <w:sz w:val="24"/>
          <w:szCs w:val="24"/>
        </w:rPr>
        <w:t>La</w:t>
      </w:r>
      <w:r w:rsidR="00512478" w:rsidRPr="00B015CE">
        <w:rPr>
          <w:rFonts w:ascii="Swis721 Cn BT" w:hAnsi="Swis721 Cn BT" w:cs="Tahoma"/>
          <w:sz w:val="24"/>
          <w:szCs w:val="24"/>
        </w:rPr>
        <w:t xml:space="preserve"> ejecución de la instalación de los medidores se realizará de acuerdo a lo mencionado en el t</w:t>
      </w:r>
      <w:r w:rsidRPr="00B015CE">
        <w:rPr>
          <w:rFonts w:ascii="Swis721 Cn BT" w:hAnsi="Swis721 Cn BT" w:cs="Tahoma"/>
          <w:sz w:val="24"/>
          <w:szCs w:val="24"/>
        </w:rPr>
        <w:t>í</w:t>
      </w:r>
      <w:r w:rsidR="00512478" w:rsidRPr="00B015CE">
        <w:rPr>
          <w:rFonts w:ascii="Swis721 Cn BT" w:hAnsi="Swis721 Cn BT" w:cs="Tahoma"/>
          <w:sz w:val="24"/>
          <w:szCs w:val="24"/>
        </w:rPr>
        <w:t>tulo correspondiente al numeral</w:t>
      </w:r>
      <w:r w:rsidR="00D2789B" w:rsidRPr="00B015CE">
        <w:rPr>
          <w:rFonts w:ascii="Swis721 Cn BT" w:hAnsi="Swis721 Cn BT" w:cs="Tahoma"/>
          <w:sz w:val="24"/>
          <w:szCs w:val="24"/>
        </w:rPr>
        <w:t xml:space="preserve"> </w:t>
      </w:r>
      <w:r w:rsidR="00BF6CF3" w:rsidRPr="00B015CE">
        <w:rPr>
          <w:rFonts w:ascii="Swis721 Cn BT" w:hAnsi="Swis721 Cn BT"/>
        </w:rPr>
        <w:fldChar w:fldCharType="begin"/>
      </w:r>
      <w:r w:rsidR="00BF6CF3" w:rsidRPr="00B015CE">
        <w:rPr>
          <w:rFonts w:ascii="Swis721 Cn BT" w:hAnsi="Swis721 Cn BT"/>
        </w:rPr>
        <w:instrText xml:space="preserve"> REF _Ref299372712 \r \h  \* MERGEFORMAT </w:instrText>
      </w:r>
      <w:r w:rsidR="00BF6CF3" w:rsidRPr="00B015CE">
        <w:rPr>
          <w:rFonts w:ascii="Swis721 Cn BT" w:hAnsi="Swis721 Cn BT"/>
        </w:rPr>
      </w:r>
      <w:r w:rsidR="00BF6CF3" w:rsidRPr="00B015CE">
        <w:rPr>
          <w:rFonts w:ascii="Swis721 Cn BT" w:hAnsi="Swis721 Cn BT"/>
        </w:rPr>
        <w:fldChar w:fldCharType="separate"/>
      </w:r>
      <w:r w:rsidR="007C7EC4" w:rsidRPr="007C7EC4">
        <w:rPr>
          <w:rFonts w:ascii="Swis721 Cn BT" w:hAnsi="Swis721 Cn BT" w:cs="Tahoma"/>
          <w:sz w:val="24"/>
          <w:szCs w:val="24"/>
        </w:rPr>
        <w:t>3.2</w:t>
      </w:r>
      <w:r w:rsidR="00BF6CF3" w:rsidRPr="00B015CE">
        <w:rPr>
          <w:rFonts w:ascii="Swis721 Cn BT" w:hAnsi="Swis721 Cn BT"/>
        </w:rPr>
        <w:fldChar w:fldCharType="end"/>
      </w:r>
      <w:r w:rsidR="00D2789B" w:rsidRPr="00B015CE">
        <w:rPr>
          <w:rFonts w:ascii="Swis721 Cn BT" w:hAnsi="Swis721 Cn BT" w:cs="Tahoma"/>
          <w:sz w:val="24"/>
          <w:szCs w:val="24"/>
        </w:rPr>
        <w:t xml:space="preserve"> y</w:t>
      </w:r>
      <w:r w:rsidR="00512478" w:rsidRPr="00B015CE">
        <w:rPr>
          <w:rFonts w:ascii="Swis721 Cn BT" w:hAnsi="Swis721 Cn BT" w:cs="Tahoma"/>
          <w:sz w:val="24"/>
          <w:szCs w:val="24"/>
        </w:rPr>
        <w:t xml:space="preserve"> </w:t>
      </w:r>
      <w:r w:rsidR="00BF6CF3" w:rsidRPr="00B015CE">
        <w:rPr>
          <w:rFonts w:ascii="Swis721 Cn BT" w:hAnsi="Swis721 Cn BT"/>
        </w:rPr>
        <w:fldChar w:fldCharType="begin"/>
      </w:r>
      <w:r w:rsidR="00BF6CF3" w:rsidRPr="00B015CE">
        <w:rPr>
          <w:rFonts w:ascii="Swis721 Cn BT" w:hAnsi="Swis721 Cn BT"/>
        </w:rPr>
        <w:instrText xml:space="preserve"> REF _Ref299372702 \r \h  \* MERGEFORMAT </w:instrText>
      </w:r>
      <w:r w:rsidR="00BF6CF3" w:rsidRPr="00B015CE">
        <w:rPr>
          <w:rFonts w:ascii="Swis721 Cn BT" w:hAnsi="Swis721 Cn BT"/>
        </w:rPr>
      </w:r>
      <w:r w:rsidR="00BF6CF3" w:rsidRPr="00B015CE">
        <w:rPr>
          <w:rFonts w:ascii="Swis721 Cn BT" w:hAnsi="Swis721 Cn BT"/>
        </w:rPr>
        <w:fldChar w:fldCharType="separate"/>
      </w:r>
      <w:r w:rsidR="007C7EC4" w:rsidRPr="007C7EC4">
        <w:rPr>
          <w:rFonts w:ascii="Swis721 Cn BT" w:hAnsi="Swis721 Cn BT" w:cs="Tahoma"/>
          <w:sz w:val="24"/>
          <w:szCs w:val="24"/>
        </w:rPr>
        <w:t>3.3</w:t>
      </w:r>
      <w:r w:rsidR="00BF6CF3" w:rsidRPr="00B015CE">
        <w:rPr>
          <w:rFonts w:ascii="Swis721 Cn BT" w:hAnsi="Swis721 Cn BT"/>
        </w:rPr>
        <w:fldChar w:fldCharType="end"/>
      </w:r>
      <w:r w:rsidR="00D2789B" w:rsidRPr="00B015CE">
        <w:rPr>
          <w:rFonts w:ascii="Swis721 Cn BT" w:hAnsi="Swis721 Cn BT" w:cs="Tahoma"/>
          <w:sz w:val="24"/>
          <w:szCs w:val="24"/>
        </w:rPr>
        <w:t>.</w:t>
      </w:r>
    </w:p>
    <w:p w:rsidR="00512478" w:rsidRPr="00B015CE" w:rsidRDefault="00512478" w:rsidP="00B95631">
      <w:pPr>
        <w:spacing w:after="0" w:line="240" w:lineRule="auto"/>
        <w:jc w:val="both"/>
        <w:rPr>
          <w:rFonts w:ascii="Swis721 Cn BT" w:hAnsi="Swis721 Cn BT" w:cs="Tahoma"/>
          <w:sz w:val="24"/>
          <w:szCs w:val="24"/>
          <w:lang w:val="es-MX"/>
        </w:rPr>
      </w:pPr>
    </w:p>
    <w:p w:rsidR="00512478" w:rsidRPr="00B015CE" w:rsidRDefault="00512478"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Ejecución De Los Trabajos</w:t>
      </w:r>
    </w:p>
    <w:p w:rsidR="00512478" w:rsidRPr="00B015CE" w:rsidRDefault="00512478" w:rsidP="00B95631">
      <w:pPr>
        <w:pStyle w:val="Textoindependiente"/>
        <w:rPr>
          <w:rFonts w:ascii="Swis721 Cn BT" w:hAnsi="Swis721 Cn BT" w:cs="Tahoma"/>
          <w:sz w:val="24"/>
          <w:szCs w:val="24"/>
        </w:rPr>
      </w:pPr>
      <w:r w:rsidRPr="00B015CE">
        <w:rPr>
          <w:rFonts w:ascii="Swis721 Cn BT" w:hAnsi="Swis721 Cn BT" w:cs="Tahoma"/>
          <w:sz w:val="24"/>
          <w:szCs w:val="24"/>
        </w:rPr>
        <w:t xml:space="preserve">Para la ejecución de los trabajos correspondientes a instalación de </w:t>
      </w:r>
      <w:r w:rsidR="00D2789B" w:rsidRPr="00B015CE">
        <w:rPr>
          <w:rFonts w:ascii="Swis721 Cn BT" w:hAnsi="Swis721 Cn BT" w:cs="Tahoma"/>
          <w:sz w:val="24"/>
          <w:szCs w:val="24"/>
        </w:rPr>
        <w:t xml:space="preserve">medidores </w:t>
      </w:r>
      <w:r w:rsidRPr="00B015CE">
        <w:rPr>
          <w:rFonts w:ascii="Swis721 Cn BT" w:hAnsi="Swis721 Cn BT" w:cs="Tahoma"/>
          <w:sz w:val="24"/>
          <w:szCs w:val="24"/>
        </w:rPr>
        <w:t xml:space="preserve">se realizarán conforme el numeral  </w:t>
      </w:r>
      <w:r w:rsidR="00D2789B" w:rsidRPr="00B015CE">
        <w:rPr>
          <w:rFonts w:ascii="Swis721 Cn BT" w:hAnsi="Swis721 Cn BT" w:cs="Tahoma"/>
          <w:sz w:val="24"/>
          <w:szCs w:val="24"/>
        </w:rPr>
        <w:t>3.2 y 3.3</w:t>
      </w:r>
      <w:r w:rsidRPr="00B015CE">
        <w:rPr>
          <w:rFonts w:ascii="Swis721 Cn BT" w:hAnsi="Swis721 Cn BT" w:cs="Tahoma"/>
          <w:sz w:val="24"/>
          <w:szCs w:val="24"/>
        </w:rPr>
        <w:t xml:space="preserve">. </w:t>
      </w:r>
    </w:p>
    <w:p w:rsidR="00512478" w:rsidRPr="00B015CE" w:rsidRDefault="00512478" w:rsidP="00B95631">
      <w:pPr>
        <w:spacing w:after="0" w:line="240" w:lineRule="auto"/>
        <w:jc w:val="both"/>
        <w:rPr>
          <w:rFonts w:ascii="Swis721 Cn BT" w:hAnsi="Swis721 Cn BT" w:cs="Tahoma"/>
          <w:sz w:val="24"/>
          <w:szCs w:val="24"/>
          <w:lang w:val="es-MX"/>
        </w:rPr>
      </w:pPr>
    </w:p>
    <w:p w:rsidR="00512478" w:rsidRPr="00B015CE" w:rsidRDefault="00512478"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Condiciones Para El Recibo De Los Trabajos</w:t>
      </w:r>
    </w:p>
    <w:p w:rsidR="00512478" w:rsidRPr="00B015CE" w:rsidRDefault="00512478"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La prueba del regulador se deberá realizar inmediatamente se termine su instalación, según lo descrito en el numeral 3.1.4</w:t>
      </w:r>
      <w:r w:rsidR="00D2789B" w:rsidRPr="00B015CE">
        <w:rPr>
          <w:rFonts w:ascii="Swis721 Cn BT" w:hAnsi="Swis721 Cn BT" w:cs="Tahoma"/>
          <w:sz w:val="24"/>
          <w:szCs w:val="24"/>
          <w:lang w:val="es-ES"/>
        </w:rPr>
        <w:t>.</w:t>
      </w:r>
    </w:p>
    <w:p w:rsidR="00512478" w:rsidRPr="00B015CE" w:rsidRDefault="00512478" w:rsidP="00B95631">
      <w:pPr>
        <w:spacing w:after="0" w:line="240" w:lineRule="auto"/>
        <w:jc w:val="both"/>
        <w:rPr>
          <w:rFonts w:ascii="Swis721 Cn BT" w:hAnsi="Swis721 Cn BT" w:cs="Tahoma"/>
          <w:sz w:val="24"/>
          <w:szCs w:val="24"/>
          <w:lang w:val="es-ES"/>
        </w:rPr>
      </w:pPr>
    </w:p>
    <w:p w:rsidR="00512478" w:rsidRPr="00B015CE" w:rsidRDefault="00512478"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Medida</w:t>
      </w:r>
    </w:p>
    <w:p w:rsidR="00512478" w:rsidRPr="00B015CE" w:rsidRDefault="00512478"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La medida de est</w:t>
      </w:r>
      <w:r w:rsidR="008E3A5E" w:rsidRPr="00B015CE">
        <w:rPr>
          <w:rFonts w:ascii="Swis721 Cn BT" w:hAnsi="Swis721 Cn BT" w:cs="Tahoma"/>
          <w:sz w:val="24"/>
          <w:szCs w:val="24"/>
          <w:lang w:val="es-ES"/>
        </w:rPr>
        <w:t>a</w:t>
      </w:r>
      <w:r w:rsidRPr="00B015CE">
        <w:rPr>
          <w:rFonts w:ascii="Swis721 Cn BT" w:hAnsi="Swis721 Cn BT" w:cs="Tahoma"/>
          <w:sz w:val="24"/>
          <w:szCs w:val="24"/>
          <w:lang w:val="es-ES"/>
        </w:rPr>
        <w:t xml:space="preserve"> </w:t>
      </w:r>
      <w:r w:rsidR="008E3A5E" w:rsidRPr="00B015CE">
        <w:rPr>
          <w:rFonts w:ascii="Swis721 Cn BT" w:hAnsi="Swis721 Cn BT" w:cs="Tahoma"/>
          <w:sz w:val="24"/>
          <w:szCs w:val="24"/>
          <w:lang w:val="es-ES"/>
        </w:rPr>
        <w:t>a</w:t>
      </w:r>
      <w:r w:rsidRPr="00B015CE">
        <w:rPr>
          <w:rFonts w:ascii="Swis721 Cn BT" w:hAnsi="Swis721 Cn BT" w:cs="Tahoma"/>
          <w:sz w:val="24"/>
          <w:szCs w:val="24"/>
          <w:lang w:val="es-ES"/>
        </w:rPr>
        <w:t>ctividad se realizará por unidad.</w:t>
      </w:r>
    </w:p>
    <w:p w:rsidR="00512478" w:rsidRPr="00B015CE" w:rsidRDefault="00512478" w:rsidP="00B95631">
      <w:pPr>
        <w:pStyle w:val="Sinespaciado"/>
        <w:jc w:val="both"/>
        <w:rPr>
          <w:rFonts w:ascii="Swis721 Cn BT" w:hAnsi="Swis721 Cn BT" w:cs="Tahoma"/>
          <w:b/>
          <w:bCs/>
          <w:sz w:val="24"/>
          <w:szCs w:val="24"/>
          <w:lang w:val="es-ES"/>
        </w:rPr>
      </w:pPr>
    </w:p>
    <w:p w:rsidR="00B54EDC" w:rsidRPr="00B015CE" w:rsidRDefault="00B54EDC"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Forma De Pago</w:t>
      </w:r>
    </w:p>
    <w:p w:rsidR="00B54EDC" w:rsidRPr="00B015CE" w:rsidRDefault="00B54EDC"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Su forma de pago se coordinará con la empresa de servicios públicos, ya que ellos serán los encargados tanto de instalar y suministrar estos elementos como de estipular los precios de los mismos.</w:t>
      </w:r>
    </w:p>
    <w:p w:rsidR="00B54EDC" w:rsidRPr="00B015CE" w:rsidRDefault="00B54EDC" w:rsidP="00B95631">
      <w:pPr>
        <w:spacing w:after="0" w:line="240" w:lineRule="auto"/>
        <w:jc w:val="both"/>
        <w:rPr>
          <w:rFonts w:ascii="Swis721 Cn BT" w:hAnsi="Swis721 Cn BT" w:cs="Tahoma"/>
          <w:sz w:val="24"/>
          <w:szCs w:val="24"/>
          <w:lang w:val="es-ES"/>
        </w:rPr>
      </w:pPr>
    </w:p>
    <w:p w:rsidR="00B54EDC" w:rsidRPr="00B015CE" w:rsidRDefault="00B54EDC" w:rsidP="00B95631">
      <w:pPr>
        <w:numPr>
          <w:ilvl w:val="2"/>
          <w:numId w:val="1"/>
        </w:numPr>
        <w:spacing w:after="0" w:line="240" w:lineRule="auto"/>
        <w:jc w:val="both"/>
        <w:rPr>
          <w:rFonts w:ascii="Swis721 Cn BT" w:hAnsi="Swis721 Cn BT" w:cs="Tahoma"/>
          <w:b/>
          <w:bCs/>
          <w:sz w:val="24"/>
          <w:szCs w:val="24"/>
          <w:lang w:val="es-ES_tradnl"/>
        </w:rPr>
      </w:pPr>
      <w:r w:rsidRPr="00B015CE">
        <w:rPr>
          <w:rFonts w:ascii="Swis721 Cn BT" w:hAnsi="Swis721 Cn BT" w:cs="Tahoma"/>
          <w:b/>
          <w:bCs/>
          <w:sz w:val="24"/>
          <w:szCs w:val="24"/>
          <w:lang w:val="es-ES_tradnl"/>
        </w:rPr>
        <w:t>Actividad De Pago</w:t>
      </w:r>
    </w:p>
    <w:p w:rsidR="00B54EDC" w:rsidRPr="00B015CE" w:rsidRDefault="00B54EDC" w:rsidP="00B95631">
      <w:pPr>
        <w:pStyle w:val="Prrafodelista"/>
        <w:ind w:left="0"/>
        <w:jc w:val="both"/>
        <w:rPr>
          <w:rFonts w:ascii="Swis721 Cn BT" w:hAnsi="Swis721 Cn BT" w:cs="Tahoma"/>
          <w:sz w:val="24"/>
          <w:szCs w:val="24"/>
          <w:lang w:val="es-ES"/>
        </w:rPr>
      </w:pPr>
      <w:r w:rsidRPr="00B015CE">
        <w:rPr>
          <w:rFonts w:ascii="Swis721 Cn BT" w:hAnsi="Swis721 Cn BT" w:cs="Tahoma"/>
          <w:sz w:val="24"/>
          <w:szCs w:val="24"/>
          <w:lang w:val="es-ES"/>
        </w:rPr>
        <w:t>MEDIDOR Q=</w:t>
      </w:r>
      <w:r w:rsidR="00B015CE">
        <w:rPr>
          <w:rFonts w:ascii="Swis721 Cn BT" w:hAnsi="Swis721 Cn BT" w:cs="Tahoma"/>
          <w:sz w:val="24"/>
          <w:szCs w:val="24"/>
          <w:lang w:val="es-ES"/>
        </w:rPr>
        <w:t>4.0</w:t>
      </w:r>
      <w:r w:rsidR="008E6867" w:rsidRPr="00B015CE">
        <w:rPr>
          <w:rFonts w:ascii="Swis721 Cn BT" w:hAnsi="Swis721 Cn BT" w:cs="Tahoma"/>
          <w:sz w:val="24"/>
          <w:szCs w:val="24"/>
          <w:lang w:val="es-ES"/>
        </w:rPr>
        <w:t xml:space="preserve"> m</w:t>
      </w:r>
      <w:r w:rsidR="008E6867" w:rsidRPr="00B015CE">
        <w:rPr>
          <w:rFonts w:ascii="Swis721 Cn BT" w:hAnsi="Swis721 Cn BT" w:cs="Tahoma"/>
          <w:sz w:val="24"/>
          <w:szCs w:val="24"/>
          <w:vertAlign w:val="superscript"/>
          <w:lang w:val="es-ES"/>
        </w:rPr>
        <w:t>3</w:t>
      </w:r>
      <w:r w:rsidR="008E6867" w:rsidRPr="00B015CE">
        <w:rPr>
          <w:rFonts w:ascii="Swis721 Cn BT" w:hAnsi="Swis721 Cn BT" w:cs="Tahoma"/>
          <w:sz w:val="24"/>
          <w:szCs w:val="24"/>
          <w:lang w:val="es-ES"/>
        </w:rPr>
        <w:t xml:space="preserve">/h </w:t>
      </w:r>
    </w:p>
    <w:p w:rsidR="00184A91" w:rsidRPr="00B015CE" w:rsidRDefault="00184A91">
      <w:pPr>
        <w:spacing w:after="0" w:line="240" w:lineRule="auto"/>
        <w:rPr>
          <w:rFonts w:ascii="Swis721 Cn BT" w:hAnsi="Swis721 Cn BT" w:cs="Tahoma"/>
          <w:b/>
          <w:bCs/>
          <w:sz w:val="24"/>
          <w:szCs w:val="24"/>
        </w:rPr>
      </w:pPr>
      <w:r w:rsidRPr="00B015CE">
        <w:rPr>
          <w:rFonts w:ascii="Swis721 Cn BT" w:hAnsi="Swis721 Cn BT" w:cs="Tahoma"/>
          <w:b/>
          <w:bCs/>
          <w:sz w:val="24"/>
          <w:szCs w:val="24"/>
        </w:rPr>
        <w:br w:type="page"/>
      </w:r>
    </w:p>
    <w:p w:rsidR="00165AF1" w:rsidRPr="00B015CE" w:rsidRDefault="00165AF1" w:rsidP="00B95631">
      <w:pPr>
        <w:pStyle w:val="Ttulo2"/>
        <w:spacing w:before="0" w:line="240" w:lineRule="auto"/>
        <w:rPr>
          <w:rFonts w:ascii="Swis721 Cn BT" w:hAnsi="Swis721 Cn BT"/>
        </w:rPr>
      </w:pPr>
      <w:bookmarkStart w:id="45" w:name="_Toc481494063"/>
      <w:r w:rsidRPr="00B015CE">
        <w:rPr>
          <w:rFonts w:ascii="Swis721 Cn BT" w:hAnsi="Swis721 Cn BT"/>
        </w:rPr>
        <w:lastRenderedPageBreak/>
        <w:t>SELLANTES</w:t>
      </w:r>
      <w:bookmarkEnd w:id="45"/>
    </w:p>
    <w:p w:rsidR="00165AF1" w:rsidRPr="00B015CE" w:rsidRDefault="00165AF1" w:rsidP="00B95631">
      <w:pPr>
        <w:pStyle w:val="Sinespaciado"/>
        <w:jc w:val="both"/>
        <w:rPr>
          <w:rFonts w:ascii="Swis721 Cn BT" w:hAnsi="Swis721 Cn BT" w:cs="Tahoma"/>
          <w:sz w:val="24"/>
          <w:szCs w:val="24"/>
        </w:rPr>
      </w:pPr>
    </w:p>
    <w:p w:rsidR="0014515E" w:rsidRPr="00B015CE" w:rsidRDefault="0014515E" w:rsidP="0014515E">
      <w:pPr>
        <w:pStyle w:val="Ttulo3"/>
        <w:spacing w:before="0" w:line="240" w:lineRule="auto"/>
        <w:ind w:left="851" w:hanging="851"/>
        <w:rPr>
          <w:rFonts w:ascii="Swis721 Cn BT" w:hAnsi="Swis721 Cn BT"/>
          <w:szCs w:val="24"/>
          <w:lang w:val="es-ES_tradnl"/>
        </w:rPr>
      </w:pPr>
      <w:bookmarkStart w:id="46" w:name="_Toc481494064"/>
      <w:r w:rsidRPr="00B015CE">
        <w:rPr>
          <w:rFonts w:ascii="Swis721 Cn BT" w:hAnsi="Swis721 Cn BT"/>
          <w:szCs w:val="24"/>
          <w:lang w:val="es-ES_tradnl"/>
        </w:rPr>
        <w:t>Descripción De La Actividad</w:t>
      </w:r>
      <w:bookmarkEnd w:id="46"/>
      <w:r w:rsidRPr="00B015CE">
        <w:rPr>
          <w:rFonts w:ascii="Swis721 Cn BT" w:hAnsi="Swis721 Cn BT"/>
          <w:szCs w:val="24"/>
          <w:lang w:val="es-ES_tradnl"/>
        </w:rPr>
        <w:t xml:space="preserve">   </w:t>
      </w:r>
    </w:p>
    <w:p w:rsidR="00165AF1" w:rsidRPr="00B015CE" w:rsidRDefault="00165AF1" w:rsidP="00B95631">
      <w:pPr>
        <w:pStyle w:val="Sinespaciado"/>
        <w:jc w:val="both"/>
        <w:rPr>
          <w:rFonts w:ascii="Swis721 Cn BT" w:hAnsi="Swis721 Cn BT" w:cs="Tahoma"/>
          <w:sz w:val="24"/>
          <w:szCs w:val="24"/>
        </w:rPr>
      </w:pPr>
      <w:r w:rsidRPr="00B015CE">
        <w:rPr>
          <w:rFonts w:ascii="Swis721 Cn BT" w:hAnsi="Swis721 Cn BT" w:cs="Tahoma"/>
          <w:sz w:val="24"/>
          <w:szCs w:val="24"/>
        </w:rPr>
        <w:t xml:space="preserve">En las uniones o </w:t>
      </w:r>
      <w:r w:rsidR="00DC61C2" w:rsidRPr="00B015CE">
        <w:rPr>
          <w:rFonts w:ascii="Swis721 Cn BT" w:hAnsi="Swis721 Cn BT" w:cs="Tahoma"/>
          <w:sz w:val="24"/>
          <w:szCs w:val="24"/>
        </w:rPr>
        <w:t>conexiones roscadas se utilizará</w:t>
      </w:r>
      <w:r w:rsidRPr="00B015CE">
        <w:rPr>
          <w:rFonts w:ascii="Swis721 Cn BT" w:hAnsi="Swis721 Cn BT" w:cs="Tahoma"/>
          <w:sz w:val="24"/>
          <w:szCs w:val="24"/>
        </w:rPr>
        <w:t>n sellantes preferiblemente de tipo anaeróbico (trabas químicas) que cumplan con los requerimientos de la Norma ICONTEC 2635 o en su defecto cinta de teflón u otro sellante debidamente homologado para gas.</w:t>
      </w:r>
    </w:p>
    <w:p w:rsidR="0014515E" w:rsidRPr="00B015CE" w:rsidRDefault="0014515E" w:rsidP="0014515E">
      <w:pPr>
        <w:pStyle w:val="Sinespaciado"/>
        <w:jc w:val="both"/>
        <w:rPr>
          <w:rFonts w:ascii="Swis721 Cn BT" w:hAnsi="Swis721 Cn BT" w:cs="Tahoma"/>
          <w:sz w:val="24"/>
          <w:szCs w:val="24"/>
        </w:rPr>
      </w:pPr>
    </w:p>
    <w:p w:rsidR="0014515E" w:rsidRPr="00B015CE" w:rsidRDefault="0014515E" w:rsidP="0014515E">
      <w:pPr>
        <w:pStyle w:val="Ttulo3"/>
        <w:spacing w:before="0" w:line="240" w:lineRule="auto"/>
        <w:ind w:left="851" w:hanging="851"/>
        <w:rPr>
          <w:rFonts w:ascii="Swis721 Cn BT" w:hAnsi="Swis721 Cn BT"/>
          <w:szCs w:val="24"/>
          <w:lang w:val="es-ES_tradnl"/>
        </w:rPr>
      </w:pPr>
      <w:bookmarkStart w:id="47" w:name="_Toc481494065"/>
      <w:r w:rsidRPr="00B015CE">
        <w:rPr>
          <w:rFonts w:ascii="Swis721 Cn BT" w:hAnsi="Swis721 Cn BT"/>
          <w:szCs w:val="24"/>
          <w:lang w:val="es-ES_tradnl"/>
        </w:rPr>
        <w:t>Equipos</w:t>
      </w:r>
      <w:bookmarkEnd w:id="47"/>
      <w:r w:rsidRPr="00B015CE">
        <w:rPr>
          <w:rFonts w:ascii="Swis721 Cn BT" w:hAnsi="Swis721 Cn BT"/>
          <w:szCs w:val="24"/>
          <w:lang w:val="es-ES_tradnl"/>
        </w:rPr>
        <w:t xml:space="preserve">   </w:t>
      </w:r>
    </w:p>
    <w:p w:rsidR="00664FB7" w:rsidRPr="00B015CE" w:rsidRDefault="00664FB7"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Para la utilización se usará herramienta menor de albañilería.</w:t>
      </w:r>
    </w:p>
    <w:p w:rsidR="0014515E" w:rsidRPr="00B015CE" w:rsidRDefault="0014515E" w:rsidP="0014515E">
      <w:pPr>
        <w:pStyle w:val="Textoindependiente"/>
        <w:rPr>
          <w:rFonts w:ascii="Swis721 Cn BT" w:hAnsi="Swis721 Cn BT" w:cs="Tahoma"/>
          <w:sz w:val="24"/>
          <w:szCs w:val="24"/>
        </w:rPr>
      </w:pPr>
    </w:p>
    <w:p w:rsidR="0014515E" w:rsidRPr="00B015CE" w:rsidRDefault="0014515E" w:rsidP="0014515E">
      <w:pPr>
        <w:pStyle w:val="Ttulo3"/>
        <w:spacing w:before="0" w:line="240" w:lineRule="auto"/>
        <w:ind w:left="851" w:hanging="851"/>
        <w:rPr>
          <w:rFonts w:ascii="Swis721 Cn BT" w:hAnsi="Swis721 Cn BT"/>
          <w:szCs w:val="24"/>
          <w:lang w:val="es-ES_tradnl"/>
        </w:rPr>
      </w:pPr>
      <w:bookmarkStart w:id="48" w:name="_Toc481494066"/>
      <w:r w:rsidRPr="00B015CE">
        <w:rPr>
          <w:rFonts w:ascii="Swis721 Cn BT" w:hAnsi="Swis721 Cn BT"/>
          <w:szCs w:val="24"/>
          <w:lang w:val="es-ES_tradnl"/>
        </w:rPr>
        <w:t>Ejecución De Los Trabajos</w:t>
      </w:r>
      <w:bookmarkEnd w:id="48"/>
    </w:p>
    <w:p w:rsidR="00664FB7" w:rsidRPr="00B015CE" w:rsidRDefault="00664FB7"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Se debe realizar la localización y replanteo en obra  siguiendo las dimensiones consignadas en los planos, posteriormente realizar una limpieza y perfilada.</w:t>
      </w:r>
    </w:p>
    <w:p w:rsidR="0014515E" w:rsidRPr="00B015CE" w:rsidRDefault="0014515E" w:rsidP="0014515E">
      <w:pPr>
        <w:pStyle w:val="Textoindependiente"/>
        <w:rPr>
          <w:rFonts w:ascii="Swis721 Cn BT" w:hAnsi="Swis721 Cn BT" w:cs="Tahoma"/>
          <w:sz w:val="24"/>
          <w:szCs w:val="24"/>
        </w:rPr>
      </w:pPr>
    </w:p>
    <w:p w:rsidR="0014515E" w:rsidRPr="00B015CE" w:rsidRDefault="0014515E" w:rsidP="0014515E">
      <w:pPr>
        <w:pStyle w:val="Ttulo3"/>
        <w:spacing w:before="0" w:line="240" w:lineRule="auto"/>
        <w:ind w:left="851" w:hanging="851"/>
        <w:rPr>
          <w:rFonts w:ascii="Swis721 Cn BT" w:hAnsi="Swis721 Cn BT"/>
          <w:szCs w:val="24"/>
          <w:lang w:val="es-ES_tradnl"/>
        </w:rPr>
      </w:pPr>
      <w:bookmarkStart w:id="49" w:name="_Toc481494067"/>
      <w:r w:rsidRPr="00B015CE">
        <w:rPr>
          <w:rFonts w:ascii="Swis721 Cn BT" w:hAnsi="Swis721 Cn BT"/>
          <w:szCs w:val="24"/>
          <w:lang w:val="es-ES_tradnl"/>
        </w:rPr>
        <w:t>Condiciones Para El Recibo De Los Trabajos</w:t>
      </w:r>
      <w:bookmarkEnd w:id="49"/>
    </w:p>
    <w:p w:rsidR="00664FB7" w:rsidRPr="00B015CE" w:rsidRDefault="00664FB7"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 xml:space="preserve">Una vez aprobado el trabajo por parte de la entidad interventora. </w:t>
      </w:r>
    </w:p>
    <w:p w:rsidR="0014515E" w:rsidRPr="00B015CE" w:rsidRDefault="0014515E" w:rsidP="0014515E">
      <w:pPr>
        <w:spacing w:after="0" w:line="240" w:lineRule="auto"/>
        <w:jc w:val="both"/>
        <w:rPr>
          <w:rFonts w:ascii="Swis721 Cn BT" w:hAnsi="Swis721 Cn BT" w:cs="Tahoma"/>
          <w:sz w:val="24"/>
          <w:szCs w:val="24"/>
          <w:lang w:val="es-ES"/>
        </w:rPr>
      </w:pPr>
    </w:p>
    <w:p w:rsidR="0014515E" w:rsidRPr="00B015CE" w:rsidRDefault="0014515E" w:rsidP="0014515E">
      <w:pPr>
        <w:pStyle w:val="Ttulo3"/>
        <w:spacing w:before="0" w:line="240" w:lineRule="auto"/>
        <w:ind w:left="851" w:hanging="851"/>
        <w:rPr>
          <w:rFonts w:ascii="Swis721 Cn BT" w:hAnsi="Swis721 Cn BT"/>
          <w:szCs w:val="24"/>
          <w:lang w:val="es-ES_tradnl"/>
        </w:rPr>
      </w:pPr>
      <w:bookmarkStart w:id="50" w:name="_Toc481494068"/>
      <w:r w:rsidRPr="00B015CE">
        <w:rPr>
          <w:rFonts w:ascii="Swis721 Cn BT" w:hAnsi="Swis721 Cn BT"/>
          <w:szCs w:val="24"/>
          <w:lang w:val="es-ES_tradnl"/>
        </w:rPr>
        <w:t>Medida</w:t>
      </w:r>
      <w:bookmarkEnd w:id="50"/>
    </w:p>
    <w:p w:rsidR="00664FB7" w:rsidRPr="00B015CE" w:rsidRDefault="00664FB7"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La medida de est</w:t>
      </w:r>
      <w:r w:rsidR="008E3A5E" w:rsidRPr="00B015CE">
        <w:rPr>
          <w:rFonts w:ascii="Swis721 Cn BT" w:hAnsi="Swis721 Cn BT" w:cs="Tahoma"/>
          <w:sz w:val="24"/>
          <w:szCs w:val="24"/>
          <w:lang w:val="es-ES"/>
        </w:rPr>
        <w:t>a</w:t>
      </w:r>
      <w:r w:rsidRPr="00B015CE">
        <w:rPr>
          <w:rFonts w:ascii="Swis721 Cn BT" w:hAnsi="Swis721 Cn BT" w:cs="Tahoma"/>
          <w:sz w:val="24"/>
          <w:szCs w:val="24"/>
          <w:lang w:val="es-ES"/>
        </w:rPr>
        <w:t xml:space="preserve"> </w:t>
      </w:r>
      <w:r w:rsidR="008E3A5E" w:rsidRPr="00B015CE">
        <w:rPr>
          <w:rFonts w:ascii="Swis721 Cn BT" w:hAnsi="Swis721 Cn BT" w:cs="Tahoma"/>
          <w:sz w:val="24"/>
          <w:szCs w:val="24"/>
          <w:lang w:val="es-ES"/>
        </w:rPr>
        <w:t>a</w:t>
      </w:r>
      <w:r w:rsidRPr="00B015CE">
        <w:rPr>
          <w:rFonts w:ascii="Swis721 Cn BT" w:hAnsi="Swis721 Cn BT" w:cs="Tahoma"/>
          <w:sz w:val="24"/>
          <w:szCs w:val="24"/>
          <w:lang w:val="es-ES"/>
        </w:rPr>
        <w:t>ctividad se realizará por unidad.</w:t>
      </w:r>
    </w:p>
    <w:p w:rsidR="0014515E" w:rsidRPr="00B015CE" w:rsidRDefault="0014515E" w:rsidP="0014515E">
      <w:pPr>
        <w:spacing w:after="0" w:line="240" w:lineRule="auto"/>
        <w:jc w:val="both"/>
        <w:rPr>
          <w:rFonts w:ascii="Swis721 Cn BT" w:hAnsi="Swis721 Cn BT" w:cs="Tahoma"/>
          <w:sz w:val="24"/>
          <w:szCs w:val="24"/>
          <w:lang w:val="es-ES"/>
        </w:rPr>
      </w:pPr>
    </w:p>
    <w:p w:rsidR="0014515E" w:rsidRPr="00B015CE" w:rsidRDefault="0014515E" w:rsidP="0014515E">
      <w:pPr>
        <w:pStyle w:val="Ttulo3"/>
        <w:spacing w:before="0" w:line="240" w:lineRule="auto"/>
        <w:ind w:left="851" w:hanging="851"/>
        <w:rPr>
          <w:rFonts w:ascii="Swis721 Cn BT" w:hAnsi="Swis721 Cn BT"/>
          <w:szCs w:val="24"/>
          <w:lang w:val="es-ES_tradnl"/>
        </w:rPr>
      </w:pPr>
      <w:bookmarkStart w:id="51" w:name="_Toc481494069"/>
      <w:r w:rsidRPr="00B015CE">
        <w:rPr>
          <w:rFonts w:ascii="Swis721 Cn BT" w:hAnsi="Swis721 Cn BT"/>
          <w:szCs w:val="24"/>
          <w:lang w:val="es-ES_tradnl"/>
        </w:rPr>
        <w:t>Forma De Pago</w:t>
      </w:r>
      <w:bookmarkEnd w:id="51"/>
    </w:p>
    <w:p w:rsidR="00664FB7" w:rsidRPr="00B015CE" w:rsidRDefault="00664FB7"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Su forma de pago se efectuará por unidad, a los precios estipulados en el formulario de presupuestos.</w:t>
      </w:r>
    </w:p>
    <w:p w:rsidR="0014515E" w:rsidRPr="00B015CE" w:rsidRDefault="0014515E" w:rsidP="0014515E">
      <w:pPr>
        <w:spacing w:after="0" w:line="240" w:lineRule="auto"/>
        <w:jc w:val="both"/>
        <w:rPr>
          <w:rFonts w:ascii="Swis721 Cn BT" w:hAnsi="Swis721 Cn BT" w:cs="Tahoma"/>
          <w:sz w:val="24"/>
          <w:szCs w:val="24"/>
          <w:lang w:val="es-ES"/>
        </w:rPr>
      </w:pPr>
    </w:p>
    <w:p w:rsidR="0014515E" w:rsidRPr="00B015CE" w:rsidRDefault="0014515E" w:rsidP="0014515E">
      <w:pPr>
        <w:pStyle w:val="Ttulo3"/>
        <w:spacing w:before="0" w:line="240" w:lineRule="auto"/>
        <w:ind w:left="851" w:hanging="851"/>
        <w:rPr>
          <w:rFonts w:ascii="Swis721 Cn BT" w:hAnsi="Swis721 Cn BT"/>
          <w:szCs w:val="24"/>
          <w:lang w:val="es-ES_tradnl"/>
        </w:rPr>
      </w:pPr>
      <w:bookmarkStart w:id="52" w:name="_Toc481494070"/>
      <w:r w:rsidRPr="00B015CE">
        <w:rPr>
          <w:rFonts w:ascii="Swis721 Cn BT" w:hAnsi="Swis721 Cn BT"/>
          <w:szCs w:val="24"/>
          <w:lang w:val="es-ES_tradnl"/>
        </w:rPr>
        <w:t>Actividad De Pago</w:t>
      </w:r>
      <w:bookmarkEnd w:id="52"/>
    </w:p>
    <w:p w:rsidR="00664FB7" w:rsidRPr="00B015CE" w:rsidRDefault="00664FB7"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SELLANTES.</w:t>
      </w:r>
    </w:p>
    <w:p w:rsidR="00DC61C2" w:rsidRPr="00B015CE" w:rsidRDefault="00DC61C2">
      <w:pPr>
        <w:spacing w:after="0" w:line="240" w:lineRule="auto"/>
        <w:rPr>
          <w:rFonts w:ascii="Swis721 Cn BT" w:hAnsi="Swis721 Cn BT" w:cs="Tahoma"/>
          <w:sz w:val="24"/>
          <w:szCs w:val="24"/>
        </w:rPr>
      </w:pPr>
      <w:r w:rsidRPr="00B015CE">
        <w:rPr>
          <w:rFonts w:ascii="Swis721 Cn BT" w:hAnsi="Swis721 Cn BT" w:cs="Tahoma"/>
          <w:sz w:val="24"/>
          <w:szCs w:val="24"/>
        </w:rPr>
        <w:br w:type="page"/>
      </w:r>
    </w:p>
    <w:p w:rsidR="00064390" w:rsidRPr="00B015CE" w:rsidRDefault="00064390" w:rsidP="00B95631">
      <w:pPr>
        <w:pStyle w:val="Ttulo2"/>
        <w:spacing w:before="0" w:line="240" w:lineRule="auto"/>
        <w:rPr>
          <w:rFonts w:ascii="Swis721 Cn BT" w:hAnsi="Swis721 Cn BT"/>
          <w:szCs w:val="24"/>
        </w:rPr>
      </w:pPr>
      <w:bookmarkStart w:id="53" w:name="_Toc300676696"/>
      <w:bookmarkStart w:id="54" w:name="_Toc305754383"/>
      <w:bookmarkStart w:id="55" w:name="_Toc481494071"/>
      <w:r w:rsidRPr="00B015CE">
        <w:rPr>
          <w:rFonts w:ascii="Swis721 Cn BT" w:hAnsi="Swis721 Cn BT"/>
          <w:szCs w:val="24"/>
        </w:rPr>
        <w:lastRenderedPageBreak/>
        <w:t>CINTA DE SEÑALIZACIÓN</w:t>
      </w:r>
      <w:bookmarkEnd w:id="53"/>
      <w:bookmarkEnd w:id="54"/>
      <w:bookmarkEnd w:id="55"/>
    </w:p>
    <w:p w:rsidR="00B95631" w:rsidRPr="00B015CE" w:rsidRDefault="00B95631" w:rsidP="00B95631">
      <w:pPr>
        <w:spacing w:after="0" w:line="240" w:lineRule="auto"/>
        <w:rPr>
          <w:rFonts w:ascii="Swis721 Cn BT" w:hAnsi="Swis721 Cn BT"/>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56" w:name="_Toc300676697"/>
      <w:bookmarkStart w:id="57" w:name="_Toc305754384"/>
      <w:bookmarkStart w:id="58" w:name="_Toc481494072"/>
      <w:r w:rsidRPr="00B015CE">
        <w:rPr>
          <w:rFonts w:ascii="Swis721 Cn BT" w:hAnsi="Swis721 Cn BT"/>
          <w:szCs w:val="24"/>
          <w:lang w:val="es-ES_tradnl"/>
        </w:rPr>
        <w:t>Descripción De La Actividad</w:t>
      </w:r>
      <w:bookmarkEnd w:id="56"/>
      <w:bookmarkEnd w:id="57"/>
      <w:bookmarkEnd w:id="58"/>
      <w:r w:rsidRPr="00B015CE">
        <w:rPr>
          <w:rFonts w:ascii="Swis721 Cn BT" w:hAnsi="Swis721 Cn BT"/>
          <w:szCs w:val="24"/>
          <w:lang w:val="es-ES_tradnl"/>
        </w:rPr>
        <w:t xml:space="preserve">   </w:t>
      </w:r>
    </w:p>
    <w:p w:rsidR="00064390" w:rsidRPr="00B015CE" w:rsidRDefault="00064390" w:rsidP="00B95631">
      <w:pPr>
        <w:pStyle w:val="Sinespaciado"/>
        <w:jc w:val="both"/>
        <w:rPr>
          <w:rFonts w:ascii="Swis721 Cn BT" w:hAnsi="Swis721 Cn BT" w:cs="Tahoma"/>
          <w:sz w:val="24"/>
          <w:szCs w:val="24"/>
        </w:rPr>
      </w:pPr>
      <w:r w:rsidRPr="00B015CE">
        <w:rPr>
          <w:rFonts w:ascii="Swis721 Cn BT" w:hAnsi="Swis721 Cn BT" w:cs="Tahoma"/>
          <w:sz w:val="24"/>
          <w:szCs w:val="24"/>
        </w:rPr>
        <w:t>Es el suministro e instalación de la cinta de señalización que cumplan con los requerimientos de la Norma ICONTEC 2505 debidamente homologado para gas.</w:t>
      </w:r>
    </w:p>
    <w:p w:rsidR="00B95631" w:rsidRPr="00B015CE" w:rsidRDefault="00B95631" w:rsidP="00B95631">
      <w:pPr>
        <w:pStyle w:val="Sinespaciado"/>
        <w:jc w:val="both"/>
        <w:rPr>
          <w:rFonts w:ascii="Swis721 Cn BT" w:hAnsi="Swis721 Cn BT" w:cs="Tahoma"/>
          <w:sz w:val="24"/>
          <w:szCs w:val="24"/>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59" w:name="_Toc300676698"/>
      <w:bookmarkStart w:id="60" w:name="_Toc305754385"/>
      <w:bookmarkStart w:id="61" w:name="_Toc481494073"/>
      <w:r w:rsidRPr="00B015CE">
        <w:rPr>
          <w:rFonts w:ascii="Swis721 Cn BT" w:hAnsi="Swis721 Cn BT"/>
          <w:szCs w:val="24"/>
          <w:lang w:val="es-ES_tradnl"/>
        </w:rPr>
        <w:t>Equipos</w:t>
      </w:r>
      <w:bookmarkEnd w:id="59"/>
      <w:bookmarkEnd w:id="60"/>
      <w:bookmarkEnd w:id="61"/>
      <w:r w:rsidRPr="00B015CE">
        <w:rPr>
          <w:rFonts w:ascii="Swis721 Cn BT" w:hAnsi="Swis721 Cn BT"/>
          <w:szCs w:val="24"/>
          <w:lang w:val="es-ES_tradnl"/>
        </w:rPr>
        <w:t xml:space="preserve">   </w:t>
      </w:r>
    </w:p>
    <w:p w:rsidR="00064390" w:rsidRPr="00B015CE" w:rsidRDefault="00064390" w:rsidP="00B95631">
      <w:pPr>
        <w:pStyle w:val="Textoindependiente"/>
        <w:rPr>
          <w:rFonts w:ascii="Swis721 Cn BT" w:hAnsi="Swis721 Cn BT" w:cs="Tahoma"/>
          <w:sz w:val="24"/>
          <w:szCs w:val="24"/>
        </w:rPr>
      </w:pPr>
      <w:r w:rsidRPr="00B015CE">
        <w:rPr>
          <w:rFonts w:ascii="Swis721 Cn BT" w:hAnsi="Swis721 Cn BT" w:cs="Tahoma"/>
          <w:sz w:val="24"/>
          <w:szCs w:val="24"/>
        </w:rPr>
        <w:t>Herramienta menor de plomería.</w:t>
      </w:r>
    </w:p>
    <w:p w:rsidR="00B95631" w:rsidRPr="00B015CE" w:rsidRDefault="00B95631" w:rsidP="00B95631">
      <w:pPr>
        <w:pStyle w:val="Textoindependiente"/>
        <w:rPr>
          <w:rFonts w:ascii="Swis721 Cn BT" w:hAnsi="Swis721 Cn BT" w:cs="Tahoma"/>
          <w:sz w:val="24"/>
          <w:szCs w:val="24"/>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62" w:name="_Toc300676699"/>
      <w:bookmarkStart w:id="63" w:name="_Toc305754386"/>
      <w:bookmarkStart w:id="64" w:name="_Toc481494074"/>
      <w:r w:rsidRPr="00B015CE">
        <w:rPr>
          <w:rFonts w:ascii="Swis721 Cn BT" w:hAnsi="Swis721 Cn BT"/>
          <w:szCs w:val="24"/>
          <w:lang w:val="es-ES_tradnl"/>
        </w:rPr>
        <w:t>Ejecución De Los Trabajos</w:t>
      </w:r>
      <w:bookmarkEnd w:id="62"/>
      <w:bookmarkEnd w:id="63"/>
      <w:bookmarkEnd w:id="64"/>
    </w:p>
    <w:p w:rsidR="00064390" w:rsidRPr="00B015CE" w:rsidRDefault="00064390" w:rsidP="00B95631">
      <w:pPr>
        <w:pStyle w:val="Textoindependiente"/>
        <w:rPr>
          <w:rFonts w:ascii="Swis721 Cn BT" w:hAnsi="Swis721 Cn BT" w:cs="Tahoma"/>
          <w:sz w:val="24"/>
          <w:szCs w:val="24"/>
        </w:rPr>
      </w:pPr>
      <w:r w:rsidRPr="00B015CE">
        <w:rPr>
          <w:rFonts w:ascii="Swis721 Cn BT" w:hAnsi="Swis721 Cn BT" w:cs="Tahoma"/>
          <w:sz w:val="24"/>
          <w:szCs w:val="24"/>
        </w:rPr>
        <w:t xml:space="preserve">Para la ejecución de los trabajos correspondientes a disposición de la cinta de señalización, se realizarán conforme al numeral 5.1.1.1 de la norma NTC 2505. </w:t>
      </w:r>
    </w:p>
    <w:p w:rsidR="00B95631" w:rsidRPr="00B015CE" w:rsidRDefault="00B95631" w:rsidP="00B95631">
      <w:pPr>
        <w:pStyle w:val="Textoindependiente"/>
        <w:rPr>
          <w:rFonts w:ascii="Swis721 Cn BT" w:hAnsi="Swis721 Cn BT" w:cs="Tahoma"/>
          <w:sz w:val="24"/>
          <w:szCs w:val="24"/>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65" w:name="_Toc300676700"/>
      <w:bookmarkStart w:id="66" w:name="_Toc305754387"/>
      <w:bookmarkStart w:id="67" w:name="_Toc481494075"/>
      <w:r w:rsidRPr="00B015CE">
        <w:rPr>
          <w:rFonts w:ascii="Swis721 Cn BT" w:hAnsi="Swis721 Cn BT"/>
          <w:szCs w:val="24"/>
          <w:lang w:val="es-ES_tradnl"/>
        </w:rPr>
        <w:t>Condiciones Para El Recibo De Los Trabajos</w:t>
      </w:r>
      <w:bookmarkEnd w:id="65"/>
      <w:bookmarkEnd w:id="66"/>
      <w:bookmarkEnd w:id="67"/>
    </w:p>
    <w:p w:rsidR="00064390" w:rsidRPr="00B015CE" w:rsidRDefault="00064390"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Se debe dejar evidencia, como registro fotográfico donde se certifique que se ha colocado la cinta de manera adecuada, cumpliendo con las distancias de profundidad establecidas en la norma anteriormente mencionada.</w:t>
      </w:r>
    </w:p>
    <w:p w:rsidR="00B95631" w:rsidRPr="00B015CE" w:rsidRDefault="00B95631" w:rsidP="00B95631">
      <w:pPr>
        <w:spacing w:after="0" w:line="240" w:lineRule="auto"/>
        <w:jc w:val="both"/>
        <w:rPr>
          <w:rFonts w:ascii="Swis721 Cn BT" w:hAnsi="Swis721 Cn BT" w:cs="Tahoma"/>
          <w:sz w:val="24"/>
          <w:szCs w:val="24"/>
          <w:lang w:val="es-ES"/>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68" w:name="_Toc300676701"/>
      <w:bookmarkStart w:id="69" w:name="_Toc305754388"/>
      <w:bookmarkStart w:id="70" w:name="_Toc481494076"/>
      <w:r w:rsidRPr="00B015CE">
        <w:rPr>
          <w:rFonts w:ascii="Swis721 Cn BT" w:hAnsi="Swis721 Cn BT"/>
          <w:szCs w:val="24"/>
          <w:lang w:val="es-ES_tradnl"/>
        </w:rPr>
        <w:t>Medida</w:t>
      </w:r>
      <w:bookmarkEnd w:id="68"/>
      <w:bookmarkEnd w:id="69"/>
      <w:bookmarkEnd w:id="70"/>
    </w:p>
    <w:p w:rsidR="00064390" w:rsidRPr="00B015CE" w:rsidRDefault="00064390"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La medida de est</w:t>
      </w:r>
      <w:r w:rsidR="008E3A5E" w:rsidRPr="00B015CE">
        <w:rPr>
          <w:rFonts w:ascii="Swis721 Cn BT" w:hAnsi="Swis721 Cn BT" w:cs="Tahoma"/>
          <w:sz w:val="24"/>
          <w:szCs w:val="24"/>
          <w:lang w:val="es-ES"/>
        </w:rPr>
        <w:t>a</w:t>
      </w:r>
      <w:r w:rsidRPr="00B015CE">
        <w:rPr>
          <w:rFonts w:ascii="Swis721 Cn BT" w:hAnsi="Swis721 Cn BT" w:cs="Tahoma"/>
          <w:sz w:val="24"/>
          <w:szCs w:val="24"/>
          <w:lang w:val="es-ES"/>
        </w:rPr>
        <w:t xml:space="preserve"> </w:t>
      </w:r>
      <w:r w:rsidR="008E3A5E" w:rsidRPr="00B015CE">
        <w:rPr>
          <w:rFonts w:ascii="Swis721 Cn BT" w:hAnsi="Swis721 Cn BT" w:cs="Tahoma"/>
          <w:sz w:val="24"/>
          <w:szCs w:val="24"/>
          <w:lang w:val="es-ES"/>
        </w:rPr>
        <w:t>a</w:t>
      </w:r>
      <w:r w:rsidRPr="00B015CE">
        <w:rPr>
          <w:rFonts w:ascii="Swis721 Cn BT" w:hAnsi="Swis721 Cn BT" w:cs="Tahoma"/>
          <w:sz w:val="24"/>
          <w:szCs w:val="24"/>
          <w:lang w:val="es-ES"/>
        </w:rPr>
        <w:t>ctividad se realizará por metro lineal.</w:t>
      </w:r>
    </w:p>
    <w:p w:rsidR="00B95631" w:rsidRPr="00B015CE" w:rsidRDefault="00B95631" w:rsidP="00B95631">
      <w:pPr>
        <w:spacing w:after="0" w:line="240" w:lineRule="auto"/>
        <w:jc w:val="both"/>
        <w:rPr>
          <w:rFonts w:ascii="Swis721 Cn BT" w:hAnsi="Swis721 Cn BT" w:cs="Tahoma"/>
          <w:sz w:val="24"/>
          <w:szCs w:val="24"/>
          <w:lang w:val="es-ES"/>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71" w:name="_Toc300676702"/>
      <w:bookmarkStart w:id="72" w:name="_Toc305754389"/>
      <w:bookmarkStart w:id="73" w:name="_Toc481494077"/>
      <w:r w:rsidRPr="00B015CE">
        <w:rPr>
          <w:rFonts w:ascii="Swis721 Cn BT" w:hAnsi="Swis721 Cn BT"/>
          <w:szCs w:val="24"/>
          <w:lang w:val="es-ES_tradnl"/>
        </w:rPr>
        <w:t>Forma De Pago</w:t>
      </w:r>
      <w:bookmarkEnd w:id="71"/>
      <w:bookmarkEnd w:id="72"/>
      <w:bookmarkEnd w:id="73"/>
    </w:p>
    <w:p w:rsidR="00064390" w:rsidRPr="00B015CE" w:rsidRDefault="00064390"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Su forma de pago se coordinará con la empresa de servicios públicos, ya que ellos serán los encargados tanto de instalar y suministrar estos elementos como de estipular los precios de los mismos.</w:t>
      </w:r>
    </w:p>
    <w:p w:rsidR="00B95631" w:rsidRPr="00B015CE" w:rsidRDefault="00B95631" w:rsidP="00B95631">
      <w:pPr>
        <w:spacing w:after="0" w:line="240" w:lineRule="auto"/>
        <w:jc w:val="both"/>
        <w:rPr>
          <w:rFonts w:ascii="Swis721 Cn BT" w:hAnsi="Swis721 Cn BT" w:cs="Tahoma"/>
          <w:sz w:val="24"/>
          <w:szCs w:val="24"/>
          <w:lang w:val="es-ES"/>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74" w:name="_Toc300676703"/>
      <w:bookmarkStart w:id="75" w:name="_Toc305754390"/>
      <w:bookmarkStart w:id="76" w:name="_Toc481494078"/>
      <w:r w:rsidRPr="00B015CE">
        <w:rPr>
          <w:rFonts w:ascii="Swis721 Cn BT" w:hAnsi="Swis721 Cn BT"/>
          <w:szCs w:val="24"/>
          <w:lang w:val="es-ES_tradnl"/>
        </w:rPr>
        <w:t>Actividad De Pago</w:t>
      </w:r>
      <w:bookmarkEnd w:id="74"/>
      <w:bookmarkEnd w:id="75"/>
      <w:bookmarkEnd w:id="76"/>
    </w:p>
    <w:p w:rsidR="00064390" w:rsidRPr="00B015CE" w:rsidRDefault="00064390" w:rsidP="00B95631">
      <w:pPr>
        <w:pStyle w:val="Sinespaciado"/>
        <w:jc w:val="both"/>
        <w:rPr>
          <w:rFonts w:ascii="Swis721 Cn BT" w:hAnsi="Swis721 Cn BT" w:cs="Tahoma"/>
          <w:sz w:val="24"/>
          <w:szCs w:val="24"/>
        </w:rPr>
      </w:pPr>
      <w:r w:rsidRPr="00B015CE">
        <w:rPr>
          <w:rFonts w:ascii="Swis721 Cn BT" w:hAnsi="Swis721 Cn BT" w:cs="Tahoma"/>
          <w:sz w:val="24"/>
          <w:szCs w:val="24"/>
          <w:lang w:val="es-ES"/>
        </w:rPr>
        <w:t>CINTA DE SEÑALIZACIÓN</w:t>
      </w:r>
    </w:p>
    <w:p w:rsidR="00DC61C2" w:rsidRPr="00B015CE" w:rsidRDefault="00DC61C2">
      <w:pPr>
        <w:spacing w:after="0" w:line="240" w:lineRule="auto"/>
        <w:rPr>
          <w:rFonts w:ascii="Swis721 Cn BT" w:hAnsi="Swis721 Cn BT" w:cs="Tahoma"/>
          <w:sz w:val="24"/>
          <w:szCs w:val="24"/>
        </w:rPr>
      </w:pPr>
      <w:r w:rsidRPr="00B015CE">
        <w:rPr>
          <w:rFonts w:ascii="Swis721 Cn BT" w:hAnsi="Swis721 Cn BT" w:cs="Tahoma"/>
          <w:sz w:val="24"/>
          <w:szCs w:val="24"/>
        </w:rPr>
        <w:br w:type="page"/>
      </w:r>
    </w:p>
    <w:p w:rsidR="00064390" w:rsidRPr="00B015CE" w:rsidRDefault="00064390" w:rsidP="00B95631">
      <w:pPr>
        <w:pStyle w:val="Sinespaciado"/>
        <w:jc w:val="both"/>
        <w:rPr>
          <w:rFonts w:ascii="Swis721 Cn BT" w:hAnsi="Swis721 Cn BT" w:cs="Tahoma"/>
          <w:sz w:val="24"/>
          <w:szCs w:val="24"/>
        </w:rPr>
      </w:pPr>
    </w:p>
    <w:p w:rsidR="00064390" w:rsidRPr="00B015CE" w:rsidRDefault="00064390" w:rsidP="00B95631">
      <w:pPr>
        <w:pStyle w:val="Ttulo2"/>
        <w:spacing w:before="0" w:line="240" w:lineRule="auto"/>
        <w:rPr>
          <w:rFonts w:ascii="Swis721 Cn BT" w:hAnsi="Swis721 Cn BT"/>
          <w:szCs w:val="24"/>
        </w:rPr>
      </w:pPr>
      <w:bookmarkStart w:id="77" w:name="_Toc190582562"/>
      <w:bookmarkStart w:id="78" w:name="_Toc190582882"/>
      <w:bookmarkStart w:id="79" w:name="_Toc190590441"/>
      <w:bookmarkStart w:id="80" w:name="_Toc190590594"/>
      <w:bookmarkStart w:id="81" w:name="_Toc190590750"/>
      <w:bookmarkStart w:id="82" w:name="_Toc190590913"/>
      <w:bookmarkStart w:id="83" w:name="_Toc190591081"/>
      <w:bookmarkStart w:id="84" w:name="_Toc190591252"/>
      <w:bookmarkStart w:id="85" w:name="_Toc190593240"/>
      <w:bookmarkStart w:id="86" w:name="_Toc190655434"/>
      <w:bookmarkStart w:id="87" w:name="_Toc190751663"/>
      <w:bookmarkStart w:id="88" w:name="_Toc190860236"/>
      <w:bookmarkStart w:id="89" w:name="_Toc190860677"/>
      <w:bookmarkStart w:id="90" w:name="_Toc190862364"/>
      <w:bookmarkStart w:id="91" w:name="_Toc190862766"/>
      <w:bookmarkStart w:id="92" w:name="_Toc190863162"/>
      <w:bookmarkStart w:id="93" w:name="_Toc190863530"/>
      <w:bookmarkStart w:id="94" w:name="_Toc190922468"/>
      <w:bookmarkStart w:id="95" w:name="_Toc190923045"/>
      <w:bookmarkStart w:id="96" w:name="_Toc190923195"/>
      <w:bookmarkStart w:id="97" w:name="_Toc191082083"/>
      <w:bookmarkStart w:id="98" w:name="_Toc191082966"/>
      <w:bookmarkStart w:id="99" w:name="_Toc191087522"/>
      <w:bookmarkStart w:id="100" w:name="_Toc191089480"/>
      <w:bookmarkStart w:id="101" w:name="_Toc191089598"/>
      <w:bookmarkStart w:id="102" w:name="_Toc191089716"/>
      <w:bookmarkStart w:id="103" w:name="_Toc191093075"/>
      <w:bookmarkStart w:id="104" w:name="_Toc191098639"/>
      <w:bookmarkStart w:id="105" w:name="_Toc191098770"/>
      <w:bookmarkStart w:id="106" w:name="_Toc191099165"/>
      <w:bookmarkStart w:id="107" w:name="_Toc191100233"/>
      <w:bookmarkStart w:id="108" w:name="_Toc191100475"/>
      <w:bookmarkStart w:id="109" w:name="_Toc191105024"/>
      <w:bookmarkStart w:id="110" w:name="_Toc191436332"/>
      <w:bookmarkStart w:id="111" w:name="_Toc191439514"/>
      <w:bookmarkStart w:id="112" w:name="_Toc191868575"/>
      <w:bookmarkStart w:id="113" w:name="_Toc191977754"/>
      <w:bookmarkStart w:id="114" w:name="_Toc192033054"/>
      <w:bookmarkStart w:id="115" w:name="_Toc192036435"/>
      <w:bookmarkStart w:id="116" w:name="_Toc192045824"/>
      <w:bookmarkStart w:id="117" w:name="_Toc192309273"/>
      <w:bookmarkStart w:id="118" w:name="_Toc192397117"/>
      <w:bookmarkStart w:id="119" w:name="_Toc192402519"/>
      <w:bookmarkStart w:id="120" w:name="_Toc192403638"/>
      <w:bookmarkStart w:id="121" w:name="_Toc192654558"/>
      <w:bookmarkStart w:id="122" w:name="_Toc192927283"/>
      <w:bookmarkStart w:id="123" w:name="_Toc193157397"/>
      <w:bookmarkStart w:id="124" w:name="_Toc193157533"/>
      <w:bookmarkStart w:id="125" w:name="_Toc193162915"/>
      <w:bookmarkStart w:id="126" w:name="_Toc193163690"/>
      <w:bookmarkStart w:id="127" w:name="_Toc193261354"/>
      <w:bookmarkStart w:id="128" w:name="_Toc193281754"/>
      <w:bookmarkStart w:id="129" w:name="_Toc194208632"/>
      <w:bookmarkStart w:id="130" w:name="_Toc194209437"/>
      <w:bookmarkStart w:id="131" w:name="_Toc194209540"/>
      <w:bookmarkStart w:id="132" w:name="_Toc194209683"/>
      <w:bookmarkStart w:id="133" w:name="_Toc194209910"/>
      <w:bookmarkStart w:id="134" w:name="_Toc194284600"/>
      <w:bookmarkStart w:id="135" w:name="_Toc194285476"/>
      <w:bookmarkStart w:id="136" w:name="_Toc194286614"/>
      <w:bookmarkStart w:id="137" w:name="_Toc194384485"/>
      <w:bookmarkStart w:id="138" w:name="_Toc194390727"/>
      <w:bookmarkStart w:id="139" w:name="_Toc194393249"/>
      <w:bookmarkStart w:id="140" w:name="_Toc194394412"/>
      <w:bookmarkStart w:id="141" w:name="_Toc194396242"/>
      <w:bookmarkStart w:id="142" w:name="_Toc293870868"/>
      <w:bookmarkStart w:id="143" w:name="_Toc294690347"/>
      <w:bookmarkStart w:id="144" w:name="_Toc300676704"/>
      <w:bookmarkStart w:id="145" w:name="_Toc305754392"/>
      <w:bookmarkStart w:id="146" w:name="_Toc481494079"/>
      <w:r w:rsidRPr="00B015CE">
        <w:rPr>
          <w:rFonts w:ascii="Swis721 Cn BT" w:hAnsi="Swis721 Cn BT"/>
          <w:szCs w:val="24"/>
        </w:rPr>
        <w:t>MONTAJE DE APARATOS</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B95631" w:rsidRPr="00B015CE" w:rsidRDefault="00B95631" w:rsidP="00B95631">
      <w:pPr>
        <w:spacing w:after="0" w:line="240" w:lineRule="auto"/>
        <w:rPr>
          <w:rFonts w:ascii="Swis721 Cn BT" w:hAnsi="Swis721 Cn BT"/>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147" w:name="_Toc294690348"/>
      <w:bookmarkStart w:id="148" w:name="_Toc300676705"/>
      <w:bookmarkStart w:id="149" w:name="_Toc305754393"/>
      <w:bookmarkStart w:id="150" w:name="_Toc481494080"/>
      <w:r w:rsidRPr="00B015CE">
        <w:rPr>
          <w:rFonts w:ascii="Swis721 Cn BT" w:hAnsi="Swis721 Cn BT"/>
          <w:szCs w:val="24"/>
          <w:lang w:val="es-ES_tradnl"/>
        </w:rPr>
        <w:t>Descripción De La Actividad</w:t>
      </w:r>
      <w:bookmarkEnd w:id="147"/>
      <w:bookmarkEnd w:id="148"/>
      <w:bookmarkEnd w:id="149"/>
      <w:bookmarkEnd w:id="150"/>
    </w:p>
    <w:p w:rsidR="00064390" w:rsidRPr="00B015CE" w:rsidRDefault="00064390"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Es el suministro, mano de obra, herramientas y sellantes para el montaje de aparatos a gas. Según donde se especifique en planos.</w:t>
      </w:r>
    </w:p>
    <w:p w:rsidR="00B95631" w:rsidRPr="00B015CE" w:rsidRDefault="00B95631" w:rsidP="00B95631">
      <w:pPr>
        <w:spacing w:after="0" w:line="240" w:lineRule="auto"/>
        <w:jc w:val="both"/>
        <w:rPr>
          <w:rFonts w:ascii="Swis721 Cn BT" w:hAnsi="Swis721 Cn BT" w:cs="Tahoma"/>
          <w:sz w:val="24"/>
          <w:szCs w:val="24"/>
          <w:lang w:val="es-MX"/>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151" w:name="_Toc294690349"/>
      <w:bookmarkStart w:id="152" w:name="_Toc300676706"/>
      <w:bookmarkStart w:id="153" w:name="_Toc305754394"/>
      <w:bookmarkStart w:id="154" w:name="_Toc481494081"/>
      <w:r w:rsidRPr="00B015CE">
        <w:rPr>
          <w:rFonts w:ascii="Swis721 Cn BT" w:hAnsi="Swis721 Cn BT"/>
          <w:szCs w:val="24"/>
        </w:rPr>
        <w:t>Equipos</w:t>
      </w:r>
      <w:bookmarkEnd w:id="151"/>
      <w:bookmarkEnd w:id="152"/>
      <w:bookmarkEnd w:id="153"/>
      <w:bookmarkEnd w:id="154"/>
    </w:p>
    <w:p w:rsidR="00064390" w:rsidRPr="00B015CE" w:rsidRDefault="00064390"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Para la instalación se utilizar</w:t>
      </w:r>
      <w:r w:rsidR="00DC61C2" w:rsidRPr="00B015CE">
        <w:rPr>
          <w:rFonts w:ascii="Swis721 Cn BT" w:hAnsi="Swis721 Cn BT" w:cs="Tahoma"/>
          <w:sz w:val="24"/>
          <w:szCs w:val="24"/>
          <w:lang w:val="es-MX"/>
        </w:rPr>
        <w:t>á</w:t>
      </w:r>
      <w:r w:rsidRPr="00B015CE">
        <w:rPr>
          <w:rFonts w:ascii="Swis721 Cn BT" w:hAnsi="Swis721 Cn BT" w:cs="Tahoma"/>
          <w:sz w:val="24"/>
          <w:szCs w:val="24"/>
          <w:lang w:val="es-MX"/>
        </w:rPr>
        <w:t xml:space="preserve"> herramienta menor</w:t>
      </w:r>
      <w:r w:rsidR="00B95631" w:rsidRPr="00B015CE">
        <w:rPr>
          <w:rFonts w:ascii="Swis721 Cn BT" w:hAnsi="Swis721 Cn BT" w:cs="Tahoma"/>
          <w:sz w:val="24"/>
          <w:szCs w:val="24"/>
          <w:lang w:val="es-MX"/>
        </w:rPr>
        <w:t>.</w:t>
      </w:r>
    </w:p>
    <w:p w:rsidR="00B95631" w:rsidRPr="00B015CE" w:rsidRDefault="00B95631" w:rsidP="00B95631">
      <w:pPr>
        <w:spacing w:after="0" w:line="240" w:lineRule="auto"/>
        <w:jc w:val="both"/>
        <w:rPr>
          <w:rFonts w:ascii="Swis721 Cn BT" w:hAnsi="Swis721 Cn BT" w:cs="Tahoma"/>
          <w:sz w:val="24"/>
          <w:szCs w:val="24"/>
          <w:lang w:val="es-MX"/>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155" w:name="_Toc294690350"/>
      <w:bookmarkStart w:id="156" w:name="_Toc300676707"/>
      <w:bookmarkStart w:id="157" w:name="_Toc305754395"/>
      <w:bookmarkStart w:id="158" w:name="_Toc481494082"/>
      <w:r w:rsidRPr="00B015CE">
        <w:rPr>
          <w:rFonts w:ascii="Swis721 Cn BT" w:hAnsi="Swis721 Cn BT"/>
          <w:szCs w:val="24"/>
        </w:rPr>
        <w:t>Condiciones Para El Recibo De Los Trabajos</w:t>
      </w:r>
      <w:bookmarkEnd w:id="155"/>
      <w:bookmarkEnd w:id="156"/>
      <w:bookmarkEnd w:id="157"/>
      <w:bookmarkEnd w:id="158"/>
    </w:p>
    <w:p w:rsidR="00064390" w:rsidRPr="00B015CE" w:rsidRDefault="00064390"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Las pruebas del sistema se deberán realizar inmediatamente se termine realice el montaje de los gasodomésticos.</w:t>
      </w:r>
    </w:p>
    <w:p w:rsidR="00B95631" w:rsidRPr="00B015CE" w:rsidRDefault="00B95631" w:rsidP="00B95631">
      <w:pPr>
        <w:spacing w:after="0" w:line="240" w:lineRule="auto"/>
        <w:jc w:val="both"/>
        <w:rPr>
          <w:rFonts w:ascii="Swis721 Cn BT" w:hAnsi="Swis721 Cn BT" w:cs="Tahoma"/>
          <w:sz w:val="24"/>
          <w:szCs w:val="24"/>
          <w:lang w:val="es-MX"/>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159" w:name="_Toc294690351"/>
      <w:bookmarkStart w:id="160" w:name="_Toc300676708"/>
      <w:bookmarkStart w:id="161" w:name="_Toc305754396"/>
      <w:bookmarkStart w:id="162" w:name="_Toc481494083"/>
      <w:r w:rsidRPr="00B015CE">
        <w:rPr>
          <w:rFonts w:ascii="Swis721 Cn BT" w:hAnsi="Swis721 Cn BT"/>
          <w:szCs w:val="24"/>
        </w:rPr>
        <w:t>Medida</w:t>
      </w:r>
      <w:bookmarkEnd w:id="159"/>
      <w:bookmarkEnd w:id="160"/>
      <w:bookmarkEnd w:id="161"/>
      <w:bookmarkEnd w:id="162"/>
    </w:p>
    <w:p w:rsidR="00064390" w:rsidRPr="00B015CE" w:rsidRDefault="00064390"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La medida de este ítem se realizara por unidad.</w:t>
      </w:r>
    </w:p>
    <w:p w:rsidR="00064390" w:rsidRPr="00B015CE" w:rsidRDefault="00064390" w:rsidP="00B95631">
      <w:pPr>
        <w:spacing w:after="0" w:line="240" w:lineRule="auto"/>
        <w:jc w:val="both"/>
        <w:rPr>
          <w:rFonts w:ascii="Swis721 Cn BT" w:hAnsi="Swis721 Cn BT" w:cs="Tahoma"/>
          <w:sz w:val="24"/>
          <w:szCs w:val="24"/>
          <w:lang w:val="es-MX"/>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163" w:name="_Toc294690352"/>
      <w:bookmarkStart w:id="164" w:name="_Toc300676709"/>
      <w:bookmarkStart w:id="165" w:name="_Toc305754397"/>
      <w:bookmarkStart w:id="166" w:name="_Toc481494084"/>
      <w:r w:rsidRPr="00B015CE">
        <w:rPr>
          <w:rFonts w:ascii="Swis721 Cn BT" w:hAnsi="Swis721 Cn BT"/>
          <w:szCs w:val="24"/>
        </w:rPr>
        <w:t>Forma De Pago</w:t>
      </w:r>
      <w:bookmarkEnd w:id="163"/>
      <w:bookmarkEnd w:id="164"/>
      <w:bookmarkEnd w:id="165"/>
      <w:bookmarkEnd w:id="166"/>
    </w:p>
    <w:p w:rsidR="00064390" w:rsidRPr="00B015CE" w:rsidRDefault="00064390"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Su forma de pago se efectuara por unidad, a los precios estipulados en el formulario de presupuestos, una vez se haya instalado, soportado y se hayan ejecutado las pruebas pertinentes y sea recibido y aceptado por interventoría.</w:t>
      </w:r>
    </w:p>
    <w:p w:rsidR="00DC61C2" w:rsidRPr="00B015CE" w:rsidRDefault="00DC61C2">
      <w:pPr>
        <w:spacing w:after="0" w:line="240" w:lineRule="auto"/>
        <w:rPr>
          <w:rFonts w:ascii="Swis721 Cn BT" w:hAnsi="Swis721 Cn BT" w:cs="Tahoma"/>
          <w:sz w:val="24"/>
          <w:szCs w:val="24"/>
          <w:lang w:val="es-MX"/>
        </w:rPr>
      </w:pPr>
      <w:r w:rsidRPr="00B015CE">
        <w:rPr>
          <w:rFonts w:ascii="Swis721 Cn BT" w:hAnsi="Swis721 Cn BT" w:cs="Tahoma"/>
          <w:sz w:val="24"/>
          <w:szCs w:val="24"/>
          <w:lang w:val="es-MX"/>
        </w:rPr>
        <w:br w:type="page"/>
      </w:r>
    </w:p>
    <w:p w:rsidR="00064390" w:rsidRPr="00B015CE" w:rsidRDefault="00064390" w:rsidP="00B95631">
      <w:pPr>
        <w:pStyle w:val="Sinespaciado"/>
        <w:jc w:val="both"/>
        <w:rPr>
          <w:rFonts w:ascii="Swis721 Cn BT" w:hAnsi="Swis721 Cn BT" w:cs="Tahoma"/>
          <w:sz w:val="24"/>
          <w:szCs w:val="24"/>
          <w:lang w:val="es-MX"/>
        </w:rPr>
      </w:pPr>
    </w:p>
    <w:p w:rsidR="00E84379" w:rsidRPr="00B015CE" w:rsidRDefault="00E84379" w:rsidP="00B95631">
      <w:pPr>
        <w:pStyle w:val="Ttulo2"/>
        <w:spacing w:before="0" w:line="240" w:lineRule="auto"/>
        <w:rPr>
          <w:rFonts w:ascii="Swis721 Cn BT" w:hAnsi="Swis721 Cn BT"/>
        </w:rPr>
      </w:pPr>
      <w:bookmarkStart w:id="167" w:name="_Toc481494085"/>
      <w:r w:rsidRPr="00B015CE">
        <w:rPr>
          <w:rFonts w:ascii="Swis721 Cn BT" w:hAnsi="Swis721 Cn BT"/>
        </w:rPr>
        <w:t>PINTURA Y DEMARCACIONES DE TUBERÍAS</w:t>
      </w:r>
      <w:bookmarkEnd w:id="167"/>
    </w:p>
    <w:p w:rsidR="008C7DF5" w:rsidRPr="00B015CE" w:rsidRDefault="008C7DF5" w:rsidP="00B95631">
      <w:pPr>
        <w:pStyle w:val="Sinespaciado"/>
        <w:jc w:val="both"/>
        <w:rPr>
          <w:rFonts w:ascii="Swis721 Cn BT" w:hAnsi="Swis721 Cn BT" w:cs="Tahoma"/>
          <w:sz w:val="24"/>
          <w:szCs w:val="24"/>
        </w:rPr>
      </w:pPr>
    </w:p>
    <w:p w:rsidR="00187585" w:rsidRPr="00B015CE" w:rsidRDefault="00187585" w:rsidP="00B95631">
      <w:pPr>
        <w:numPr>
          <w:ilvl w:val="2"/>
          <w:numId w:val="1"/>
        </w:numPr>
        <w:tabs>
          <w:tab w:val="left" w:pos="567"/>
        </w:tabs>
        <w:spacing w:after="0" w:line="240" w:lineRule="auto"/>
        <w:ind w:left="993" w:hanging="993"/>
        <w:jc w:val="both"/>
        <w:rPr>
          <w:rFonts w:ascii="Swis721 Cn BT" w:hAnsi="Swis721 Cn BT" w:cs="Tahoma"/>
          <w:sz w:val="24"/>
          <w:szCs w:val="24"/>
        </w:rPr>
      </w:pPr>
      <w:bookmarkStart w:id="168" w:name="_Toc190858165"/>
      <w:r w:rsidRPr="00B015CE">
        <w:rPr>
          <w:rStyle w:val="CarCar"/>
          <w:rFonts w:ascii="Swis721 Cn BT" w:hAnsi="Swis721 Cn BT" w:cs="Tahoma"/>
          <w:szCs w:val="24"/>
        </w:rPr>
        <w:t xml:space="preserve">Descripción </w:t>
      </w:r>
      <w:r w:rsidR="00A44E41" w:rsidRPr="00B015CE">
        <w:rPr>
          <w:rStyle w:val="CarCar"/>
          <w:rFonts w:ascii="Swis721 Cn BT" w:hAnsi="Swis721 Cn BT" w:cs="Tahoma"/>
          <w:szCs w:val="24"/>
        </w:rPr>
        <w:t>D</w:t>
      </w:r>
      <w:r w:rsidRPr="00B015CE">
        <w:rPr>
          <w:rStyle w:val="CarCar"/>
          <w:rFonts w:ascii="Swis721 Cn BT" w:hAnsi="Swis721 Cn BT" w:cs="Tahoma"/>
          <w:szCs w:val="24"/>
        </w:rPr>
        <w:t xml:space="preserve">e </w:t>
      </w:r>
      <w:r w:rsidR="00A44E41" w:rsidRPr="00B015CE">
        <w:rPr>
          <w:rStyle w:val="CarCar"/>
          <w:rFonts w:ascii="Swis721 Cn BT" w:hAnsi="Swis721 Cn BT" w:cs="Tahoma"/>
          <w:szCs w:val="24"/>
        </w:rPr>
        <w:t>L</w:t>
      </w:r>
      <w:r w:rsidRPr="00B015CE">
        <w:rPr>
          <w:rStyle w:val="CarCar"/>
          <w:rFonts w:ascii="Swis721 Cn BT" w:hAnsi="Swis721 Cn BT" w:cs="Tahoma"/>
          <w:szCs w:val="24"/>
        </w:rPr>
        <w:t>a Actividad</w:t>
      </w:r>
    </w:p>
    <w:p w:rsidR="00187585" w:rsidRPr="00B015CE" w:rsidRDefault="00187585" w:rsidP="00B95631">
      <w:pPr>
        <w:pStyle w:val="Cuerpodetexto"/>
        <w:numPr>
          <w:ilvl w:val="12"/>
          <w:numId w:val="0"/>
        </w:numPr>
        <w:overflowPunct/>
        <w:autoSpaceDE/>
        <w:autoSpaceDN/>
        <w:adjustRightInd/>
        <w:ind w:left="12" w:hanging="12"/>
        <w:textAlignment w:val="auto"/>
        <w:rPr>
          <w:rFonts w:ascii="Swis721 Cn BT" w:hAnsi="Swis721 Cn BT" w:cs="Tahoma"/>
          <w:color w:val="000000"/>
          <w:sz w:val="24"/>
          <w:szCs w:val="24"/>
        </w:rPr>
      </w:pPr>
      <w:r w:rsidRPr="00B015CE">
        <w:rPr>
          <w:rFonts w:ascii="Swis721 Cn BT" w:hAnsi="Swis721 Cn BT" w:cs="Tahoma"/>
          <w:color w:val="000000"/>
          <w:sz w:val="24"/>
          <w:szCs w:val="24"/>
        </w:rPr>
        <w:t xml:space="preserve">Todas las líneas de tubería a la vista, se pintarán directamente, con el color estipulado, en la ejecución de los trabajos. </w:t>
      </w:r>
    </w:p>
    <w:p w:rsidR="00187585" w:rsidRPr="00B015CE" w:rsidRDefault="00187585" w:rsidP="00B95631">
      <w:pPr>
        <w:pStyle w:val="Cuerpodetexto"/>
        <w:numPr>
          <w:ilvl w:val="12"/>
          <w:numId w:val="0"/>
        </w:numPr>
        <w:overflowPunct/>
        <w:autoSpaceDE/>
        <w:autoSpaceDN/>
        <w:adjustRightInd/>
        <w:ind w:left="12" w:hanging="12"/>
        <w:textAlignment w:val="auto"/>
        <w:rPr>
          <w:rFonts w:ascii="Swis721 Cn BT" w:hAnsi="Swis721 Cn BT" w:cs="Tahoma"/>
          <w:color w:val="000000"/>
          <w:sz w:val="24"/>
          <w:szCs w:val="24"/>
        </w:rPr>
      </w:pPr>
    </w:p>
    <w:p w:rsidR="00187585" w:rsidRPr="00B015CE" w:rsidRDefault="00187585" w:rsidP="00B95631">
      <w:pPr>
        <w:numPr>
          <w:ilvl w:val="2"/>
          <w:numId w:val="1"/>
        </w:numPr>
        <w:tabs>
          <w:tab w:val="left" w:pos="567"/>
        </w:tabs>
        <w:spacing w:after="0" w:line="240" w:lineRule="auto"/>
        <w:ind w:left="993" w:hanging="993"/>
        <w:jc w:val="both"/>
        <w:rPr>
          <w:rFonts w:ascii="Swis721 Cn BT" w:hAnsi="Swis721 Cn BT" w:cs="Tahoma"/>
          <w:bCs/>
          <w:sz w:val="24"/>
          <w:szCs w:val="24"/>
          <w:lang w:val="es-ES_tradnl"/>
        </w:rPr>
      </w:pPr>
      <w:r w:rsidRPr="00B015CE">
        <w:rPr>
          <w:rStyle w:val="CarCar"/>
          <w:rFonts w:ascii="Swis721 Cn BT" w:hAnsi="Swis721 Cn BT" w:cs="Tahoma"/>
          <w:bCs/>
          <w:szCs w:val="24"/>
        </w:rPr>
        <w:t xml:space="preserve">Ejecución </w:t>
      </w:r>
      <w:r w:rsidR="000F7014" w:rsidRPr="00B015CE">
        <w:rPr>
          <w:rStyle w:val="CarCar"/>
          <w:rFonts w:ascii="Swis721 Cn BT" w:hAnsi="Swis721 Cn BT" w:cs="Tahoma"/>
          <w:bCs/>
          <w:szCs w:val="24"/>
        </w:rPr>
        <w:t>De Los Trabajos</w:t>
      </w:r>
    </w:p>
    <w:p w:rsidR="00187585" w:rsidRPr="00B015CE" w:rsidRDefault="00187585" w:rsidP="00B95631">
      <w:pPr>
        <w:pStyle w:val="Textoindependiente"/>
        <w:rPr>
          <w:rFonts w:ascii="Swis721 Cn BT" w:hAnsi="Swis721 Cn BT" w:cs="Tahoma"/>
          <w:color w:val="000000"/>
          <w:sz w:val="24"/>
          <w:szCs w:val="24"/>
        </w:rPr>
      </w:pPr>
      <w:r w:rsidRPr="00B015CE">
        <w:rPr>
          <w:rFonts w:ascii="Swis721 Cn BT" w:hAnsi="Swis721 Cn BT" w:cs="Tahoma"/>
          <w:color w:val="000000"/>
          <w:sz w:val="24"/>
          <w:szCs w:val="24"/>
        </w:rPr>
        <w:t>Para la aplicación de la pintura se realizará según el código de colores y se seguirá el siguiente procedimiento.</w:t>
      </w:r>
    </w:p>
    <w:p w:rsidR="00187585" w:rsidRPr="00B015CE" w:rsidRDefault="00187585" w:rsidP="00B95631">
      <w:pPr>
        <w:pStyle w:val="Textoindependiente"/>
        <w:rPr>
          <w:rFonts w:ascii="Swis721 Cn BT" w:hAnsi="Swis721 Cn BT" w:cs="Tahoma"/>
          <w:color w:val="000000"/>
          <w:sz w:val="24"/>
          <w:szCs w:val="24"/>
        </w:rPr>
      </w:pPr>
    </w:p>
    <w:p w:rsidR="00187585" w:rsidRPr="00B015CE" w:rsidRDefault="00187585" w:rsidP="00B95631">
      <w:pPr>
        <w:pStyle w:val="Textoindependiente"/>
        <w:rPr>
          <w:rFonts w:ascii="Swis721 Cn BT" w:hAnsi="Swis721 Cn BT" w:cs="Tahoma"/>
          <w:sz w:val="24"/>
          <w:szCs w:val="24"/>
        </w:rPr>
      </w:pPr>
      <w:r w:rsidRPr="00B015CE">
        <w:rPr>
          <w:rFonts w:ascii="Swis721 Cn BT" w:hAnsi="Swis721 Cn BT" w:cs="Tahoma"/>
          <w:color w:val="000000"/>
          <w:sz w:val="24"/>
          <w:szCs w:val="24"/>
        </w:rPr>
        <w:t xml:space="preserve">Cualquier superficie que se vaya a cubrir debe estar seca, libre de polvo, grasa y pintura deteriorada y oxido. </w:t>
      </w:r>
      <w:r w:rsidRPr="00B015CE">
        <w:rPr>
          <w:rFonts w:ascii="Swis721 Cn BT" w:hAnsi="Swis721 Cn BT" w:cs="Tahoma"/>
          <w:sz w:val="24"/>
          <w:szCs w:val="24"/>
        </w:rPr>
        <w:t>Si se encuentra oxidada debe tratarse empleando métodos convencionales de limpieza o desoxidantes.</w:t>
      </w:r>
    </w:p>
    <w:p w:rsidR="00187585" w:rsidRPr="00B015CE" w:rsidRDefault="00187585" w:rsidP="00B95631">
      <w:pPr>
        <w:pStyle w:val="Textoindependiente"/>
        <w:rPr>
          <w:rFonts w:ascii="Swis721 Cn BT" w:hAnsi="Swis721 Cn BT" w:cs="Tahoma"/>
          <w:sz w:val="24"/>
          <w:szCs w:val="24"/>
        </w:rPr>
      </w:pPr>
    </w:p>
    <w:p w:rsidR="00187585" w:rsidRPr="00B015CE" w:rsidRDefault="00187585" w:rsidP="00B95631">
      <w:pPr>
        <w:pStyle w:val="Textoindependiente"/>
        <w:rPr>
          <w:rFonts w:ascii="Swis721 Cn BT" w:hAnsi="Swis721 Cn BT" w:cs="Tahoma"/>
          <w:color w:val="FF0000"/>
          <w:sz w:val="24"/>
          <w:szCs w:val="24"/>
        </w:rPr>
      </w:pPr>
      <w:r w:rsidRPr="00B015CE">
        <w:rPr>
          <w:rFonts w:ascii="Swis721 Cn BT" w:hAnsi="Swis721 Cn BT" w:cs="Tahoma"/>
          <w:sz w:val="24"/>
          <w:szCs w:val="24"/>
        </w:rPr>
        <w:t>Para tuberías expuestas a la intemperie es recomendable usar como imprimante, cromato de zinc, con un espesor recomendado de recubrimiento entre 7.5 y 11.25 micrones.</w:t>
      </w:r>
      <w:r w:rsidRPr="00B015CE">
        <w:rPr>
          <w:rFonts w:ascii="Swis721 Cn BT" w:hAnsi="Swis721 Cn BT" w:cs="Tahoma"/>
          <w:color w:val="FF0000"/>
          <w:sz w:val="24"/>
          <w:szCs w:val="24"/>
        </w:rPr>
        <w:t xml:space="preserve"> </w:t>
      </w:r>
      <w:r w:rsidRPr="00B015CE">
        <w:rPr>
          <w:rFonts w:ascii="Swis721 Cn BT" w:hAnsi="Swis721 Cn BT" w:cs="Tahoma"/>
          <w:sz w:val="24"/>
          <w:szCs w:val="24"/>
        </w:rPr>
        <w:t>Se toma un tiempo de secado en condiciones normales al tacto de 30 a 60 minutos y alcanza el secado total entre 24 y 48 horas dependiendo del espesor, humedad y temperatura. Seguido a esto se procede a pintar con el esmalte el cual se especifica en este documento, en la siguiente página.</w:t>
      </w:r>
    </w:p>
    <w:p w:rsidR="00187585" w:rsidRPr="00B015CE" w:rsidRDefault="00187585" w:rsidP="00B95631">
      <w:pPr>
        <w:pStyle w:val="Textoindependiente"/>
        <w:rPr>
          <w:rFonts w:ascii="Swis721 Cn BT" w:hAnsi="Swis721 Cn BT" w:cs="Tahoma"/>
          <w:sz w:val="24"/>
          <w:szCs w:val="24"/>
        </w:rPr>
      </w:pPr>
    </w:p>
    <w:p w:rsidR="00187585" w:rsidRPr="00B015CE" w:rsidRDefault="00187585" w:rsidP="00B95631">
      <w:pPr>
        <w:pStyle w:val="Textoindependiente"/>
        <w:rPr>
          <w:rFonts w:ascii="Swis721 Cn BT" w:hAnsi="Swis721 Cn BT" w:cs="Tahoma"/>
          <w:sz w:val="24"/>
          <w:szCs w:val="24"/>
        </w:rPr>
      </w:pPr>
      <w:r w:rsidRPr="00B015CE">
        <w:rPr>
          <w:rFonts w:ascii="Swis721 Cn BT" w:hAnsi="Swis721 Cn BT" w:cs="Tahoma"/>
          <w:sz w:val="24"/>
          <w:szCs w:val="24"/>
        </w:rPr>
        <w:t>Para tuberías instaladas en interiores es recomendable usar como i</w:t>
      </w:r>
      <w:r w:rsidR="000F7014" w:rsidRPr="00B015CE">
        <w:rPr>
          <w:rFonts w:ascii="Swis721 Cn BT" w:hAnsi="Swis721 Cn BT" w:cs="Tahoma"/>
          <w:sz w:val="24"/>
          <w:szCs w:val="24"/>
        </w:rPr>
        <w:t>m</w:t>
      </w:r>
      <w:r w:rsidRPr="00B015CE">
        <w:rPr>
          <w:rFonts w:ascii="Swis721 Cn BT" w:hAnsi="Swis721 Cn BT" w:cs="Tahoma"/>
          <w:sz w:val="24"/>
          <w:szCs w:val="24"/>
        </w:rPr>
        <w:t>primante un anticorrosivo alquídico,  con un espesor recomendado de recubrimiento entre 45 y 50 micrones. Se toma un tiempo de secado en condiciones normales al tacto de 1 a 2 horas para la primera mano, de 5 – 6 horas  y alcanza el secado total entre 48 y 72 horas dependiendo del espesor, humedad y temperatura. Seguido a esto se procede a pintar con el esmalte según el color indicado, el cual se especifica, en la siguiente página.</w:t>
      </w:r>
    </w:p>
    <w:p w:rsidR="00187585" w:rsidRPr="00B015CE" w:rsidRDefault="00187585" w:rsidP="00B95631">
      <w:pPr>
        <w:pStyle w:val="Textoindependiente"/>
        <w:rPr>
          <w:rFonts w:ascii="Swis721 Cn BT" w:hAnsi="Swis721 Cn BT" w:cs="Tahoma"/>
          <w:sz w:val="24"/>
          <w:szCs w:val="24"/>
        </w:rPr>
      </w:pPr>
    </w:p>
    <w:p w:rsidR="00187585" w:rsidRPr="00B015CE" w:rsidRDefault="00187585" w:rsidP="00B95631">
      <w:pPr>
        <w:pStyle w:val="Textoindependiente"/>
        <w:rPr>
          <w:rFonts w:ascii="Swis721 Cn BT" w:hAnsi="Swis721 Cn BT" w:cs="Tahoma"/>
          <w:sz w:val="24"/>
          <w:szCs w:val="24"/>
        </w:rPr>
      </w:pPr>
      <w:r w:rsidRPr="00B015CE">
        <w:rPr>
          <w:rFonts w:ascii="Swis721 Cn BT" w:hAnsi="Swis721 Cn BT" w:cs="Tahoma"/>
          <w:sz w:val="24"/>
          <w:szCs w:val="24"/>
        </w:rPr>
        <w:t xml:space="preserve">Una vez se haya aplicado el imprimante se procede a aplicar el esmalte del color indicado, para tubería ubicadas en el almacén se empleara color blanco y para las tuberías ubicadas en el sótano se aplicara esmalte rojo, para obtener el espesor recomendado se debe aplicar 2 manos con pistola convencional o rodillo resistente a disolventes, ó 3 manos con brocha de cerda natural </w:t>
      </w:r>
      <w:r w:rsidR="000F7014" w:rsidRPr="00B015CE">
        <w:rPr>
          <w:rFonts w:ascii="Swis721 Cn BT" w:hAnsi="Swis721 Cn BT" w:cs="Tahoma"/>
          <w:sz w:val="24"/>
          <w:szCs w:val="24"/>
        </w:rPr>
        <w:t>o</w:t>
      </w:r>
      <w:r w:rsidRPr="00B015CE">
        <w:rPr>
          <w:rFonts w:ascii="Swis721 Cn BT" w:hAnsi="Swis721 Cn BT" w:cs="Tahoma"/>
          <w:sz w:val="24"/>
          <w:szCs w:val="24"/>
        </w:rPr>
        <w:t xml:space="preserve"> nylon; espesor recomendado de recubrimiento de 45-50 micrones. Este se toma un tiempo de secado en condiciones normales al tacto de 4 a 5 horas para la primera mano, de 5 a 6 horas para la segunda mano, y entre 48 y 72 horas para un secado total, dependiendo del espesor, temperatura y humedad.  </w:t>
      </w:r>
    </w:p>
    <w:p w:rsidR="00187585" w:rsidRPr="00B015CE" w:rsidRDefault="00187585" w:rsidP="00B95631">
      <w:pPr>
        <w:pStyle w:val="Textoindependiente"/>
        <w:rPr>
          <w:rFonts w:ascii="Swis721 Cn BT" w:hAnsi="Swis721 Cn BT" w:cs="Tahoma"/>
          <w:sz w:val="24"/>
          <w:szCs w:val="24"/>
        </w:rPr>
      </w:pPr>
    </w:p>
    <w:p w:rsidR="00187585" w:rsidRPr="00B015CE" w:rsidRDefault="00187585" w:rsidP="00B95631">
      <w:pPr>
        <w:pStyle w:val="Textoindependiente"/>
        <w:rPr>
          <w:rFonts w:ascii="Swis721 Cn BT" w:hAnsi="Swis721 Cn BT" w:cs="Tahoma"/>
          <w:sz w:val="24"/>
          <w:szCs w:val="24"/>
        </w:rPr>
      </w:pPr>
      <w:r w:rsidRPr="00B015CE">
        <w:rPr>
          <w:rFonts w:ascii="Swis721 Cn BT" w:hAnsi="Swis721 Cn BT" w:cs="Tahoma"/>
          <w:sz w:val="24"/>
          <w:szCs w:val="24"/>
        </w:rPr>
        <w:t>Para aplicar de manera eficiente estos productos, se debe:</w:t>
      </w:r>
    </w:p>
    <w:p w:rsidR="00187585" w:rsidRPr="00B015CE" w:rsidRDefault="00187585" w:rsidP="00B95631">
      <w:pPr>
        <w:pStyle w:val="Textoindependiente"/>
        <w:rPr>
          <w:rFonts w:ascii="Swis721 Cn BT" w:hAnsi="Swis721 Cn BT" w:cs="Tahoma"/>
          <w:sz w:val="24"/>
          <w:szCs w:val="24"/>
        </w:rPr>
      </w:pPr>
    </w:p>
    <w:p w:rsidR="00187585" w:rsidRPr="00B015CE" w:rsidRDefault="00187585" w:rsidP="00B95631">
      <w:pPr>
        <w:pStyle w:val="Textoindependiente"/>
        <w:numPr>
          <w:ilvl w:val="0"/>
          <w:numId w:val="16"/>
        </w:numPr>
        <w:rPr>
          <w:rFonts w:ascii="Swis721 Cn BT" w:hAnsi="Swis721 Cn BT" w:cs="Tahoma"/>
          <w:sz w:val="24"/>
          <w:szCs w:val="24"/>
        </w:rPr>
      </w:pPr>
      <w:r w:rsidRPr="00B015CE">
        <w:rPr>
          <w:rFonts w:ascii="Swis721 Cn BT" w:hAnsi="Swis721 Cn BT" w:cs="Tahoma"/>
          <w:sz w:val="24"/>
          <w:szCs w:val="24"/>
        </w:rPr>
        <w:t>Mezclar el producto con una espátula hasta obtener su completa uniformidad.</w:t>
      </w:r>
    </w:p>
    <w:p w:rsidR="00187585" w:rsidRPr="00B015CE" w:rsidRDefault="00187585" w:rsidP="00B95631">
      <w:pPr>
        <w:pStyle w:val="Textoindependiente"/>
        <w:numPr>
          <w:ilvl w:val="0"/>
          <w:numId w:val="16"/>
        </w:numPr>
        <w:rPr>
          <w:rFonts w:ascii="Swis721 Cn BT" w:hAnsi="Swis721 Cn BT" w:cs="Tahoma"/>
          <w:sz w:val="24"/>
          <w:szCs w:val="24"/>
        </w:rPr>
      </w:pPr>
      <w:r w:rsidRPr="00B015CE">
        <w:rPr>
          <w:rFonts w:ascii="Swis721 Cn BT" w:hAnsi="Swis721 Cn BT" w:cs="Tahoma"/>
          <w:sz w:val="24"/>
          <w:szCs w:val="24"/>
        </w:rPr>
        <w:t xml:space="preserve">Después de obtener la uniformidad se debe diluir empleando una proporción de aproximadamente el 10% para el imprimante a utilizar en interiores, anticorrosivo, y una </w:t>
      </w:r>
      <w:r w:rsidRPr="00B015CE">
        <w:rPr>
          <w:rFonts w:ascii="Swis721 Cn BT" w:hAnsi="Swis721 Cn BT" w:cs="Tahoma"/>
          <w:sz w:val="24"/>
          <w:szCs w:val="24"/>
        </w:rPr>
        <w:lastRenderedPageBreak/>
        <w:t>proporción del 25% para el imprimante a utilizar en exteriores cromato de zinc, del volumen con varsol.</w:t>
      </w:r>
    </w:p>
    <w:p w:rsidR="00187585" w:rsidRPr="00B015CE" w:rsidRDefault="00187585" w:rsidP="00B95631">
      <w:pPr>
        <w:pStyle w:val="Textoindependiente"/>
        <w:numPr>
          <w:ilvl w:val="0"/>
          <w:numId w:val="16"/>
        </w:numPr>
        <w:rPr>
          <w:rFonts w:ascii="Swis721 Cn BT" w:hAnsi="Swis721 Cn BT" w:cs="Tahoma"/>
          <w:sz w:val="24"/>
          <w:szCs w:val="24"/>
        </w:rPr>
      </w:pPr>
      <w:r w:rsidRPr="00B015CE">
        <w:rPr>
          <w:rFonts w:ascii="Swis721 Cn BT" w:hAnsi="Swis721 Cn BT" w:cs="Tahoma"/>
          <w:sz w:val="24"/>
          <w:szCs w:val="24"/>
        </w:rPr>
        <w:t xml:space="preserve">una vez se aplicados el imprimante se procede a aplicar el esmalte, previamente mezclado y diluido en una proporción de aproximadamente el 10% en volúmenes con aguarrás o varsol.  </w:t>
      </w:r>
    </w:p>
    <w:p w:rsidR="00187585" w:rsidRPr="00B015CE" w:rsidRDefault="00187585" w:rsidP="00B95631">
      <w:pPr>
        <w:pStyle w:val="Textoindependiente"/>
        <w:rPr>
          <w:rFonts w:ascii="Swis721 Cn BT" w:hAnsi="Swis721 Cn BT" w:cs="Tahoma"/>
          <w:sz w:val="24"/>
          <w:szCs w:val="24"/>
        </w:rPr>
      </w:pPr>
    </w:p>
    <w:p w:rsidR="00187585" w:rsidRPr="00B015CE" w:rsidRDefault="00187585" w:rsidP="00B95631">
      <w:pPr>
        <w:pStyle w:val="Textoindependiente"/>
        <w:widowControl w:val="0"/>
        <w:rPr>
          <w:rFonts w:ascii="Swis721 Cn BT" w:hAnsi="Swis721 Cn BT" w:cs="Tahoma"/>
          <w:sz w:val="24"/>
          <w:szCs w:val="24"/>
        </w:rPr>
      </w:pPr>
      <w:r w:rsidRPr="00B015CE">
        <w:rPr>
          <w:rFonts w:ascii="Swis721 Cn BT" w:hAnsi="Swis721 Cn BT" w:cs="Tahoma"/>
          <w:sz w:val="24"/>
          <w:szCs w:val="24"/>
        </w:rPr>
        <w:t>Cuando únicamente se requiera la identificación básica del fluido, el color de identificación se debe aplicar mediante uno de los siguientes métodos:</w:t>
      </w:r>
    </w:p>
    <w:p w:rsidR="00187585" w:rsidRPr="00B015CE" w:rsidRDefault="00187585" w:rsidP="00B95631">
      <w:pPr>
        <w:pStyle w:val="Textoindependiente"/>
        <w:widowControl w:val="0"/>
        <w:rPr>
          <w:rFonts w:ascii="Swis721 Cn BT" w:hAnsi="Swis721 Cn BT" w:cs="Tahoma"/>
          <w:sz w:val="24"/>
          <w:szCs w:val="24"/>
        </w:rPr>
      </w:pPr>
    </w:p>
    <w:p w:rsidR="00187585" w:rsidRPr="00B015CE" w:rsidRDefault="00187585" w:rsidP="00B95631">
      <w:pPr>
        <w:pStyle w:val="Textoindependiente"/>
        <w:widowControl w:val="0"/>
        <w:numPr>
          <w:ilvl w:val="0"/>
          <w:numId w:val="15"/>
        </w:numPr>
        <w:tabs>
          <w:tab w:val="clear" w:pos="1105"/>
          <w:tab w:val="num" w:pos="-1620"/>
        </w:tabs>
        <w:ind w:left="426" w:hanging="426"/>
        <w:rPr>
          <w:rFonts w:ascii="Swis721 Cn BT" w:hAnsi="Swis721 Cn BT" w:cs="Tahoma"/>
          <w:sz w:val="24"/>
          <w:szCs w:val="24"/>
        </w:rPr>
      </w:pPr>
      <w:r w:rsidRPr="00B015CE">
        <w:rPr>
          <w:rFonts w:ascii="Swis721 Cn BT" w:hAnsi="Swis721 Cn BT" w:cs="Tahoma"/>
          <w:sz w:val="24"/>
          <w:szCs w:val="24"/>
        </w:rPr>
        <w:t>Pintado en el tubo sobre toda la longitud.</w:t>
      </w:r>
    </w:p>
    <w:p w:rsidR="00187585" w:rsidRPr="00B015CE" w:rsidRDefault="00187585" w:rsidP="00B95631">
      <w:pPr>
        <w:pStyle w:val="Textoindependiente"/>
        <w:widowControl w:val="0"/>
        <w:numPr>
          <w:ilvl w:val="0"/>
          <w:numId w:val="15"/>
        </w:numPr>
        <w:tabs>
          <w:tab w:val="clear" w:pos="1105"/>
          <w:tab w:val="num" w:pos="-1620"/>
        </w:tabs>
        <w:ind w:left="426" w:hanging="426"/>
        <w:rPr>
          <w:rFonts w:ascii="Swis721 Cn BT" w:hAnsi="Swis721 Cn BT" w:cs="Tahoma"/>
          <w:sz w:val="24"/>
          <w:szCs w:val="24"/>
        </w:rPr>
      </w:pPr>
      <w:r w:rsidRPr="00B015CE">
        <w:rPr>
          <w:rFonts w:ascii="Swis721 Cn BT" w:hAnsi="Swis721 Cn BT" w:cs="Tahoma"/>
          <w:sz w:val="24"/>
          <w:szCs w:val="24"/>
        </w:rPr>
        <w:t>Pintado en el tubo como banda en una longitud aproximada de 150 mm, en puntos específicos, como son: uniones, en ambos lados de las válvulas, en cada dispositivo de servicio, en muros de contención y de penetración, y en cualquier otro lugar que sea necesario.</w:t>
      </w:r>
    </w:p>
    <w:p w:rsidR="00187585" w:rsidRPr="00B015CE" w:rsidRDefault="00187585" w:rsidP="00B95631">
      <w:pPr>
        <w:pStyle w:val="Textoindependiente"/>
        <w:widowControl w:val="0"/>
        <w:numPr>
          <w:ilvl w:val="0"/>
          <w:numId w:val="15"/>
        </w:numPr>
        <w:tabs>
          <w:tab w:val="clear" w:pos="1105"/>
          <w:tab w:val="num" w:pos="-1620"/>
        </w:tabs>
        <w:ind w:left="426" w:hanging="426"/>
        <w:rPr>
          <w:rFonts w:ascii="Swis721 Cn BT" w:hAnsi="Swis721 Cn BT" w:cs="Tahoma"/>
          <w:sz w:val="24"/>
          <w:szCs w:val="24"/>
        </w:rPr>
      </w:pPr>
      <w:r w:rsidRPr="00B015CE">
        <w:rPr>
          <w:rFonts w:ascii="Swis721 Cn BT" w:hAnsi="Swis721 Cn BT" w:cs="Tahoma"/>
          <w:sz w:val="24"/>
          <w:szCs w:val="24"/>
        </w:rPr>
        <w:t>Aplicado por envolvimiento, alrededor del tubo, con una banda adhesiva o una grapa del color de identificación en una longitud aproximada de 150 mm, en los mismos sitios que se especificaron anteriormente.</w:t>
      </w:r>
    </w:p>
    <w:p w:rsidR="00187585" w:rsidRPr="00B015CE" w:rsidRDefault="00187585" w:rsidP="00B95631">
      <w:pPr>
        <w:pStyle w:val="Textoindependiente"/>
        <w:rPr>
          <w:rFonts w:ascii="Swis721 Cn BT" w:hAnsi="Swis721 Cn BT" w:cs="Tahoma"/>
          <w:sz w:val="24"/>
          <w:szCs w:val="24"/>
        </w:rPr>
      </w:pPr>
    </w:p>
    <w:p w:rsidR="00187585" w:rsidRPr="00B015CE" w:rsidRDefault="00187585" w:rsidP="00B95631">
      <w:pPr>
        <w:pStyle w:val="Textoindependiente"/>
        <w:widowControl w:val="0"/>
        <w:rPr>
          <w:rFonts w:ascii="Swis721 Cn BT" w:hAnsi="Swis721 Cn BT" w:cs="Tahoma"/>
          <w:sz w:val="24"/>
          <w:szCs w:val="24"/>
        </w:rPr>
      </w:pPr>
      <w:r w:rsidRPr="00B015CE">
        <w:rPr>
          <w:rFonts w:ascii="Swis721 Cn BT" w:hAnsi="Swis721 Cn BT" w:cs="Tahoma"/>
          <w:sz w:val="24"/>
          <w:szCs w:val="24"/>
        </w:rPr>
        <w:t>El código de identificación, se debe colocar en las uniones, a ambos lados de cada válvula, en cada dispositivo de servicio, en los muros de contención y de penetración y en cualquier otro lugar donde la identificación sea necesaria.</w:t>
      </w:r>
    </w:p>
    <w:p w:rsidR="00187585" w:rsidRPr="00B015CE" w:rsidRDefault="00187585" w:rsidP="00B95631">
      <w:pPr>
        <w:pStyle w:val="Textoindependiente"/>
        <w:widowControl w:val="0"/>
        <w:rPr>
          <w:rFonts w:ascii="Swis721 Cn BT" w:hAnsi="Swis721 Cn BT" w:cs="Tahoma"/>
          <w:sz w:val="24"/>
          <w:szCs w:val="24"/>
        </w:rPr>
      </w:pPr>
    </w:p>
    <w:p w:rsidR="00187585" w:rsidRPr="00B015CE" w:rsidRDefault="00187585" w:rsidP="00B95631">
      <w:pPr>
        <w:pStyle w:val="Textoindependiente"/>
        <w:widowControl w:val="0"/>
        <w:rPr>
          <w:rFonts w:ascii="Swis721 Cn BT" w:hAnsi="Swis721 Cn BT" w:cs="Tahoma"/>
          <w:sz w:val="24"/>
          <w:szCs w:val="24"/>
        </w:rPr>
      </w:pPr>
      <w:r w:rsidRPr="00B015CE">
        <w:rPr>
          <w:rFonts w:ascii="Swis721 Cn BT" w:hAnsi="Swis721 Cn BT" w:cs="Tahoma"/>
          <w:sz w:val="24"/>
          <w:szCs w:val="24"/>
        </w:rPr>
        <w:t>El color de identificación se debe pintar sobre toda la longitud del tubo o por aplicación de bandas de color en los puntos especificados. Cuando el color de identificación esté en forma de bandas, el código de indicaciones debe estar sobre estas o muy próximo.</w:t>
      </w:r>
    </w:p>
    <w:p w:rsidR="00187585" w:rsidRPr="00B015CE" w:rsidRDefault="00187585" w:rsidP="00B95631">
      <w:pPr>
        <w:pStyle w:val="Textoindependiente"/>
        <w:widowControl w:val="0"/>
        <w:rPr>
          <w:rFonts w:ascii="Swis721 Cn BT" w:hAnsi="Swis721 Cn BT" w:cs="Tahoma"/>
          <w:sz w:val="24"/>
          <w:szCs w:val="24"/>
        </w:rPr>
      </w:pPr>
    </w:p>
    <w:p w:rsidR="00187585" w:rsidRPr="00B015CE" w:rsidRDefault="00187585" w:rsidP="00B95631">
      <w:pPr>
        <w:pStyle w:val="Textoindependiente"/>
        <w:widowControl w:val="0"/>
        <w:rPr>
          <w:rFonts w:ascii="Swis721 Cn BT" w:hAnsi="Swis721 Cn BT" w:cs="Tahoma"/>
          <w:sz w:val="24"/>
          <w:szCs w:val="24"/>
        </w:rPr>
      </w:pPr>
      <w:r w:rsidRPr="00B015CE">
        <w:rPr>
          <w:rFonts w:ascii="Swis721 Cn BT" w:hAnsi="Swis721 Cn BT" w:cs="Tahoma"/>
          <w:sz w:val="24"/>
          <w:szCs w:val="24"/>
        </w:rPr>
        <w:t>Los nombres, las abreviaturas o los símbolos químicos deben ser blancos o negros, con el propósito de contrastar con el color del tubo o con el color de identificación; y se deben colocar, directamente, sobre la tubería o sobre un rótulo fijo al tubo, cerca del color de identificación.</w:t>
      </w:r>
    </w:p>
    <w:p w:rsidR="00187585" w:rsidRPr="00B015CE" w:rsidRDefault="00187585" w:rsidP="00B95631">
      <w:pPr>
        <w:pStyle w:val="Textoindependiente"/>
        <w:widowControl w:val="0"/>
        <w:rPr>
          <w:rFonts w:ascii="Swis721 Cn BT" w:hAnsi="Swis721 Cn BT" w:cs="Tahoma"/>
          <w:sz w:val="24"/>
          <w:szCs w:val="24"/>
        </w:rPr>
      </w:pPr>
    </w:p>
    <w:p w:rsidR="00187585" w:rsidRPr="00B015CE" w:rsidRDefault="00187585" w:rsidP="00B95631">
      <w:pPr>
        <w:pStyle w:val="Textoindependiente"/>
        <w:widowControl w:val="0"/>
        <w:rPr>
          <w:rFonts w:ascii="Swis721 Cn BT" w:hAnsi="Swis721 Cn BT" w:cs="Tahoma"/>
          <w:sz w:val="24"/>
          <w:szCs w:val="24"/>
        </w:rPr>
      </w:pPr>
      <w:r w:rsidRPr="00B015CE">
        <w:rPr>
          <w:rFonts w:ascii="Swis721 Cn BT" w:hAnsi="Swis721 Cn BT" w:cs="Tahoma"/>
          <w:b/>
          <w:sz w:val="24"/>
          <w:szCs w:val="24"/>
        </w:rPr>
        <w:t>NOTA:</w:t>
      </w:r>
      <w:r w:rsidRPr="00B015CE">
        <w:rPr>
          <w:rFonts w:ascii="Swis721 Cn BT" w:hAnsi="Swis721 Cn BT" w:cs="Tahoma"/>
          <w:sz w:val="24"/>
          <w:szCs w:val="24"/>
        </w:rPr>
        <w:t xml:space="preserve"> La aplicación de las bandas de color se debe efectuar mediante uno de los siguientes métodos:</w:t>
      </w:r>
    </w:p>
    <w:p w:rsidR="00187585" w:rsidRPr="00B015CE" w:rsidRDefault="00187585" w:rsidP="00B95631">
      <w:pPr>
        <w:pStyle w:val="Textoindependiente"/>
        <w:widowControl w:val="0"/>
        <w:ind w:firstLine="708"/>
        <w:rPr>
          <w:rFonts w:ascii="Swis721 Cn BT" w:hAnsi="Swis721 Cn BT" w:cs="Tahoma"/>
          <w:sz w:val="24"/>
          <w:szCs w:val="24"/>
        </w:rPr>
      </w:pPr>
      <w:r w:rsidRPr="00B015CE">
        <w:rPr>
          <w:rFonts w:ascii="Swis721 Cn BT" w:hAnsi="Swis721 Cn BT" w:cs="Tahoma"/>
          <w:sz w:val="24"/>
          <w:szCs w:val="24"/>
        </w:rPr>
        <w:t>Pintura</w:t>
      </w:r>
    </w:p>
    <w:p w:rsidR="00187585" w:rsidRPr="00B015CE" w:rsidRDefault="00187585" w:rsidP="00B95631">
      <w:pPr>
        <w:pStyle w:val="Textoindependiente"/>
        <w:widowControl w:val="0"/>
        <w:ind w:firstLine="708"/>
        <w:rPr>
          <w:rFonts w:ascii="Swis721 Cn BT" w:hAnsi="Swis721 Cn BT" w:cs="Tahoma"/>
          <w:sz w:val="24"/>
          <w:szCs w:val="24"/>
        </w:rPr>
      </w:pPr>
      <w:r w:rsidRPr="00B015CE">
        <w:rPr>
          <w:rFonts w:ascii="Swis721 Cn BT" w:hAnsi="Swis721 Cn BT" w:cs="Tahoma"/>
          <w:sz w:val="24"/>
          <w:szCs w:val="24"/>
        </w:rPr>
        <w:t>Bandas adhesivas de color</w:t>
      </w:r>
    </w:p>
    <w:p w:rsidR="00187585" w:rsidRPr="00B015CE" w:rsidRDefault="00187585" w:rsidP="00B95631">
      <w:pPr>
        <w:pStyle w:val="Textoindependiente"/>
        <w:widowControl w:val="0"/>
        <w:ind w:firstLine="708"/>
        <w:rPr>
          <w:rFonts w:ascii="Swis721 Cn BT" w:hAnsi="Swis721 Cn BT" w:cs="Tahoma"/>
          <w:sz w:val="24"/>
          <w:szCs w:val="24"/>
        </w:rPr>
      </w:pPr>
      <w:r w:rsidRPr="00B015CE">
        <w:rPr>
          <w:rFonts w:ascii="Swis721 Cn BT" w:hAnsi="Swis721 Cn BT" w:cs="Tahoma"/>
          <w:sz w:val="24"/>
          <w:szCs w:val="24"/>
        </w:rPr>
        <w:t>Grapas de color equivalentes</w:t>
      </w:r>
    </w:p>
    <w:p w:rsidR="009B70FC" w:rsidRPr="00B015CE" w:rsidRDefault="009B70FC" w:rsidP="00B95631">
      <w:pPr>
        <w:pStyle w:val="Textoindependiente"/>
        <w:rPr>
          <w:rFonts w:ascii="Swis721 Cn BT" w:hAnsi="Swis721 Cn BT" w:cs="Tahoma"/>
          <w:sz w:val="24"/>
          <w:szCs w:val="24"/>
          <w:lang w:val="es-CO"/>
        </w:rPr>
      </w:pPr>
    </w:p>
    <w:p w:rsidR="00187585" w:rsidRPr="00B015CE" w:rsidRDefault="008E2BBE" w:rsidP="00B95631">
      <w:pPr>
        <w:numPr>
          <w:ilvl w:val="2"/>
          <w:numId w:val="1"/>
        </w:numPr>
        <w:tabs>
          <w:tab w:val="left" w:pos="567"/>
        </w:tabs>
        <w:spacing w:after="0" w:line="240" w:lineRule="auto"/>
        <w:ind w:left="993" w:hanging="993"/>
        <w:jc w:val="both"/>
        <w:rPr>
          <w:rFonts w:ascii="Swis721 Cn BT" w:hAnsi="Swis721 Cn BT" w:cs="Tahoma"/>
          <w:sz w:val="24"/>
          <w:szCs w:val="24"/>
        </w:rPr>
      </w:pPr>
      <w:r w:rsidRPr="00B015CE">
        <w:rPr>
          <w:rStyle w:val="CarCar"/>
          <w:rFonts w:ascii="Swis721 Cn BT" w:hAnsi="Swis721 Cn BT" w:cs="Tahoma"/>
          <w:szCs w:val="24"/>
        </w:rPr>
        <w:t>Condiciones Para El Recibo De Los Trabajos</w:t>
      </w:r>
    </w:p>
    <w:p w:rsidR="00187585" w:rsidRPr="00B015CE" w:rsidRDefault="00187585" w:rsidP="00B95631">
      <w:pPr>
        <w:pStyle w:val="Textoindependiente"/>
        <w:rPr>
          <w:rFonts w:ascii="Swis721 Cn BT" w:hAnsi="Swis721 Cn BT" w:cs="Tahoma"/>
          <w:sz w:val="24"/>
          <w:szCs w:val="24"/>
        </w:rPr>
      </w:pPr>
      <w:r w:rsidRPr="00B015CE">
        <w:rPr>
          <w:rFonts w:ascii="Swis721 Cn BT" w:hAnsi="Swis721 Cn BT" w:cs="Tahoma"/>
          <w:sz w:val="24"/>
          <w:szCs w:val="24"/>
        </w:rPr>
        <w:t>Todas las formas de identificación deberán ser compatibles con el material del tubo y con las condiciones de operación.</w:t>
      </w:r>
    </w:p>
    <w:p w:rsidR="00187585" w:rsidRPr="00B015CE" w:rsidRDefault="00187585" w:rsidP="00B95631">
      <w:pPr>
        <w:pStyle w:val="Textoindependiente"/>
        <w:rPr>
          <w:rFonts w:ascii="Swis721 Cn BT" w:hAnsi="Swis721 Cn BT" w:cs="Tahoma"/>
          <w:sz w:val="24"/>
          <w:szCs w:val="24"/>
        </w:rPr>
      </w:pPr>
    </w:p>
    <w:p w:rsidR="00187585" w:rsidRPr="00B015CE" w:rsidRDefault="00187585" w:rsidP="00B95631">
      <w:pPr>
        <w:pStyle w:val="Textoindependiente"/>
        <w:rPr>
          <w:rFonts w:ascii="Swis721 Cn BT" w:hAnsi="Swis721 Cn BT" w:cs="Tahoma"/>
          <w:sz w:val="24"/>
          <w:szCs w:val="24"/>
        </w:rPr>
      </w:pPr>
      <w:r w:rsidRPr="00B015CE">
        <w:rPr>
          <w:rFonts w:ascii="Swis721 Cn BT" w:hAnsi="Swis721 Cn BT" w:cs="Tahoma"/>
          <w:sz w:val="24"/>
          <w:szCs w:val="24"/>
        </w:rPr>
        <w:t>Cuando se adopte la identificación mediante bandas, el color protector o decorativo del tubo no deberá ser ninguno de los colores de identificación.</w:t>
      </w:r>
    </w:p>
    <w:p w:rsidR="00187585" w:rsidRPr="00B015CE" w:rsidRDefault="00187585" w:rsidP="00B95631">
      <w:pPr>
        <w:pStyle w:val="Textoindependiente"/>
        <w:rPr>
          <w:rFonts w:ascii="Swis721 Cn BT" w:hAnsi="Swis721 Cn BT" w:cs="Tahoma"/>
          <w:sz w:val="24"/>
          <w:szCs w:val="24"/>
        </w:rPr>
      </w:pPr>
    </w:p>
    <w:p w:rsidR="00187585" w:rsidRPr="00B015CE" w:rsidRDefault="00187585" w:rsidP="00B95631">
      <w:pPr>
        <w:pStyle w:val="Textoindependiente"/>
        <w:rPr>
          <w:rFonts w:ascii="Swis721 Cn BT" w:hAnsi="Swis721 Cn BT" w:cs="Tahoma"/>
          <w:sz w:val="24"/>
          <w:szCs w:val="24"/>
        </w:rPr>
      </w:pPr>
      <w:r w:rsidRPr="00B015CE">
        <w:rPr>
          <w:rFonts w:ascii="Swis721 Cn BT" w:hAnsi="Swis721 Cn BT" w:cs="Tahoma"/>
          <w:sz w:val="24"/>
          <w:szCs w:val="24"/>
        </w:rPr>
        <w:lastRenderedPageBreak/>
        <w:t>La identificación básica se deberá incluir en las uniones, a ambos lados de cada válvula, en cada dispositivo de servicio, en los muros de contención y de penetración, y en cualquier otro lugar donde este sea necesario.</w:t>
      </w:r>
    </w:p>
    <w:p w:rsidR="00187585" w:rsidRPr="00B015CE" w:rsidRDefault="00187585" w:rsidP="00B95631">
      <w:pPr>
        <w:pStyle w:val="Textoindependiente"/>
        <w:rPr>
          <w:rFonts w:ascii="Swis721 Cn BT" w:hAnsi="Swis721 Cn BT" w:cs="Tahoma"/>
          <w:sz w:val="24"/>
          <w:szCs w:val="24"/>
        </w:rPr>
      </w:pPr>
    </w:p>
    <w:p w:rsidR="00187585" w:rsidRPr="00B015CE" w:rsidRDefault="00187585" w:rsidP="00B95631">
      <w:pPr>
        <w:pStyle w:val="Textoindependiente"/>
        <w:rPr>
          <w:rFonts w:ascii="Swis721 Cn BT" w:hAnsi="Swis721 Cn BT" w:cs="Tahoma"/>
          <w:sz w:val="24"/>
          <w:szCs w:val="24"/>
        </w:rPr>
      </w:pPr>
      <w:r w:rsidRPr="00B015CE">
        <w:rPr>
          <w:rFonts w:ascii="Swis721 Cn BT" w:hAnsi="Swis721 Cn BT" w:cs="Tahoma"/>
          <w:sz w:val="24"/>
          <w:szCs w:val="24"/>
        </w:rPr>
        <w:t>Si la tubería se ha codificado con el color de seguridad para la extinción de fuego, las válvulas se deberán pintar de rojo. En otros casos, las válvulas se deberán pintar del color de identificación pertinente.</w:t>
      </w:r>
    </w:p>
    <w:p w:rsidR="00187585" w:rsidRPr="00B015CE" w:rsidRDefault="00187585" w:rsidP="00B95631">
      <w:pPr>
        <w:pStyle w:val="Textoindependiente"/>
        <w:rPr>
          <w:rStyle w:val="CarCar"/>
          <w:rFonts w:ascii="Swis721 Cn BT" w:hAnsi="Swis721 Cn BT" w:cs="Tahoma"/>
          <w:szCs w:val="24"/>
        </w:rPr>
      </w:pPr>
    </w:p>
    <w:p w:rsidR="00187585" w:rsidRPr="00B015CE" w:rsidRDefault="008E2BBE" w:rsidP="00B95631">
      <w:pPr>
        <w:numPr>
          <w:ilvl w:val="2"/>
          <w:numId w:val="1"/>
        </w:numPr>
        <w:tabs>
          <w:tab w:val="left" w:pos="567"/>
        </w:tabs>
        <w:spacing w:after="0" w:line="240" w:lineRule="auto"/>
        <w:ind w:left="993" w:hanging="993"/>
        <w:jc w:val="both"/>
        <w:rPr>
          <w:rFonts w:ascii="Swis721 Cn BT" w:hAnsi="Swis721 Cn BT" w:cs="Tahoma"/>
          <w:sz w:val="24"/>
          <w:szCs w:val="24"/>
        </w:rPr>
      </w:pPr>
      <w:r w:rsidRPr="00B015CE">
        <w:rPr>
          <w:rStyle w:val="CarCar"/>
          <w:rFonts w:ascii="Swis721 Cn BT" w:hAnsi="Swis721 Cn BT" w:cs="Tahoma"/>
          <w:szCs w:val="24"/>
        </w:rPr>
        <w:t>Medida</w:t>
      </w:r>
    </w:p>
    <w:p w:rsidR="00187585" w:rsidRPr="00B015CE" w:rsidRDefault="00187585" w:rsidP="00B95631">
      <w:pPr>
        <w:spacing w:after="0" w:line="240" w:lineRule="auto"/>
        <w:jc w:val="both"/>
        <w:rPr>
          <w:rFonts w:ascii="Swis721 Cn BT" w:hAnsi="Swis721 Cn BT" w:cs="Tahoma"/>
          <w:sz w:val="24"/>
          <w:szCs w:val="24"/>
        </w:rPr>
      </w:pPr>
      <w:r w:rsidRPr="00B015CE">
        <w:rPr>
          <w:rFonts w:ascii="Swis721 Cn BT" w:hAnsi="Swis721 Cn BT" w:cs="Tahoma"/>
          <w:sz w:val="24"/>
          <w:szCs w:val="24"/>
        </w:rPr>
        <w:t>La medida de este ítem se realizara por metro lineal.</w:t>
      </w:r>
    </w:p>
    <w:p w:rsidR="00B95631" w:rsidRPr="00B015CE" w:rsidRDefault="00B95631" w:rsidP="00B95631">
      <w:pPr>
        <w:spacing w:after="0" w:line="240" w:lineRule="auto"/>
        <w:jc w:val="both"/>
        <w:rPr>
          <w:rFonts w:ascii="Swis721 Cn BT" w:hAnsi="Swis721 Cn BT" w:cs="Tahoma"/>
          <w:sz w:val="24"/>
          <w:szCs w:val="24"/>
        </w:rPr>
      </w:pPr>
    </w:p>
    <w:p w:rsidR="00EF6572" w:rsidRPr="00B015CE" w:rsidRDefault="008E2BBE" w:rsidP="00B95631">
      <w:pPr>
        <w:numPr>
          <w:ilvl w:val="2"/>
          <w:numId w:val="1"/>
        </w:numPr>
        <w:tabs>
          <w:tab w:val="left" w:pos="567"/>
        </w:tabs>
        <w:spacing w:after="0" w:line="240" w:lineRule="auto"/>
        <w:ind w:left="993" w:hanging="993"/>
        <w:jc w:val="both"/>
        <w:rPr>
          <w:rFonts w:ascii="Swis721 Cn BT" w:hAnsi="Swis721 Cn BT" w:cs="Tahoma"/>
          <w:sz w:val="24"/>
          <w:szCs w:val="24"/>
        </w:rPr>
      </w:pPr>
      <w:r w:rsidRPr="00B015CE">
        <w:rPr>
          <w:rStyle w:val="CarCar"/>
          <w:rFonts w:ascii="Swis721 Cn BT" w:hAnsi="Swis721 Cn BT" w:cs="Tahoma"/>
          <w:szCs w:val="24"/>
        </w:rPr>
        <w:t>Forma De Pago</w:t>
      </w:r>
    </w:p>
    <w:p w:rsidR="00187585" w:rsidRPr="00B015CE" w:rsidRDefault="0070634C" w:rsidP="00B95631">
      <w:pPr>
        <w:pStyle w:val="Sinespaciado"/>
        <w:jc w:val="both"/>
        <w:rPr>
          <w:rFonts w:ascii="Swis721 Cn BT" w:hAnsi="Swis721 Cn BT" w:cs="Tahoma"/>
          <w:sz w:val="24"/>
          <w:szCs w:val="24"/>
        </w:rPr>
      </w:pPr>
      <w:r w:rsidRPr="00B015CE">
        <w:rPr>
          <w:rFonts w:ascii="Swis721 Cn BT" w:hAnsi="Swis721 Cn BT" w:cs="Tahoma"/>
          <w:sz w:val="24"/>
          <w:szCs w:val="24"/>
        </w:rPr>
        <w:t>Su forma de pago se efectuará</w:t>
      </w:r>
      <w:r w:rsidR="00187585" w:rsidRPr="00B015CE">
        <w:rPr>
          <w:rFonts w:ascii="Swis721 Cn BT" w:hAnsi="Swis721 Cn BT" w:cs="Tahoma"/>
          <w:sz w:val="24"/>
          <w:szCs w:val="24"/>
        </w:rPr>
        <w:t xml:space="preserve"> por galón, a los precios estipulados en el formulario de presupuestos, una vez se haya instalado, soportado y se hayan ejecutado las pruebas de flujo y </w:t>
      </w:r>
      <w:r w:rsidR="007D6F2A" w:rsidRPr="00B015CE">
        <w:rPr>
          <w:rFonts w:ascii="Swis721 Cn BT" w:hAnsi="Swis721 Cn BT" w:cs="Tahoma"/>
          <w:sz w:val="24"/>
          <w:szCs w:val="24"/>
        </w:rPr>
        <w:t>hermeticidad</w:t>
      </w:r>
      <w:r w:rsidR="00187585" w:rsidRPr="00B015CE">
        <w:rPr>
          <w:rFonts w:ascii="Swis721 Cn BT" w:hAnsi="Swis721 Cn BT" w:cs="Tahoma"/>
          <w:sz w:val="24"/>
          <w:szCs w:val="24"/>
        </w:rPr>
        <w:t xml:space="preserve"> que se estipulan en el numeral 3.</w:t>
      </w:r>
      <w:r w:rsidR="00B34E24" w:rsidRPr="00B015CE">
        <w:rPr>
          <w:rFonts w:ascii="Swis721 Cn BT" w:hAnsi="Swis721 Cn BT" w:cs="Tahoma"/>
          <w:sz w:val="24"/>
          <w:szCs w:val="24"/>
        </w:rPr>
        <w:t>6</w:t>
      </w:r>
      <w:r w:rsidR="00187585" w:rsidRPr="00B015CE">
        <w:rPr>
          <w:rFonts w:ascii="Swis721 Cn BT" w:hAnsi="Swis721 Cn BT" w:cs="Tahoma"/>
          <w:sz w:val="24"/>
          <w:szCs w:val="24"/>
        </w:rPr>
        <w:t>, y sea recibido y aceptado.</w:t>
      </w:r>
    </w:p>
    <w:p w:rsidR="00DC61C2" w:rsidRPr="00B015CE" w:rsidRDefault="00DC61C2">
      <w:pPr>
        <w:spacing w:after="0" w:line="240" w:lineRule="auto"/>
        <w:rPr>
          <w:rFonts w:ascii="Swis721 Cn BT" w:hAnsi="Swis721 Cn BT" w:cs="Tahoma"/>
          <w:iCs/>
          <w:sz w:val="24"/>
          <w:szCs w:val="24"/>
          <w:lang w:val="es-MX"/>
        </w:rPr>
      </w:pPr>
      <w:r w:rsidRPr="00B015CE">
        <w:rPr>
          <w:rFonts w:ascii="Swis721 Cn BT" w:hAnsi="Swis721 Cn BT" w:cs="Tahoma"/>
          <w:iCs/>
          <w:sz w:val="24"/>
          <w:szCs w:val="24"/>
          <w:lang w:val="es-MX"/>
        </w:rPr>
        <w:br w:type="page"/>
      </w:r>
    </w:p>
    <w:p w:rsidR="00064390" w:rsidRPr="00B015CE" w:rsidRDefault="00064390" w:rsidP="00B95631">
      <w:pPr>
        <w:pStyle w:val="Ttulo2"/>
        <w:spacing w:before="0" w:line="240" w:lineRule="auto"/>
        <w:rPr>
          <w:rFonts w:ascii="Swis721 Cn BT" w:hAnsi="Swis721 Cn BT" w:cs="Tahoma"/>
          <w:szCs w:val="24"/>
        </w:rPr>
      </w:pPr>
      <w:bookmarkStart w:id="169" w:name="_Toc292699419"/>
      <w:bookmarkStart w:id="170" w:name="_Toc294690381"/>
      <w:bookmarkStart w:id="171" w:name="_Toc300676739"/>
      <w:bookmarkStart w:id="172" w:name="_Toc305754415"/>
      <w:bookmarkStart w:id="173" w:name="_Toc481494086"/>
      <w:r w:rsidRPr="00B015CE">
        <w:rPr>
          <w:rFonts w:ascii="Swis721 Cn BT" w:hAnsi="Swis721 Cn BT" w:cs="Tahoma"/>
          <w:szCs w:val="24"/>
        </w:rPr>
        <w:lastRenderedPageBreak/>
        <w:t>PRUEBA HERMETICIDAD:</w:t>
      </w:r>
      <w:bookmarkEnd w:id="169"/>
      <w:bookmarkEnd w:id="170"/>
      <w:bookmarkEnd w:id="171"/>
      <w:bookmarkEnd w:id="172"/>
      <w:bookmarkEnd w:id="173"/>
    </w:p>
    <w:p w:rsidR="00064390" w:rsidRPr="00B015CE" w:rsidRDefault="00064390" w:rsidP="00B95631">
      <w:pPr>
        <w:spacing w:after="0" w:line="240" w:lineRule="auto"/>
        <w:jc w:val="both"/>
        <w:rPr>
          <w:rFonts w:ascii="Swis721 Cn BT" w:hAnsi="Swis721 Cn BT" w:cs="Tahoma"/>
          <w:b/>
          <w:lang w:val="es-ES_tradnl"/>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174" w:name="_Toc294690382"/>
      <w:bookmarkStart w:id="175" w:name="_Toc300676740"/>
      <w:bookmarkStart w:id="176" w:name="_Toc305754416"/>
      <w:bookmarkStart w:id="177" w:name="_Toc481494087"/>
      <w:r w:rsidRPr="00B015CE">
        <w:rPr>
          <w:rFonts w:ascii="Swis721 Cn BT" w:hAnsi="Swis721 Cn BT"/>
          <w:szCs w:val="24"/>
          <w:lang w:val="es-ES_tradnl"/>
        </w:rPr>
        <w:t>Descripción De La Actividad</w:t>
      </w:r>
      <w:bookmarkEnd w:id="174"/>
      <w:bookmarkEnd w:id="175"/>
      <w:bookmarkEnd w:id="176"/>
      <w:bookmarkEnd w:id="177"/>
    </w:p>
    <w:p w:rsidR="00064390" w:rsidRPr="00B015CE" w:rsidRDefault="00064390"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Es el proceso de prueba de la todas la redes que hacen parte del proyecto, siguiendo las norma NTC 5184.</w:t>
      </w:r>
    </w:p>
    <w:p w:rsidR="00064390" w:rsidRPr="00B015CE" w:rsidRDefault="00064390" w:rsidP="00B95631">
      <w:pPr>
        <w:spacing w:after="0" w:line="240" w:lineRule="auto"/>
        <w:jc w:val="both"/>
        <w:rPr>
          <w:rFonts w:ascii="Swis721 Cn BT" w:hAnsi="Swis721 Cn BT" w:cs="Tahoma"/>
          <w:sz w:val="24"/>
          <w:szCs w:val="24"/>
          <w:lang w:val="es-ES"/>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178" w:name="_Toc294690383"/>
      <w:bookmarkStart w:id="179" w:name="_Toc300676741"/>
      <w:bookmarkStart w:id="180" w:name="_Toc305754417"/>
      <w:bookmarkStart w:id="181" w:name="_Toc481494088"/>
      <w:r w:rsidRPr="00B015CE">
        <w:rPr>
          <w:rFonts w:ascii="Swis721 Cn BT" w:hAnsi="Swis721 Cn BT"/>
          <w:szCs w:val="24"/>
          <w:lang w:val="es-ES_tradnl"/>
        </w:rPr>
        <w:t>Equipos</w:t>
      </w:r>
      <w:bookmarkEnd w:id="178"/>
      <w:bookmarkEnd w:id="179"/>
      <w:bookmarkEnd w:id="180"/>
      <w:bookmarkEnd w:id="181"/>
      <w:r w:rsidRPr="00B015CE">
        <w:rPr>
          <w:rFonts w:ascii="Swis721 Cn BT" w:hAnsi="Swis721 Cn BT"/>
          <w:szCs w:val="24"/>
          <w:lang w:val="es-ES_tradnl"/>
        </w:rPr>
        <w:t xml:space="preserve">   </w:t>
      </w:r>
    </w:p>
    <w:p w:rsidR="00064390" w:rsidRPr="00B015CE" w:rsidRDefault="00064390" w:rsidP="00B95631">
      <w:pPr>
        <w:spacing w:after="0" w:line="240" w:lineRule="auto"/>
        <w:jc w:val="both"/>
        <w:rPr>
          <w:rFonts w:ascii="Swis721 Cn BT" w:hAnsi="Swis721 Cn BT" w:cs="Tahoma"/>
          <w:sz w:val="24"/>
          <w:szCs w:val="24"/>
        </w:rPr>
      </w:pPr>
      <w:r w:rsidRPr="00B015CE">
        <w:rPr>
          <w:rFonts w:ascii="Swis721 Cn BT" w:hAnsi="Swis721 Cn BT" w:cs="Tahoma"/>
          <w:sz w:val="24"/>
          <w:szCs w:val="24"/>
        </w:rPr>
        <w:t>Todos los materiales, equipos y elementos de control necesarios para realizar las pruebas hidrostáticas a las redes.</w:t>
      </w:r>
    </w:p>
    <w:p w:rsidR="00064390" w:rsidRPr="00B015CE" w:rsidRDefault="00064390" w:rsidP="00B95631">
      <w:pPr>
        <w:spacing w:after="0" w:line="240" w:lineRule="auto"/>
        <w:jc w:val="both"/>
        <w:rPr>
          <w:rFonts w:ascii="Swis721 Cn BT" w:hAnsi="Swis721 Cn BT" w:cs="Tahoma"/>
          <w:sz w:val="24"/>
          <w:szCs w:val="24"/>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182" w:name="_Toc294690384"/>
      <w:bookmarkStart w:id="183" w:name="_Toc300676742"/>
      <w:bookmarkStart w:id="184" w:name="_Toc305754418"/>
      <w:bookmarkStart w:id="185" w:name="_Toc481494089"/>
      <w:r w:rsidRPr="00B015CE">
        <w:rPr>
          <w:rFonts w:ascii="Swis721 Cn BT" w:hAnsi="Swis721 Cn BT"/>
          <w:szCs w:val="24"/>
          <w:lang w:val="es-ES_tradnl"/>
        </w:rPr>
        <w:t>Ejecución De Los Trabajos</w:t>
      </w:r>
      <w:bookmarkEnd w:id="182"/>
      <w:bookmarkEnd w:id="183"/>
      <w:bookmarkEnd w:id="184"/>
      <w:bookmarkEnd w:id="185"/>
    </w:p>
    <w:p w:rsidR="00064390" w:rsidRPr="00B015CE" w:rsidRDefault="00064390" w:rsidP="00B95631">
      <w:pPr>
        <w:spacing w:after="0" w:line="240" w:lineRule="auto"/>
        <w:jc w:val="both"/>
        <w:rPr>
          <w:rFonts w:ascii="Swis721 Cn BT" w:hAnsi="Swis721 Cn BT" w:cs="Tahoma"/>
          <w:sz w:val="24"/>
          <w:szCs w:val="24"/>
          <w:lang w:val="es-ES_tradnl"/>
        </w:rPr>
      </w:pPr>
      <w:r w:rsidRPr="00B015CE">
        <w:rPr>
          <w:rFonts w:ascii="Swis721 Cn BT" w:hAnsi="Swis721 Cn BT" w:cs="Tahoma"/>
          <w:sz w:val="24"/>
          <w:szCs w:val="24"/>
          <w:lang w:val="es-ES_tradnl"/>
        </w:rPr>
        <w:t xml:space="preserve">Par esta prueba se debe seguir el proceso descrito en el numeral </w:t>
      </w:r>
      <w:r w:rsidR="00B34E24" w:rsidRPr="00B015CE">
        <w:rPr>
          <w:rFonts w:ascii="Swis721 Cn BT" w:hAnsi="Swis721 Cn BT" w:cs="Tahoma"/>
          <w:sz w:val="24"/>
          <w:szCs w:val="24"/>
          <w:lang w:val="es-ES_tradnl"/>
        </w:rPr>
        <w:t>3.6.1.</w:t>
      </w:r>
    </w:p>
    <w:p w:rsidR="00B95631" w:rsidRPr="00B015CE" w:rsidRDefault="00B95631" w:rsidP="00B95631">
      <w:pPr>
        <w:spacing w:after="0" w:line="240" w:lineRule="auto"/>
        <w:jc w:val="both"/>
        <w:rPr>
          <w:rFonts w:ascii="Swis721 Cn BT" w:hAnsi="Swis721 Cn BT" w:cs="Tahoma"/>
          <w:sz w:val="24"/>
          <w:szCs w:val="24"/>
          <w:lang w:val="es-ES_tradnl"/>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186" w:name="_Toc294690385"/>
      <w:bookmarkStart w:id="187" w:name="_Toc300676743"/>
      <w:bookmarkStart w:id="188" w:name="_Toc305754419"/>
      <w:bookmarkStart w:id="189" w:name="_Toc481494090"/>
      <w:r w:rsidRPr="00B015CE">
        <w:rPr>
          <w:rFonts w:ascii="Swis721 Cn BT" w:hAnsi="Swis721 Cn BT"/>
          <w:szCs w:val="24"/>
          <w:lang w:val="es-ES_tradnl"/>
        </w:rPr>
        <w:t>Condiciones Para El Recibo De Los Trabajos</w:t>
      </w:r>
      <w:bookmarkEnd w:id="186"/>
      <w:bookmarkEnd w:id="187"/>
      <w:bookmarkEnd w:id="188"/>
      <w:bookmarkEnd w:id="189"/>
    </w:p>
    <w:p w:rsidR="00064390" w:rsidRPr="00B015CE" w:rsidRDefault="00064390" w:rsidP="00B95631">
      <w:pPr>
        <w:spacing w:after="0" w:line="240" w:lineRule="auto"/>
        <w:jc w:val="both"/>
        <w:rPr>
          <w:rFonts w:ascii="Swis721 Cn BT" w:hAnsi="Swis721 Cn BT" w:cs="Tahoma"/>
          <w:sz w:val="24"/>
          <w:szCs w:val="24"/>
          <w:lang w:val="es-MX"/>
        </w:rPr>
      </w:pPr>
      <w:r w:rsidRPr="00B015CE">
        <w:rPr>
          <w:rFonts w:ascii="Swis721 Cn BT" w:hAnsi="Swis721 Cn BT" w:cs="Tahoma"/>
          <w:sz w:val="24"/>
          <w:szCs w:val="24"/>
          <w:lang w:val="es-MX"/>
        </w:rPr>
        <w:t>Para la ejecución de los trabajos correspondientes se debe consultar la normatividad particular del operador del servicio, además se debe seguir el proceso descrito en el numeral 3.1.4</w:t>
      </w:r>
      <w:r w:rsidR="00B34E24" w:rsidRPr="00B015CE">
        <w:rPr>
          <w:rFonts w:ascii="Swis721 Cn BT" w:hAnsi="Swis721 Cn BT" w:cs="Tahoma"/>
          <w:sz w:val="24"/>
          <w:szCs w:val="24"/>
          <w:lang w:val="es-MX"/>
        </w:rPr>
        <w:t>.</w:t>
      </w:r>
    </w:p>
    <w:p w:rsidR="00064390" w:rsidRPr="00B015CE" w:rsidRDefault="00064390" w:rsidP="00B95631">
      <w:pPr>
        <w:spacing w:after="0" w:line="240" w:lineRule="auto"/>
        <w:jc w:val="both"/>
        <w:rPr>
          <w:rFonts w:ascii="Swis721 Cn BT" w:hAnsi="Swis721 Cn BT" w:cs="Tahoma"/>
          <w:sz w:val="24"/>
          <w:szCs w:val="24"/>
          <w:lang w:val="es-MX"/>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190" w:name="_Toc294690386"/>
      <w:bookmarkStart w:id="191" w:name="_Toc300676744"/>
      <w:bookmarkStart w:id="192" w:name="_Toc305754420"/>
      <w:bookmarkStart w:id="193" w:name="_Toc481494091"/>
      <w:r w:rsidRPr="00B015CE">
        <w:rPr>
          <w:rFonts w:ascii="Swis721 Cn BT" w:hAnsi="Swis721 Cn BT"/>
          <w:szCs w:val="24"/>
          <w:lang w:val="es-ES_tradnl"/>
        </w:rPr>
        <w:t>Medida</w:t>
      </w:r>
      <w:bookmarkEnd w:id="190"/>
      <w:bookmarkEnd w:id="191"/>
      <w:bookmarkEnd w:id="192"/>
      <w:bookmarkEnd w:id="193"/>
    </w:p>
    <w:p w:rsidR="00064390" w:rsidRPr="00B015CE" w:rsidRDefault="00064390"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La medida de est</w:t>
      </w:r>
      <w:r w:rsidR="008E3A5E" w:rsidRPr="00B015CE">
        <w:rPr>
          <w:rFonts w:ascii="Swis721 Cn BT" w:hAnsi="Swis721 Cn BT" w:cs="Tahoma"/>
          <w:sz w:val="24"/>
          <w:szCs w:val="24"/>
          <w:lang w:val="es-ES"/>
        </w:rPr>
        <w:t>a</w:t>
      </w:r>
      <w:r w:rsidRPr="00B015CE">
        <w:rPr>
          <w:rFonts w:ascii="Swis721 Cn BT" w:hAnsi="Swis721 Cn BT" w:cs="Tahoma"/>
          <w:sz w:val="24"/>
          <w:szCs w:val="24"/>
          <w:lang w:val="es-ES"/>
        </w:rPr>
        <w:t xml:space="preserve"> </w:t>
      </w:r>
      <w:r w:rsidR="008E3A5E" w:rsidRPr="00B015CE">
        <w:rPr>
          <w:rFonts w:ascii="Swis721 Cn BT" w:hAnsi="Swis721 Cn BT" w:cs="Tahoma"/>
          <w:sz w:val="24"/>
          <w:szCs w:val="24"/>
          <w:lang w:val="es-ES"/>
        </w:rPr>
        <w:t>a</w:t>
      </w:r>
      <w:r w:rsidRPr="00B015CE">
        <w:rPr>
          <w:rFonts w:ascii="Swis721 Cn BT" w:hAnsi="Swis721 Cn BT" w:cs="Tahoma"/>
          <w:sz w:val="24"/>
          <w:szCs w:val="24"/>
          <w:lang w:val="es-ES"/>
        </w:rPr>
        <w:t>ctividad se realizará por unidad.</w:t>
      </w:r>
    </w:p>
    <w:p w:rsidR="00064390" w:rsidRPr="00B015CE" w:rsidRDefault="00064390" w:rsidP="00B95631">
      <w:pPr>
        <w:spacing w:after="0" w:line="240" w:lineRule="auto"/>
        <w:jc w:val="both"/>
        <w:rPr>
          <w:rFonts w:ascii="Swis721 Cn BT" w:hAnsi="Swis721 Cn BT" w:cs="Tahoma"/>
          <w:sz w:val="24"/>
          <w:szCs w:val="24"/>
          <w:lang w:val="es-ES"/>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194" w:name="_Toc294690387"/>
      <w:bookmarkStart w:id="195" w:name="_Toc300676745"/>
      <w:bookmarkStart w:id="196" w:name="_Toc305754421"/>
      <w:bookmarkStart w:id="197" w:name="_Toc481494092"/>
      <w:r w:rsidRPr="00B015CE">
        <w:rPr>
          <w:rFonts w:ascii="Swis721 Cn BT" w:hAnsi="Swis721 Cn BT"/>
          <w:szCs w:val="24"/>
          <w:lang w:val="es-ES_tradnl"/>
        </w:rPr>
        <w:t>Forma De Pago</w:t>
      </w:r>
      <w:bookmarkEnd w:id="194"/>
      <w:bookmarkEnd w:id="195"/>
      <w:bookmarkEnd w:id="196"/>
      <w:bookmarkEnd w:id="197"/>
    </w:p>
    <w:p w:rsidR="00064390" w:rsidRPr="00B015CE" w:rsidRDefault="00064390"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Su forma de pago se efectuara por unidad, a los precios estipulados en el formulario de presupuestos, una vez aprobado por la interventoría.</w:t>
      </w:r>
    </w:p>
    <w:p w:rsidR="00064390" w:rsidRPr="00B015CE" w:rsidRDefault="00064390" w:rsidP="00B95631">
      <w:pPr>
        <w:spacing w:after="0" w:line="240" w:lineRule="auto"/>
        <w:jc w:val="both"/>
        <w:rPr>
          <w:rFonts w:ascii="Swis721 Cn BT" w:hAnsi="Swis721 Cn BT" w:cs="Tahoma"/>
          <w:sz w:val="24"/>
          <w:szCs w:val="24"/>
          <w:lang w:val="es-ES"/>
        </w:rPr>
      </w:pPr>
    </w:p>
    <w:p w:rsidR="00064390" w:rsidRPr="00B015CE" w:rsidRDefault="00064390" w:rsidP="00B95631">
      <w:pPr>
        <w:pStyle w:val="Ttulo2"/>
        <w:spacing w:before="0" w:line="240" w:lineRule="auto"/>
        <w:rPr>
          <w:rFonts w:ascii="Swis721 Cn BT" w:hAnsi="Swis721 Cn BT"/>
          <w:szCs w:val="24"/>
        </w:rPr>
      </w:pPr>
      <w:bookmarkStart w:id="198" w:name="_Toc292699426"/>
      <w:bookmarkStart w:id="199" w:name="_Toc294690402"/>
      <w:bookmarkStart w:id="200" w:name="_Toc300676746"/>
      <w:bookmarkStart w:id="201" w:name="_Toc305754422"/>
      <w:bookmarkStart w:id="202" w:name="_Toc481494093"/>
      <w:r w:rsidRPr="00B015CE">
        <w:rPr>
          <w:rFonts w:ascii="Swis721 Cn BT" w:hAnsi="Swis721 Cn BT"/>
          <w:szCs w:val="24"/>
        </w:rPr>
        <w:t>ELABORACIÓN DE PLANOS RECORD</w:t>
      </w:r>
      <w:bookmarkEnd w:id="198"/>
      <w:bookmarkEnd w:id="199"/>
      <w:r w:rsidRPr="00B015CE">
        <w:rPr>
          <w:rFonts w:ascii="Swis721 Cn BT" w:hAnsi="Swis721 Cn BT"/>
          <w:szCs w:val="24"/>
        </w:rPr>
        <w:t>:</w:t>
      </w:r>
      <w:bookmarkEnd w:id="200"/>
      <w:bookmarkEnd w:id="201"/>
      <w:bookmarkEnd w:id="202"/>
    </w:p>
    <w:p w:rsidR="00064390" w:rsidRPr="00B015CE" w:rsidRDefault="00064390" w:rsidP="00B95631">
      <w:pPr>
        <w:spacing w:after="0" w:line="240" w:lineRule="auto"/>
        <w:jc w:val="both"/>
        <w:rPr>
          <w:rFonts w:ascii="Swis721 Cn BT" w:hAnsi="Swis721 Cn BT" w:cs="Tahoma"/>
          <w:b/>
          <w:sz w:val="24"/>
          <w:szCs w:val="24"/>
          <w:lang w:val="es-ES_tradnl"/>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203" w:name="_Toc294690403"/>
      <w:bookmarkStart w:id="204" w:name="_Toc300676747"/>
      <w:bookmarkStart w:id="205" w:name="_Toc305754423"/>
      <w:bookmarkStart w:id="206" w:name="_Toc481494094"/>
      <w:r w:rsidRPr="00B015CE">
        <w:rPr>
          <w:rFonts w:ascii="Swis721 Cn BT" w:hAnsi="Swis721 Cn BT"/>
          <w:szCs w:val="24"/>
          <w:lang w:val="es-ES_tradnl"/>
        </w:rPr>
        <w:t>Descripción De La Actividad</w:t>
      </w:r>
      <w:bookmarkEnd w:id="203"/>
      <w:bookmarkEnd w:id="204"/>
      <w:bookmarkEnd w:id="205"/>
      <w:bookmarkEnd w:id="206"/>
    </w:p>
    <w:p w:rsidR="00064390" w:rsidRPr="00B015CE" w:rsidRDefault="00064390" w:rsidP="00B95631">
      <w:pPr>
        <w:pStyle w:val="Sinespaciado"/>
        <w:jc w:val="both"/>
        <w:rPr>
          <w:rFonts w:ascii="Swis721 Cn BT" w:hAnsi="Swis721 Cn BT" w:cs="Tahoma"/>
          <w:sz w:val="24"/>
          <w:szCs w:val="24"/>
        </w:rPr>
      </w:pPr>
      <w:r w:rsidRPr="00B015CE">
        <w:rPr>
          <w:rFonts w:ascii="Swis721 Cn BT" w:hAnsi="Swis721 Cn BT" w:cs="Tahoma"/>
          <w:sz w:val="24"/>
          <w:szCs w:val="24"/>
        </w:rPr>
        <w:t>Consiste en el levantamiento de la red del sistema de gas.</w:t>
      </w:r>
    </w:p>
    <w:p w:rsidR="00064390" w:rsidRPr="00B015CE" w:rsidRDefault="00064390" w:rsidP="00B95631">
      <w:pPr>
        <w:pStyle w:val="Sinespaciado"/>
        <w:jc w:val="both"/>
        <w:rPr>
          <w:rFonts w:ascii="Swis721 Cn BT" w:hAnsi="Swis721 Cn BT" w:cs="Tahoma"/>
          <w:sz w:val="24"/>
          <w:szCs w:val="24"/>
        </w:rPr>
      </w:pPr>
      <w:r w:rsidRPr="00B015CE">
        <w:rPr>
          <w:rFonts w:ascii="Swis721 Cn BT" w:hAnsi="Swis721 Cn BT" w:cs="Tahoma"/>
          <w:sz w:val="24"/>
          <w:szCs w:val="24"/>
        </w:rPr>
        <w:t>Los documentos deben contener toda la información posible, de longitudes, características de los elementos como reguladores, medidores, posición de los mismos, etc.</w:t>
      </w:r>
    </w:p>
    <w:p w:rsidR="00064390" w:rsidRPr="00B015CE" w:rsidRDefault="00064390" w:rsidP="00B95631">
      <w:pPr>
        <w:pStyle w:val="Sinespaciado"/>
        <w:jc w:val="both"/>
        <w:rPr>
          <w:rFonts w:ascii="Swis721 Cn BT" w:hAnsi="Swis721 Cn BT" w:cs="Tahoma"/>
          <w:sz w:val="24"/>
          <w:szCs w:val="24"/>
        </w:rPr>
      </w:pPr>
      <w:r w:rsidRPr="00B015CE">
        <w:rPr>
          <w:rFonts w:ascii="Swis721 Cn BT" w:hAnsi="Swis721 Cn BT" w:cs="Tahoma"/>
          <w:sz w:val="24"/>
          <w:szCs w:val="24"/>
        </w:rPr>
        <w:t xml:space="preserve"> </w:t>
      </w: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207" w:name="_Toc294690404"/>
      <w:bookmarkStart w:id="208" w:name="_Toc300676748"/>
      <w:bookmarkStart w:id="209" w:name="_Toc305754424"/>
      <w:bookmarkStart w:id="210" w:name="_Toc481494095"/>
      <w:r w:rsidRPr="00B015CE">
        <w:rPr>
          <w:rFonts w:ascii="Swis721 Cn BT" w:hAnsi="Swis721 Cn BT"/>
          <w:szCs w:val="24"/>
          <w:lang w:val="es-ES_tradnl"/>
        </w:rPr>
        <w:t>Equipos</w:t>
      </w:r>
      <w:bookmarkEnd w:id="207"/>
      <w:bookmarkEnd w:id="208"/>
      <w:bookmarkEnd w:id="209"/>
      <w:bookmarkEnd w:id="210"/>
      <w:r w:rsidRPr="00B015CE">
        <w:rPr>
          <w:rFonts w:ascii="Swis721 Cn BT" w:hAnsi="Swis721 Cn BT"/>
          <w:szCs w:val="24"/>
          <w:lang w:val="es-ES_tradnl"/>
        </w:rPr>
        <w:t xml:space="preserve">   </w:t>
      </w:r>
    </w:p>
    <w:p w:rsidR="00064390" w:rsidRPr="00B015CE" w:rsidRDefault="00064390" w:rsidP="00B95631">
      <w:pPr>
        <w:pStyle w:val="Sinespaciado"/>
        <w:rPr>
          <w:rFonts w:ascii="Swis721 Cn BT" w:hAnsi="Swis721 Cn BT" w:cs="Tahoma"/>
          <w:sz w:val="24"/>
          <w:szCs w:val="24"/>
        </w:rPr>
      </w:pPr>
      <w:r w:rsidRPr="00B015CE">
        <w:rPr>
          <w:rFonts w:ascii="Swis721 Cn BT" w:hAnsi="Swis721 Cn BT" w:cs="Tahoma"/>
          <w:sz w:val="24"/>
          <w:szCs w:val="24"/>
        </w:rPr>
        <w:t>Todos los materiales, equipos y elementos de control necesarios para realizar el levantamiento.</w:t>
      </w:r>
    </w:p>
    <w:p w:rsidR="00064390" w:rsidRPr="00B015CE" w:rsidRDefault="00064390" w:rsidP="00B95631">
      <w:pPr>
        <w:pStyle w:val="Sinespaciado"/>
        <w:rPr>
          <w:rFonts w:ascii="Swis721 Cn BT" w:hAnsi="Swis721 Cn BT" w:cs="Tahoma"/>
          <w:sz w:val="24"/>
          <w:szCs w:val="24"/>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211" w:name="_Toc294690405"/>
      <w:bookmarkStart w:id="212" w:name="_Toc300676749"/>
      <w:bookmarkStart w:id="213" w:name="_Toc305754425"/>
      <w:bookmarkStart w:id="214" w:name="_Toc481494096"/>
      <w:r w:rsidRPr="00B015CE">
        <w:rPr>
          <w:rFonts w:ascii="Swis721 Cn BT" w:hAnsi="Swis721 Cn BT"/>
          <w:szCs w:val="24"/>
          <w:lang w:val="es-ES_tradnl"/>
        </w:rPr>
        <w:t>Ejecución De Los Trabajos</w:t>
      </w:r>
      <w:bookmarkEnd w:id="211"/>
      <w:bookmarkEnd w:id="212"/>
      <w:bookmarkEnd w:id="213"/>
      <w:bookmarkEnd w:id="214"/>
    </w:p>
    <w:p w:rsidR="00064390" w:rsidRPr="00B015CE" w:rsidRDefault="00064390" w:rsidP="00B95631">
      <w:pPr>
        <w:pStyle w:val="Sinespaciado"/>
        <w:jc w:val="both"/>
        <w:rPr>
          <w:rFonts w:ascii="Swis721 Cn BT" w:hAnsi="Swis721 Cn BT" w:cs="Tahoma"/>
          <w:sz w:val="24"/>
          <w:szCs w:val="24"/>
        </w:rPr>
      </w:pPr>
      <w:r w:rsidRPr="00B015CE">
        <w:rPr>
          <w:rFonts w:ascii="Swis721 Cn BT" w:hAnsi="Swis721 Cn BT" w:cs="Tahoma"/>
          <w:sz w:val="24"/>
          <w:szCs w:val="24"/>
        </w:rPr>
        <w:t>Se debe tomar como base los planos de diseño de gas, arquitectónico, estructural y vial. A partir de esta información se deben levantar topográficamente los elementos mencionados anteriormente con el fin de tener con exactitud  la posición geográfica de cada uno.</w:t>
      </w:r>
    </w:p>
    <w:p w:rsidR="00064390" w:rsidRPr="00B015CE" w:rsidRDefault="00064390" w:rsidP="00B95631">
      <w:pPr>
        <w:pStyle w:val="Sinespaciado"/>
        <w:jc w:val="both"/>
        <w:rPr>
          <w:rFonts w:ascii="Swis721 Cn BT" w:hAnsi="Swis721 Cn BT" w:cs="Tahoma"/>
          <w:sz w:val="24"/>
          <w:szCs w:val="24"/>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215" w:name="_Toc294690406"/>
      <w:bookmarkStart w:id="216" w:name="_Toc300676750"/>
      <w:bookmarkStart w:id="217" w:name="_Toc305754426"/>
      <w:bookmarkStart w:id="218" w:name="_Toc481494097"/>
      <w:r w:rsidRPr="00B015CE">
        <w:rPr>
          <w:rFonts w:ascii="Swis721 Cn BT" w:hAnsi="Swis721 Cn BT"/>
          <w:szCs w:val="24"/>
          <w:lang w:val="es-ES_tradnl"/>
        </w:rPr>
        <w:t>Condiciones Para El Recibo De Los Trabajos</w:t>
      </w:r>
      <w:bookmarkEnd w:id="215"/>
      <w:bookmarkEnd w:id="216"/>
      <w:bookmarkEnd w:id="217"/>
      <w:bookmarkEnd w:id="218"/>
    </w:p>
    <w:p w:rsidR="00064390" w:rsidRPr="00B015CE" w:rsidRDefault="00064390"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Para la aceptación de este, debe ser aceptado por cada diseñador y recibido a satisfacción del cliente.</w:t>
      </w:r>
    </w:p>
    <w:p w:rsidR="00064390" w:rsidRPr="00B015CE" w:rsidRDefault="00064390" w:rsidP="00B95631">
      <w:pPr>
        <w:spacing w:after="0" w:line="240" w:lineRule="auto"/>
        <w:jc w:val="both"/>
        <w:rPr>
          <w:rFonts w:ascii="Swis721 Cn BT" w:hAnsi="Swis721 Cn BT" w:cs="Tahoma"/>
          <w:sz w:val="24"/>
          <w:szCs w:val="24"/>
          <w:lang w:val="es-MX"/>
        </w:rPr>
      </w:pPr>
    </w:p>
    <w:p w:rsidR="00064390" w:rsidRPr="00B015CE" w:rsidRDefault="00064390" w:rsidP="00B95631">
      <w:pPr>
        <w:pStyle w:val="Ttulo3"/>
        <w:spacing w:before="0" w:line="240" w:lineRule="auto"/>
        <w:ind w:left="851" w:hanging="851"/>
        <w:rPr>
          <w:rFonts w:ascii="Swis721 Cn BT" w:hAnsi="Swis721 Cn BT"/>
          <w:szCs w:val="24"/>
          <w:lang w:val="es-ES_tradnl"/>
        </w:rPr>
      </w:pPr>
      <w:bookmarkStart w:id="219" w:name="_Toc294690407"/>
      <w:bookmarkStart w:id="220" w:name="_Toc300676751"/>
      <w:bookmarkStart w:id="221" w:name="_Toc305754427"/>
      <w:bookmarkStart w:id="222" w:name="_Toc481494098"/>
      <w:r w:rsidRPr="00B015CE">
        <w:rPr>
          <w:rFonts w:ascii="Swis721 Cn BT" w:hAnsi="Swis721 Cn BT"/>
          <w:szCs w:val="24"/>
          <w:lang w:val="es-ES_tradnl"/>
        </w:rPr>
        <w:t>Medida</w:t>
      </w:r>
      <w:bookmarkEnd w:id="219"/>
      <w:bookmarkEnd w:id="220"/>
      <w:bookmarkEnd w:id="221"/>
      <w:bookmarkEnd w:id="222"/>
    </w:p>
    <w:p w:rsidR="00064390" w:rsidRPr="00B015CE" w:rsidRDefault="00064390" w:rsidP="00B95631">
      <w:pPr>
        <w:spacing w:after="0" w:line="240" w:lineRule="auto"/>
        <w:jc w:val="both"/>
        <w:rPr>
          <w:rFonts w:ascii="Swis721 Cn BT" w:hAnsi="Swis721 Cn BT" w:cs="Tahoma"/>
          <w:sz w:val="24"/>
          <w:szCs w:val="24"/>
          <w:lang w:val="es-ES"/>
        </w:rPr>
      </w:pPr>
      <w:r w:rsidRPr="00B015CE">
        <w:rPr>
          <w:rFonts w:ascii="Swis721 Cn BT" w:hAnsi="Swis721 Cn BT" w:cs="Tahoma"/>
          <w:sz w:val="24"/>
          <w:szCs w:val="24"/>
          <w:lang w:val="es-ES"/>
        </w:rPr>
        <w:t>La medida de est</w:t>
      </w:r>
      <w:r w:rsidR="00A276EB" w:rsidRPr="00B015CE">
        <w:rPr>
          <w:rFonts w:ascii="Swis721 Cn BT" w:hAnsi="Swis721 Cn BT" w:cs="Tahoma"/>
          <w:sz w:val="24"/>
          <w:szCs w:val="24"/>
          <w:lang w:val="es-ES"/>
        </w:rPr>
        <w:t>a</w:t>
      </w:r>
      <w:r w:rsidRPr="00B015CE">
        <w:rPr>
          <w:rFonts w:ascii="Swis721 Cn BT" w:hAnsi="Swis721 Cn BT" w:cs="Tahoma"/>
          <w:sz w:val="24"/>
          <w:szCs w:val="24"/>
          <w:lang w:val="es-ES"/>
        </w:rPr>
        <w:t xml:space="preserve"> </w:t>
      </w:r>
      <w:r w:rsidR="00A276EB" w:rsidRPr="00B015CE">
        <w:rPr>
          <w:rFonts w:ascii="Swis721 Cn BT" w:hAnsi="Swis721 Cn BT" w:cs="Tahoma"/>
          <w:sz w:val="24"/>
          <w:szCs w:val="24"/>
          <w:lang w:val="es-ES"/>
        </w:rPr>
        <w:t>a</w:t>
      </w:r>
      <w:r w:rsidRPr="00B015CE">
        <w:rPr>
          <w:rFonts w:ascii="Swis721 Cn BT" w:hAnsi="Swis721 Cn BT" w:cs="Tahoma"/>
          <w:sz w:val="24"/>
          <w:szCs w:val="24"/>
          <w:lang w:val="es-ES"/>
        </w:rPr>
        <w:t xml:space="preserve">ctividad se realizará por </w:t>
      </w:r>
      <w:r w:rsidR="004F43C2" w:rsidRPr="00B015CE">
        <w:rPr>
          <w:rFonts w:ascii="Swis721 Cn BT" w:hAnsi="Swis721 Cn BT" w:cs="Tahoma"/>
          <w:sz w:val="24"/>
          <w:szCs w:val="24"/>
          <w:lang w:val="es-ES"/>
        </w:rPr>
        <w:t>u</w:t>
      </w:r>
      <w:r w:rsidRPr="00B015CE">
        <w:rPr>
          <w:rFonts w:ascii="Swis721 Cn BT" w:hAnsi="Swis721 Cn BT" w:cs="Tahoma"/>
          <w:sz w:val="24"/>
          <w:szCs w:val="24"/>
          <w:lang w:val="es-ES"/>
        </w:rPr>
        <w:t>nidad.</w:t>
      </w:r>
    </w:p>
    <w:p w:rsidR="00064390" w:rsidRPr="00B015CE" w:rsidRDefault="00064390" w:rsidP="00B95631">
      <w:pPr>
        <w:spacing w:after="0" w:line="240" w:lineRule="auto"/>
        <w:jc w:val="both"/>
        <w:rPr>
          <w:rFonts w:ascii="Swis721 Cn BT" w:hAnsi="Swis721 Cn BT" w:cs="Tahoma"/>
          <w:sz w:val="24"/>
          <w:szCs w:val="24"/>
          <w:lang w:val="es-ES"/>
        </w:rPr>
      </w:pPr>
    </w:p>
    <w:p w:rsidR="00064390" w:rsidRPr="00B015CE" w:rsidRDefault="00064390" w:rsidP="00B95631">
      <w:pPr>
        <w:pStyle w:val="Ttulo3"/>
        <w:spacing w:before="0" w:line="240" w:lineRule="auto"/>
        <w:ind w:left="851" w:hanging="851"/>
        <w:rPr>
          <w:rFonts w:ascii="Swis721 Cn BT" w:hAnsi="Swis721 Cn BT"/>
          <w:szCs w:val="24"/>
          <w:lang w:val="es-ES_tradnl"/>
        </w:rPr>
      </w:pPr>
      <w:r w:rsidRPr="00B015CE">
        <w:rPr>
          <w:rFonts w:ascii="Swis721 Cn BT" w:hAnsi="Swis721 Cn BT"/>
          <w:szCs w:val="24"/>
          <w:lang w:val="es-ES_tradnl"/>
        </w:rPr>
        <w:t xml:space="preserve"> </w:t>
      </w:r>
      <w:bookmarkStart w:id="223" w:name="_Toc294690408"/>
      <w:bookmarkStart w:id="224" w:name="_Toc300676752"/>
      <w:bookmarkStart w:id="225" w:name="_Toc305754428"/>
      <w:bookmarkStart w:id="226" w:name="_Toc481494099"/>
      <w:r w:rsidRPr="00B015CE">
        <w:rPr>
          <w:rFonts w:ascii="Swis721 Cn BT" w:hAnsi="Swis721 Cn BT"/>
          <w:szCs w:val="24"/>
          <w:lang w:val="es-ES_tradnl"/>
        </w:rPr>
        <w:t>Forma De Pago</w:t>
      </w:r>
      <w:bookmarkEnd w:id="223"/>
      <w:bookmarkEnd w:id="224"/>
      <w:bookmarkEnd w:id="225"/>
      <w:bookmarkEnd w:id="226"/>
    </w:p>
    <w:p w:rsidR="00064390" w:rsidRPr="00B015CE" w:rsidRDefault="00064390" w:rsidP="00B95631">
      <w:pPr>
        <w:pStyle w:val="Sinespaciado"/>
        <w:jc w:val="both"/>
        <w:rPr>
          <w:rFonts w:ascii="Swis721 Cn BT" w:hAnsi="Swis721 Cn BT" w:cs="Tahoma"/>
          <w:i/>
          <w:iCs/>
          <w:sz w:val="24"/>
          <w:szCs w:val="24"/>
          <w:lang w:val="es-MX"/>
        </w:rPr>
      </w:pPr>
      <w:r w:rsidRPr="00B015CE">
        <w:rPr>
          <w:rFonts w:ascii="Swis721 Cn BT" w:hAnsi="Swis721 Cn BT" w:cs="Tahoma"/>
          <w:sz w:val="24"/>
          <w:szCs w:val="24"/>
        </w:rPr>
        <w:t>Su forma de pago se efectuara por unidad, a los precios estipulados en el formulario de presupuestos, una vez se haya realizado  y soportado por parte de la interventoría.</w:t>
      </w:r>
    </w:p>
    <w:p w:rsidR="00064390" w:rsidRPr="00B015CE" w:rsidRDefault="00064390" w:rsidP="00B95631">
      <w:pPr>
        <w:pStyle w:val="Sinespaciado"/>
        <w:jc w:val="both"/>
        <w:rPr>
          <w:rFonts w:ascii="Swis721 Cn BT" w:hAnsi="Swis721 Cn BT" w:cs="Tahoma"/>
          <w:i/>
          <w:iCs/>
          <w:lang w:val="es-MX"/>
        </w:rPr>
      </w:pPr>
    </w:p>
    <w:p w:rsidR="00DC61C2" w:rsidRPr="00B015CE" w:rsidRDefault="00DC61C2">
      <w:pPr>
        <w:spacing w:after="0" w:line="240" w:lineRule="auto"/>
        <w:rPr>
          <w:rFonts w:ascii="Swis721 Cn BT" w:hAnsi="Swis721 Cn BT" w:cs="Tahoma"/>
          <w:i/>
          <w:iCs/>
          <w:lang w:val="es-MX"/>
        </w:rPr>
      </w:pPr>
      <w:r w:rsidRPr="00B015CE">
        <w:rPr>
          <w:rFonts w:ascii="Swis721 Cn BT" w:hAnsi="Swis721 Cn BT" w:cs="Tahoma"/>
          <w:i/>
          <w:iCs/>
          <w:lang w:val="es-MX"/>
        </w:rPr>
        <w:br w:type="page"/>
      </w:r>
    </w:p>
    <w:p w:rsidR="00E6709F" w:rsidRPr="00B015CE" w:rsidRDefault="00750467" w:rsidP="00DC61C2">
      <w:pPr>
        <w:pStyle w:val="Ttulo1"/>
        <w:spacing w:before="0" w:line="240" w:lineRule="auto"/>
        <w:rPr>
          <w:rFonts w:ascii="Swis721 Cn BT" w:hAnsi="Swis721 Cn BT"/>
        </w:rPr>
      </w:pPr>
      <w:bookmarkStart w:id="227" w:name="_Toc481494100"/>
      <w:r w:rsidRPr="00B015CE">
        <w:rPr>
          <w:rFonts w:ascii="Swis721 Cn BT" w:hAnsi="Swis721 Cn BT"/>
        </w:rPr>
        <w:lastRenderedPageBreak/>
        <w:t>E</w:t>
      </w:r>
      <w:r w:rsidR="008C7DF5" w:rsidRPr="00B015CE">
        <w:rPr>
          <w:rFonts w:ascii="Swis721 Cn BT" w:hAnsi="Swis721 Cn BT"/>
        </w:rPr>
        <w:t>JECUCIÓN</w:t>
      </w:r>
      <w:bookmarkEnd w:id="168"/>
      <w:bookmarkEnd w:id="227"/>
    </w:p>
    <w:p w:rsidR="00E6709F" w:rsidRPr="00B015CE" w:rsidRDefault="00E6709F" w:rsidP="00B95631">
      <w:pPr>
        <w:pStyle w:val="Sinespaciado"/>
        <w:jc w:val="both"/>
        <w:rPr>
          <w:rFonts w:ascii="Swis721 Cn BT" w:hAnsi="Swis721 Cn BT" w:cs="Tahoma"/>
          <w:b/>
          <w:bCs/>
          <w:sz w:val="24"/>
          <w:szCs w:val="24"/>
        </w:rPr>
      </w:pPr>
    </w:p>
    <w:p w:rsidR="00101D84" w:rsidRPr="00B015CE" w:rsidRDefault="00101D84" w:rsidP="00B95631">
      <w:pPr>
        <w:pStyle w:val="Ttulo2"/>
        <w:spacing w:before="0" w:line="240" w:lineRule="auto"/>
        <w:rPr>
          <w:rFonts w:ascii="Swis721 Cn BT" w:hAnsi="Swis721 Cn BT"/>
        </w:rPr>
      </w:pPr>
      <w:bookmarkStart w:id="228" w:name="_Toc77580583"/>
      <w:bookmarkStart w:id="229" w:name="_Toc188427439"/>
      <w:bookmarkStart w:id="230" w:name="_Toc190582618"/>
      <w:bookmarkStart w:id="231" w:name="_Toc190582939"/>
      <w:bookmarkStart w:id="232" w:name="_Toc190590521"/>
      <w:bookmarkStart w:id="233" w:name="_Toc190590674"/>
      <w:bookmarkStart w:id="234" w:name="_Toc190590830"/>
      <w:bookmarkStart w:id="235" w:name="_Toc190590993"/>
      <w:bookmarkStart w:id="236" w:name="_Toc190591161"/>
      <w:bookmarkStart w:id="237" w:name="_Toc190591332"/>
      <w:bookmarkStart w:id="238" w:name="_Toc190593355"/>
      <w:bookmarkStart w:id="239" w:name="_Toc190655539"/>
      <w:bookmarkStart w:id="240" w:name="_Toc190751824"/>
      <w:bookmarkStart w:id="241" w:name="_Toc190860397"/>
      <w:bookmarkStart w:id="242" w:name="_Toc190860838"/>
      <w:bookmarkStart w:id="243" w:name="_Toc190862512"/>
      <w:bookmarkStart w:id="244" w:name="_Toc190862914"/>
      <w:bookmarkStart w:id="245" w:name="_Toc190863310"/>
      <w:bookmarkStart w:id="246" w:name="_Toc190863666"/>
      <w:bookmarkStart w:id="247" w:name="_Toc190922545"/>
      <w:bookmarkStart w:id="248" w:name="_Toc190923122"/>
      <w:bookmarkStart w:id="249" w:name="_Toc190923272"/>
      <w:bookmarkStart w:id="250" w:name="_Toc191082137"/>
      <w:bookmarkStart w:id="251" w:name="_Toc191083019"/>
      <w:bookmarkStart w:id="252" w:name="_Toc191087550"/>
      <w:bookmarkStart w:id="253" w:name="_Toc191089514"/>
      <w:bookmarkStart w:id="254" w:name="_Toc191089632"/>
      <w:bookmarkStart w:id="255" w:name="_Toc191089750"/>
      <w:bookmarkStart w:id="256" w:name="_Toc191093103"/>
      <w:bookmarkStart w:id="257" w:name="_Toc191098662"/>
      <w:bookmarkStart w:id="258" w:name="_Toc191098792"/>
      <w:bookmarkStart w:id="259" w:name="_Toc191099187"/>
      <w:bookmarkStart w:id="260" w:name="_Toc191100255"/>
      <w:bookmarkStart w:id="261" w:name="_Toc191100497"/>
      <w:bookmarkStart w:id="262" w:name="_Toc191108759"/>
      <w:bookmarkStart w:id="263" w:name="_Toc191376915"/>
      <w:bookmarkStart w:id="264" w:name="_Toc191376981"/>
      <w:bookmarkStart w:id="265" w:name="_Toc191435399"/>
      <w:bookmarkStart w:id="266" w:name="_Toc191439608"/>
      <w:bookmarkStart w:id="267" w:name="_Toc191806472"/>
      <w:bookmarkStart w:id="268" w:name="_Toc191868525"/>
      <w:bookmarkStart w:id="269" w:name="_Toc192033004"/>
      <w:bookmarkStart w:id="270" w:name="_Toc192035599"/>
      <w:bookmarkStart w:id="271" w:name="_Toc192036549"/>
      <w:bookmarkStart w:id="272" w:name="_Toc192064169"/>
      <w:bookmarkStart w:id="273" w:name="_Toc192064556"/>
      <w:bookmarkStart w:id="274" w:name="_Toc192064639"/>
      <w:bookmarkStart w:id="275" w:name="_Toc192296236"/>
      <w:bookmarkStart w:id="276" w:name="_Toc192298759"/>
      <w:bookmarkStart w:id="277" w:name="_Toc192397149"/>
      <w:bookmarkStart w:id="278" w:name="_Toc192402552"/>
      <w:bookmarkStart w:id="279" w:name="_Toc192403672"/>
      <w:bookmarkStart w:id="280" w:name="_Toc192654592"/>
      <w:bookmarkStart w:id="281" w:name="_Toc192927317"/>
      <w:bookmarkStart w:id="282" w:name="_Toc193157431"/>
      <w:bookmarkStart w:id="283" w:name="_Toc193157567"/>
      <w:bookmarkStart w:id="284" w:name="_Toc193162949"/>
      <w:bookmarkStart w:id="285" w:name="_Toc193163723"/>
      <w:bookmarkStart w:id="286" w:name="_Toc193261387"/>
      <w:bookmarkStart w:id="287" w:name="_Toc193281787"/>
      <w:bookmarkStart w:id="288" w:name="_Toc194208371"/>
      <w:bookmarkStart w:id="289" w:name="_Toc194208648"/>
      <w:bookmarkStart w:id="290" w:name="_Toc194209453"/>
      <w:bookmarkStart w:id="291" w:name="_Toc194209556"/>
      <w:bookmarkStart w:id="292" w:name="_Toc194209699"/>
      <w:bookmarkStart w:id="293" w:name="_Toc194209926"/>
      <w:bookmarkStart w:id="294" w:name="_Toc194284616"/>
      <w:bookmarkStart w:id="295" w:name="_Toc194285492"/>
      <w:bookmarkStart w:id="296" w:name="_Toc194286630"/>
      <w:bookmarkStart w:id="297" w:name="_Toc194384504"/>
      <w:bookmarkStart w:id="298" w:name="_Toc194390748"/>
      <w:bookmarkStart w:id="299" w:name="_Toc194393268"/>
      <w:bookmarkStart w:id="300" w:name="_Toc194396261"/>
      <w:bookmarkStart w:id="301" w:name="_Toc297207826"/>
      <w:bookmarkStart w:id="302" w:name="_Toc58723317"/>
      <w:bookmarkStart w:id="303" w:name="_Toc67046223"/>
      <w:bookmarkStart w:id="304" w:name="_Toc481494101"/>
      <w:r w:rsidRPr="00B015CE">
        <w:rPr>
          <w:rFonts w:ascii="Swis721 Cn BT" w:hAnsi="Swis721 Cn BT"/>
        </w:rPr>
        <w:t>TIPO DE TUBERÍA A UTILIZAR PARA CADA UNA DE LAS REDES</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4"/>
    </w:p>
    <w:p w:rsidR="00101D84" w:rsidRPr="00B015CE" w:rsidRDefault="00101D84" w:rsidP="00B95631">
      <w:pPr>
        <w:spacing w:after="0" w:line="240" w:lineRule="auto"/>
        <w:jc w:val="center"/>
        <w:rPr>
          <w:rFonts w:ascii="Swis721 Cn BT" w:hAnsi="Swis721 Cn BT" w:cs="Arial"/>
          <w:sz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8"/>
        <w:gridCol w:w="3023"/>
        <w:gridCol w:w="3003"/>
      </w:tblGrid>
      <w:tr w:rsidR="00101D84" w:rsidRPr="00B015CE" w:rsidTr="00101D84">
        <w:tc>
          <w:tcPr>
            <w:tcW w:w="3028" w:type="dxa"/>
          </w:tcPr>
          <w:p w:rsidR="00101D84" w:rsidRPr="00B015CE" w:rsidRDefault="00101D84" w:rsidP="00B95631">
            <w:pPr>
              <w:spacing w:after="0" w:line="240" w:lineRule="auto"/>
              <w:jc w:val="center"/>
              <w:rPr>
                <w:rFonts w:ascii="Swis721 Cn BT" w:hAnsi="Swis721 Cn BT" w:cs="Tahoma"/>
                <w:b/>
                <w:sz w:val="24"/>
                <w:szCs w:val="24"/>
                <w:lang w:val="es-ES_tradnl"/>
              </w:rPr>
            </w:pPr>
            <w:r w:rsidRPr="00B015CE">
              <w:rPr>
                <w:rFonts w:ascii="Swis721 Cn BT" w:hAnsi="Swis721 Cn BT" w:cs="Tahoma"/>
                <w:b/>
                <w:sz w:val="24"/>
                <w:szCs w:val="24"/>
                <w:lang w:val="es-ES_tradnl"/>
              </w:rPr>
              <w:t>TIPO DE RED</w:t>
            </w:r>
          </w:p>
        </w:tc>
        <w:tc>
          <w:tcPr>
            <w:tcW w:w="3023" w:type="dxa"/>
          </w:tcPr>
          <w:p w:rsidR="00101D84" w:rsidRPr="00B015CE" w:rsidRDefault="00101D84" w:rsidP="00B95631">
            <w:pPr>
              <w:spacing w:after="0" w:line="240" w:lineRule="auto"/>
              <w:jc w:val="center"/>
              <w:rPr>
                <w:rFonts w:ascii="Swis721 Cn BT" w:hAnsi="Swis721 Cn BT" w:cs="Tahoma"/>
                <w:b/>
                <w:sz w:val="24"/>
                <w:szCs w:val="24"/>
                <w:lang w:val="es-ES_tradnl"/>
              </w:rPr>
            </w:pPr>
            <w:r w:rsidRPr="00B015CE">
              <w:rPr>
                <w:rFonts w:ascii="Swis721 Cn BT" w:hAnsi="Swis721 Cn BT" w:cs="Tahoma"/>
                <w:b/>
                <w:sz w:val="24"/>
                <w:szCs w:val="24"/>
                <w:lang w:val="es-ES_tradnl"/>
              </w:rPr>
              <w:t>CLASE DE MATERIAL</w:t>
            </w:r>
          </w:p>
        </w:tc>
        <w:tc>
          <w:tcPr>
            <w:tcW w:w="3003" w:type="dxa"/>
          </w:tcPr>
          <w:p w:rsidR="00101D84" w:rsidRPr="00B015CE" w:rsidRDefault="00101D84" w:rsidP="00B95631">
            <w:pPr>
              <w:spacing w:after="0" w:line="240" w:lineRule="auto"/>
              <w:jc w:val="center"/>
              <w:rPr>
                <w:rFonts w:ascii="Swis721 Cn BT" w:hAnsi="Swis721 Cn BT" w:cs="Tahoma"/>
                <w:b/>
                <w:sz w:val="24"/>
                <w:szCs w:val="24"/>
                <w:lang w:val="es-ES_tradnl"/>
              </w:rPr>
            </w:pPr>
            <w:r w:rsidRPr="00B015CE">
              <w:rPr>
                <w:rFonts w:ascii="Swis721 Cn BT" w:hAnsi="Swis721 Cn BT" w:cs="Tahoma"/>
                <w:b/>
                <w:sz w:val="24"/>
                <w:szCs w:val="24"/>
                <w:lang w:val="es-ES_tradnl"/>
              </w:rPr>
              <w:t>TIPO DE UNIÓN</w:t>
            </w:r>
          </w:p>
        </w:tc>
      </w:tr>
      <w:tr w:rsidR="00101D84" w:rsidRPr="00B015CE" w:rsidTr="00C01C87">
        <w:trPr>
          <w:trHeight w:val="497"/>
        </w:trPr>
        <w:tc>
          <w:tcPr>
            <w:tcW w:w="3028" w:type="dxa"/>
          </w:tcPr>
          <w:p w:rsidR="00101D84" w:rsidRPr="00B015CE" w:rsidRDefault="00101D84" w:rsidP="00B95631">
            <w:pPr>
              <w:spacing w:after="0" w:line="240" w:lineRule="auto"/>
              <w:jc w:val="center"/>
              <w:rPr>
                <w:rFonts w:ascii="Swis721 Cn BT" w:hAnsi="Swis721 Cn BT" w:cs="Tahoma"/>
                <w:sz w:val="24"/>
                <w:szCs w:val="24"/>
                <w:lang w:val="es-ES_tradnl"/>
              </w:rPr>
            </w:pPr>
            <w:r w:rsidRPr="00B015CE">
              <w:rPr>
                <w:rFonts w:ascii="Swis721 Cn BT" w:hAnsi="Swis721 Cn BT" w:cs="Tahoma"/>
                <w:sz w:val="24"/>
                <w:szCs w:val="24"/>
                <w:lang w:val="es-ES_tradnl"/>
              </w:rPr>
              <w:t>SISTEMA DE GAS</w:t>
            </w:r>
          </w:p>
        </w:tc>
        <w:tc>
          <w:tcPr>
            <w:tcW w:w="3023" w:type="dxa"/>
          </w:tcPr>
          <w:p w:rsidR="00101D84" w:rsidRPr="00B015CE" w:rsidRDefault="00101D84" w:rsidP="00B95631">
            <w:pPr>
              <w:spacing w:after="0" w:line="240" w:lineRule="auto"/>
              <w:jc w:val="center"/>
              <w:rPr>
                <w:rFonts w:ascii="Swis721 Cn BT" w:hAnsi="Swis721 Cn BT" w:cs="Tahoma"/>
                <w:sz w:val="24"/>
                <w:szCs w:val="24"/>
                <w:lang w:val="es-ES_tradnl"/>
              </w:rPr>
            </w:pPr>
            <w:r w:rsidRPr="00B015CE">
              <w:rPr>
                <w:rFonts w:ascii="Swis721 Cn BT" w:hAnsi="Swis721 Cn BT" w:cs="Tahoma"/>
                <w:sz w:val="24"/>
                <w:szCs w:val="24"/>
                <w:lang w:val="es-ES_tradnl"/>
              </w:rPr>
              <w:t>TUBERÍA ACERO GALVANIZADO SCH 40</w:t>
            </w:r>
          </w:p>
        </w:tc>
        <w:tc>
          <w:tcPr>
            <w:tcW w:w="3003" w:type="dxa"/>
          </w:tcPr>
          <w:p w:rsidR="00101D84" w:rsidRPr="00B015CE" w:rsidRDefault="00101D84" w:rsidP="00B95631">
            <w:pPr>
              <w:spacing w:after="0" w:line="240" w:lineRule="auto"/>
              <w:jc w:val="center"/>
              <w:rPr>
                <w:rFonts w:ascii="Swis721 Cn BT" w:hAnsi="Swis721 Cn BT" w:cs="Tahoma"/>
                <w:sz w:val="24"/>
                <w:szCs w:val="24"/>
                <w:lang w:val="es-ES_tradnl"/>
              </w:rPr>
            </w:pPr>
            <w:r w:rsidRPr="00B015CE">
              <w:rPr>
                <w:rFonts w:ascii="Swis721 Cn BT" w:hAnsi="Swis721 Cn BT" w:cs="Tahoma"/>
                <w:sz w:val="24"/>
                <w:szCs w:val="24"/>
                <w:lang w:val="es-ES_tradnl"/>
              </w:rPr>
              <w:t>ROSCADA</w:t>
            </w:r>
          </w:p>
        </w:tc>
      </w:tr>
    </w:tbl>
    <w:p w:rsidR="00101D84" w:rsidRPr="00B015CE" w:rsidRDefault="00101D84" w:rsidP="00B95631">
      <w:pPr>
        <w:pStyle w:val="Ttulo3"/>
        <w:numPr>
          <w:ilvl w:val="0"/>
          <w:numId w:val="0"/>
        </w:numPr>
        <w:spacing w:before="0" w:line="240" w:lineRule="auto"/>
        <w:ind w:left="720" w:hanging="720"/>
        <w:rPr>
          <w:rFonts w:ascii="Swis721 Cn BT" w:hAnsi="Swis721 Cn BT" w:cs="Arial"/>
        </w:rPr>
      </w:pPr>
      <w:bookmarkStart w:id="305" w:name="_Toc58723319"/>
      <w:bookmarkStart w:id="306" w:name="_Toc191099188"/>
      <w:bookmarkStart w:id="307" w:name="_Toc191100256"/>
      <w:bookmarkStart w:id="308" w:name="_Toc191100498"/>
      <w:bookmarkStart w:id="309" w:name="_Toc191108760"/>
      <w:bookmarkStart w:id="310" w:name="_Toc194384505"/>
      <w:bookmarkStart w:id="311" w:name="_Toc188427442"/>
      <w:bookmarkStart w:id="312" w:name="_Toc190590524"/>
      <w:bookmarkStart w:id="313" w:name="_Toc190590677"/>
      <w:bookmarkStart w:id="314" w:name="_Toc190590833"/>
      <w:bookmarkStart w:id="315" w:name="_Toc190590996"/>
      <w:bookmarkStart w:id="316" w:name="_Toc190591164"/>
      <w:bookmarkStart w:id="317" w:name="_Toc190591335"/>
      <w:bookmarkStart w:id="318" w:name="_Toc190593358"/>
      <w:bookmarkStart w:id="319" w:name="_Toc190655542"/>
      <w:bookmarkStart w:id="320" w:name="_Toc190751827"/>
      <w:bookmarkStart w:id="321" w:name="_Toc190860400"/>
      <w:bookmarkStart w:id="322" w:name="_Toc190860841"/>
      <w:bookmarkStart w:id="323" w:name="_Toc190922548"/>
      <w:bookmarkStart w:id="324" w:name="_Toc190923125"/>
      <w:bookmarkStart w:id="325" w:name="_Toc190923275"/>
      <w:bookmarkStart w:id="326" w:name="_Toc191082140"/>
      <w:bookmarkStart w:id="327" w:name="_Toc191083022"/>
      <w:bookmarkStart w:id="328" w:name="_Toc191089517"/>
      <w:bookmarkStart w:id="329" w:name="_Toc191089635"/>
      <w:bookmarkStart w:id="330" w:name="_Toc191089753"/>
      <w:bookmarkStart w:id="331" w:name="_Toc191093106"/>
      <w:bookmarkStart w:id="332" w:name="_Toc191098663"/>
      <w:bookmarkStart w:id="333" w:name="_Toc191098793"/>
      <w:bookmarkStart w:id="334" w:name="_Toc194390749"/>
      <w:bookmarkStart w:id="335" w:name="_Toc194393269"/>
      <w:bookmarkStart w:id="336" w:name="_Toc194396262"/>
      <w:bookmarkStart w:id="337" w:name="_Toc297207827"/>
      <w:bookmarkEnd w:id="302"/>
      <w:bookmarkEnd w:id="303"/>
    </w:p>
    <w:p w:rsidR="00101D84" w:rsidRPr="00B015CE" w:rsidRDefault="00101D84" w:rsidP="00B95631">
      <w:pPr>
        <w:pStyle w:val="Ttulo3"/>
        <w:spacing w:before="0" w:line="240" w:lineRule="auto"/>
        <w:rPr>
          <w:rFonts w:ascii="Swis721 Cn BT" w:hAnsi="Swis721 Cn BT" w:cs="Arial"/>
        </w:rPr>
      </w:pPr>
      <w:bookmarkStart w:id="338" w:name="_Ref298149807"/>
      <w:bookmarkStart w:id="339" w:name="_Ref298150069"/>
      <w:bookmarkStart w:id="340" w:name="_Ref298150291"/>
      <w:bookmarkStart w:id="341" w:name="_Ref298150392"/>
      <w:bookmarkStart w:id="342" w:name="_Toc481494102"/>
      <w:r w:rsidRPr="00B015CE">
        <w:rPr>
          <w:rFonts w:ascii="Swis721 Cn BT" w:hAnsi="Swis721 Cn BT" w:cs="Arial"/>
        </w:rPr>
        <w:t>CORTE Y REPARACIÓN</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sidRPr="00B015CE">
        <w:rPr>
          <w:rFonts w:ascii="Swis721 Cn BT" w:hAnsi="Swis721 Cn BT" w:cs="Arial"/>
        </w:rPr>
        <w:t xml:space="preserve"> </w:t>
      </w:r>
    </w:p>
    <w:p w:rsidR="00101D84" w:rsidRPr="00B015CE" w:rsidRDefault="00101D84" w:rsidP="00B95631">
      <w:pPr>
        <w:pStyle w:val="Sangradetextonormal"/>
        <w:ind w:left="0" w:firstLine="0"/>
        <w:rPr>
          <w:rFonts w:ascii="Swis721 Cn BT" w:eastAsia="Calibri" w:hAnsi="Swis721 Cn BT" w:cs="Tahoma"/>
          <w:szCs w:val="24"/>
          <w:lang w:val="es-CO" w:eastAsia="en-US"/>
        </w:rPr>
      </w:pPr>
      <w:r w:rsidRPr="00B015CE">
        <w:rPr>
          <w:rFonts w:ascii="Swis721 Cn BT" w:eastAsia="Calibri" w:hAnsi="Swis721 Cn BT" w:cs="Tahoma"/>
          <w:szCs w:val="24"/>
          <w:lang w:val="es-CO" w:eastAsia="en-US"/>
        </w:rPr>
        <w:t>Los trabajos definidos deben ser cuidadosamente realizados; durante la ejecución, los cortes innecesarios se deben evitar.  Los daños que se presenten en el edificio, tuberías, cables o equipos como resultado de los trabajos deben ser reparados por personal capacitado en el área involucrada.</w:t>
      </w:r>
    </w:p>
    <w:p w:rsidR="00101D84" w:rsidRPr="00B015CE" w:rsidRDefault="00101D84" w:rsidP="00B95631">
      <w:pPr>
        <w:pStyle w:val="Sangradetextonormal"/>
        <w:ind w:left="0"/>
        <w:rPr>
          <w:rFonts w:ascii="Swis721 Cn BT" w:eastAsia="Calibri" w:hAnsi="Swis721 Cn BT" w:cs="Tahoma"/>
          <w:szCs w:val="24"/>
          <w:lang w:val="es-CO" w:eastAsia="en-US"/>
        </w:rPr>
      </w:pPr>
    </w:p>
    <w:p w:rsidR="00101D84" w:rsidRPr="00B015CE" w:rsidRDefault="00101D84" w:rsidP="00B95631">
      <w:pPr>
        <w:pStyle w:val="Ttulo3"/>
        <w:spacing w:before="0" w:line="240" w:lineRule="auto"/>
        <w:rPr>
          <w:rFonts w:ascii="Swis721 Cn BT" w:hAnsi="Swis721 Cn BT" w:cs="Arial"/>
        </w:rPr>
      </w:pPr>
      <w:bookmarkStart w:id="343" w:name="_COLUMNAS,_BAJANTES_Y"/>
      <w:bookmarkStart w:id="344" w:name="_Toc58723321"/>
      <w:bookmarkStart w:id="345" w:name="_Toc191099189"/>
      <w:bookmarkStart w:id="346" w:name="_Toc191100257"/>
      <w:bookmarkStart w:id="347" w:name="_Toc191100499"/>
      <w:bookmarkStart w:id="348" w:name="_Toc191108761"/>
      <w:bookmarkStart w:id="349" w:name="_Toc194384506"/>
      <w:bookmarkStart w:id="350" w:name="_Toc188427444"/>
      <w:bookmarkStart w:id="351" w:name="_Toc190590525"/>
      <w:bookmarkStart w:id="352" w:name="_Toc190590678"/>
      <w:bookmarkStart w:id="353" w:name="_Toc190590834"/>
      <w:bookmarkStart w:id="354" w:name="_Toc190590997"/>
      <w:bookmarkStart w:id="355" w:name="_Toc190591165"/>
      <w:bookmarkStart w:id="356" w:name="_Toc190591336"/>
      <w:bookmarkStart w:id="357" w:name="_Toc190593359"/>
      <w:bookmarkStart w:id="358" w:name="_Toc190655543"/>
      <w:bookmarkStart w:id="359" w:name="_Toc190751828"/>
      <w:bookmarkStart w:id="360" w:name="_Toc190860401"/>
      <w:bookmarkStart w:id="361" w:name="_Toc190860842"/>
      <w:bookmarkStart w:id="362" w:name="_Toc190922549"/>
      <w:bookmarkStart w:id="363" w:name="_Toc190923126"/>
      <w:bookmarkStart w:id="364" w:name="_Toc190923276"/>
      <w:bookmarkStart w:id="365" w:name="_Toc191082141"/>
      <w:bookmarkStart w:id="366" w:name="_Toc191083023"/>
      <w:bookmarkStart w:id="367" w:name="_Toc191089518"/>
      <w:bookmarkStart w:id="368" w:name="_Toc191089636"/>
      <w:bookmarkStart w:id="369" w:name="_Toc191089754"/>
      <w:bookmarkStart w:id="370" w:name="_Toc191093107"/>
      <w:bookmarkStart w:id="371" w:name="_Toc191098664"/>
      <w:bookmarkStart w:id="372" w:name="_Toc191098794"/>
      <w:bookmarkStart w:id="373" w:name="_Toc194390750"/>
      <w:bookmarkStart w:id="374" w:name="_Toc194393270"/>
      <w:bookmarkStart w:id="375" w:name="_Toc194396263"/>
      <w:bookmarkEnd w:id="343"/>
      <w:r w:rsidRPr="00B015CE">
        <w:rPr>
          <w:rFonts w:ascii="Swis721 Cn BT" w:hAnsi="Swis721 Cn BT" w:cs="Arial"/>
        </w:rPr>
        <w:t xml:space="preserve"> </w:t>
      </w:r>
      <w:bookmarkStart w:id="376" w:name="_Toc297207828"/>
      <w:bookmarkStart w:id="377" w:name="_Toc481494103"/>
      <w:r w:rsidRPr="00B015CE">
        <w:rPr>
          <w:rFonts w:ascii="Swis721 Cn BT" w:hAnsi="Swis721 Cn BT" w:cs="Arial"/>
        </w:rPr>
        <w:t>COLUMNAS Y RAMALES</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rsidR="00101D84" w:rsidRPr="00B015CE" w:rsidRDefault="00101D84" w:rsidP="00B95631">
      <w:pPr>
        <w:pStyle w:val="Sangradetextonormal"/>
        <w:tabs>
          <w:tab w:val="left" w:pos="0"/>
        </w:tabs>
        <w:ind w:left="0" w:firstLine="0"/>
        <w:rPr>
          <w:rFonts w:ascii="Swis721 Cn BT" w:hAnsi="Swis721 Cn BT" w:cs="Tahoma"/>
          <w:szCs w:val="24"/>
        </w:rPr>
      </w:pPr>
      <w:r w:rsidRPr="00B015CE">
        <w:rPr>
          <w:rFonts w:ascii="Swis721 Cn BT" w:hAnsi="Swis721 Cn BT" w:cs="Tahoma"/>
          <w:szCs w:val="24"/>
        </w:rPr>
        <w:t>Se deberá seguir las instrucciones del fabricante para la instalación de la tubería; adicionalmente se debe seguir las siguientes instrucciones:</w:t>
      </w:r>
    </w:p>
    <w:p w:rsidR="00101D84" w:rsidRPr="00B015CE" w:rsidRDefault="00101D84" w:rsidP="00B95631">
      <w:pPr>
        <w:pStyle w:val="Sangradetextonormal"/>
        <w:tabs>
          <w:tab w:val="left" w:pos="450"/>
          <w:tab w:val="left" w:pos="540"/>
        </w:tabs>
        <w:ind w:left="450" w:hanging="450"/>
        <w:rPr>
          <w:rFonts w:ascii="Swis721 Cn BT" w:hAnsi="Swis721 Cn BT" w:cs="Tahoma"/>
          <w:szCs w:val="24"/>
        </w:rPr>
      </w:pPr>
    </w:p>
    <w:p w:rsidR="00101D84" w:rsidRPr="00B015CE" w:rsidRDefault="00101D84" w:rsidP="00B95631">
      <w:pPr>
        <w:pStyle w:val="Sangradetextonormal"/>
        <w:numPr>
          <w:ilvl w:val="0"/>
          <w:numId w:val="20"/>
        </w:numPr>
        <w:tabs>
          <w:tab w:val="left" w:pos="450"/>
          <w:tab w:val="left" w:pos="540"/>
        </w:tabs>
        <w:ind w:left="450" w:hanging="450"/>
        <w:rPr>
          <w:rFonts w:ascii="Swis721 Cn BT" w:hAnsi="Swis721 Cn BT" w:cs="Tahoma"/>
          <w:szCs w:val="24"/>
        </w:rPr>
      </w:pPr>
      <w:r w:rsidRPr="00B015CE">
        <w:rPr>
          <w:rFonts w:ascii="Swis721 Cn BT" w:hAnsi="Swis721 Cn BT" w:cs="Tahoma"/>
          <w:szCs w:val="24"/>
        </w:rPr>
        <w:t xml:space="preserve">El trabajo de plomería deberá cumplir con las Normas Técnicas Colombianas NTC </w:t>
      </w:r>
      <w:r w:rsidR="00AC771F" w:rsidRPr="00B015CE">
        <w:rPr>
          <w:rFonts w:ascii="Swis721 Cn BT" w:hAnsi="Swis721 Cn BT" w:cs="Tahoma"/>
          <w:szCs w:val="24"/>
        </w:rPr>
        <w:t>2505</w:t>
      </w:r>
      <w:r w:rsidRPr="00B015CE">
        <w:rPr>
          <w:rFonts w:ascii="Swis721 Cn BT" w:hAnsi="Swis721 Cn BT" w:cs="Tahoma"/>
          <w:szCs w:val="24"/>
        </w:rPr>
        <w:t>.</w:t>
      </w:r>
    </w:p>
    <w:p w:rsidR="00101D84" w:rsidRPr="00B015CE" w:rsidRDefault="00101D84" w:rsidP="00B95631">
      <w:pPr>
        <w:pStyle w:val="Sangradetextonormal"/>
        <w:numPr>
          <w:ilvl w:val="0"/>
          <w:numId w:val="20"/>
        </w:numPr>
        <w:tabs>
          <w:tab w:val="left" w:pos="450"/>
          <w:tab w:val="left" w:pos="540"/>
        </w:tabs>
        <w:ind w:left="450" w:hanging="450"/>
        <w:rPr>
          <w:rFonts w:ascii="Swis721 Cn BT" w:hAnsi="Swis721 Cn BT" w:cs="Tahoma"/>
          <w:szCs w:val="24"/>
        </w:rPr>
      </w:pPr>
      <w:r w:rsidRPr="00B015CE">
        <w:rPr>
          <w:rFonts w:ascii="Swis721 Cn BT" w:hAnsi="Swis721 Cn BT" w:cs="Tahoma"/>
          <w:szCs w:val="24"/>
        </w:rPr>
        <w:t>Los planos de plomería son diagramáticos. Los aparatos y la tubería deberán instalarse con la mayor precisión, según lo indicado en los planos. Se debe proveer codos y curvas en tuberías; de igual forma se deben hacer las relocalizaciones menores necesarias de los aparatos. Las desviaciones debidas a las condiciones reales del campo deberán ser presentadas al cliente para su aprobación.</w:t>
      </w:r>
    </w:p>
    <w:p w:rsidR="00101D84" w:rsidRPr="00B015CE" w:rsidRDefault="00101D84" w:rsidP="00B95631">
      <w:pPr>
        <w:pStyle w:val="Sangradetextonormal"/>
        <w:numPr>
          <w:ilvl w:val="0"/>
          <w:numId w:val="20"/>
        </w:numPr>
        <w:tabs>
          <w:tab w:val="left" w:pos="450"/>
          <w:tab w:val="left" w:pos="540"/>
        </w:tabs>
        <w:ind w:left="450" w:hanging="450"/>
        <w:rPr>
          <w:rFonts w:ascii="Swis721 Cn BT" w:hAnsi="Swis721 Cn BT" w:cs="Tahoma"/>
          <w:szCs w:val="24"/>
        </w:rPr>
      </w:pPr>
      <w:r w:rsidRPr="00B015CE">
        <w:rPr>
          <w:rFonts w:ascii="Swis721 Cn BT" w:hAnsi="Swis721 Cn BT" w:cs="Tahoma"/>
          <w:szCs w:val="24"/>
        </w:rPr>
        <w:t>Usar longitudes completas de tuberías donde sea posible.</w:t>
      </w:r>
    </w:p>
    <w:p w:rsidR="00101D84" w:rsidRPr="00B015CE" w:rsidRDefault="00101D84" w:rsidP="00B95631">
      <w:pPr>
        <w:pStyle w:val="Sangradetextonormal"/>
        <w:numPr>
          <w:ilvl w:val="0"/>
          <w:numId w:val="20"/>
        </w:numPr>
        <w:tabs>
          <w:tab w:val="left" w:pos="450"/>
          <w:tab w:val="left" w:pos="540"/>
        </w:tabs>
        <w:ind w:left="450" w:hanging="450"/>
        <w:rPr>
          <w:rFonts w:ascii="Swis721 Cn BT" w:hAnsi="Swis721 Cn BT" w:cs="Tahoma"/>
          <w:szCs w:val="24"/>
        </w:rPr>
      </w:pPr>
      <w:r w:rsidRPr="00B015CE">
        <w:rPr>
          <w:rFonts w:ascii="Swis721 Cn BT" w:hAnsi="Swis721 Cn BT" w:cs="Tahoma"/>
          <w:szCs w:val="24"/>
        </w:rPr>
        <w:t>Se deberán utilizar accesorios necesarios para los cambios de dirección y las conexiones de derivación. En ningún caso se deberá doblar la tubería o utilizar derivaciones de esta con perforaciones sobre la pared de la tubería.</w:t>
      </w:r>
    </w:p>
    <w:p w:rsidR="00101D84" w:rsidRPr="00B015CE" w:rsidRDefault="00101D84" w:rsidP="00B95631">
      <w:pPr>
        <w:pStyle w:val="Sangradetextonormal"/>
        <w:numPr>
          <w:ilvl w:val="0"/>
          <w:numId w:val="20"/>
        </w:numPr>
        <w:tabs>
          <w:tab w:val="left" w:pos="450"/>
          <w:tab w:val="left" w:pos="540"/>
        </w:tabs>
        <w:ind w:left="450" w:hanging="450"/>
        <w:rPr>
          <w:rFonts w:ascii="Swis721 Cn BT" w:hAnsi="Swis721 Cn BT" w:cs="Tahoma"/>
          <w:szCs w:val="24"/>
        </w:rPr>
      </w:pPr>
      <w:r w:rsidRPr="00B015CE">
        <w:rPr>
          <w:rFonts w:ascii="Swis721 Cn BT" w:hAnsi="Swis721 Cn BT" w:cs="Tahoma"/>
          <w:szCs w:val="24"/>
        </w:rPr>
        <w:t>Evitar marcas de herramientas y roscas innecesarias en los tubos.</w:t>
      </w:r>
    </w:p>
    <w:p w:rsidR="00101D84" w:rsidRPr="00B015CE" w:rsidRDefault="00101D84" w:rsidP="00B95631">
      <w:pPr>
        <w:pStyle w:val="Sangradetextonormal"/>
        <w:numPr>
          <w:ilvl w:val="0"/>
          <w:numId w:val="20"/>
        </w:numPr>
        <w:tabs>
          <w:tab w:val="left" w:pos="450"/>
          <w:tab w:val="left" w:pos="540"/>
        </w:tabs>
        <w:ind w:left="450" w:hanging="450"/>
        <w:rPr>
          <w:rFonts w:ascii="Swis721 Cn BT" w:hAnsi="Swis721 Cn BT" w:cs="Tahoma"/>
          <w:szCs w:val="24"/>
        </w:rPr>
      </w:pPr>
      <w:r w:rsidRPr="00B015CE">
        <w:rPr>
          <w:rFonts w:ascii="Swis721 Cn BT" w:hAnsi="Swis721 Cn BT" w:cs="Tahoma"/>
          <w:szCs w:val="24"/>
        </w:rPr>
        <w:t xml:space="preserve">La totalidad de la tubería deberá ser soportada según lo indicado en la norma NTC </w:t>
      </w:r>
      <w:r w:rsidR="00AC771F" w:rsidRPr="00B015CE">
        <w:rPr>
          <w:rFonts w:ascii="Swis721 Cn BT" w:hAnsi="Swis721 Cn BT" w:cs="Tahoma"/>
          <w:szCs w:val="24"/>
        </w:rPr>
        <w:t>2505</w:t>
      </w:r>
      <w:r w:rsidRPr="00B015CE">
        <w:rPr>
          <w:rFonts w:ascii="Swis721 Cn BT" w:hAnsi="Swis721 Cn BT" w:cs="Tahoma"/>
          <w:szCs w:val="24"/>
        </w:rPr>
        <w:t>, o según indicaciones del fabricante.</w:t>
      </w:r>
    </w:p>
    <w:p w:rsidR="00101D84" w:rsidRPr="00B015CE" w:rsidRDefault="00101D84" w:rsidP="00B95631">
      <w:pPr>
        <w:pStyle w:val="Sangradetextonormal"/>
        <w:numPr>
          <w:ilvl w:val="0"/>
          <w:numId w:val="20"/>
        </w:numPr>
        <w:tabs>
          <w:tab w:val="left" w:pos="450"/>
          <w:tab w:val="left" w:pos="540"/>
        </w:tabs>
        <w:ind w:left="450" w:hanging="450"/>
        <w:rPr>
          <w:rFonts w:ascii="Swis721 Cn BT" w:hAnsi="Swis721 Cn BT" w:cs="Tahoma"/>
          <w:szCs w:val="24"/>
        </w:rPr>
      </w:pPr>
      <w:r w:rsidRPr="00B015CE">
        <w:rPr>
          <w:rFonts w:ascii="Swis721 Cn BT" w:hAnsi="Swis721 Cn BT" w:cs="Tahoma"/>
          <w:szCs w:val="24"/>
        </w:rPr>
        <w:t xml:space="preserve">El tendido de tubería deberá ser paralelo con las líneas del edificio, a menos que otra cosa sea indicada en los planos, </w:t>
      </w:r>
    </w:p>
    <w:p w:rsidR="00101D84" w:rsidRPr="00B015CE" w:rsidRDefault="00101D84" w:rsidP="00B95631">
      <w:pPr>
        <w:pStyle w:val="Sangradetextonormal"/>
        <w:numPr>
          <w:ilvl w:val="0"/>
          <w:numId w:val="20"/>
        </w:numPr>
        <w:tabs>
          <w:tab w:val="left" w:pos="450"/>
          <w:tab w:val="left" w:pos="540"/>
        </w:tabs>
        <w:ind w:left="450" w:hanging="450"/>
        <w:rPr>
          <w:rFonts w:ascii="Swis721 Cn BT" w:hAnsi="Swis721 Cn BT" w:cs="Tahoma"/>
          <w:szCs w:val="24"/>
        </w:rPr>
      </w:pPr>
      <w:r w:rsidRPr="00B015CE">
        <w:rPr>
          <w:rFonts w:ascii="Swis721 Cn BT" w:hAnsi="Swis721 Cn BT" w:cs="Tahoma"/>
          <w:szCs w:val="24"/>
        </w:rPr>
        <w:t>Todas las reducciones de diámetro y cambios de dirección deberán ser ejecutados con accesorios aprobados para el tipo de material que se está utilizando.</w:t>
      </w:r>
    </w:p>
    <w:p w:rsidR="00101D84" w:rsidRPr="00B015CE" w:rsidRDefault="00101D84" w:rsidP="00B95631">
      <w:pPr>
        <w:pStyle w:val="Sangradetextonormal"/>
        <w:tabs>
          <w:tab w:val="left" w:pos="450"/>
          <w:tab w:val="left" w:pos="540"/>
        </w:tabs>
        <w:ind w:left="0"/>
        <w:rPr>
          <w:rFonts w:ascii="Swis721 Cn BT" w:hAnsi="Swis721 Cn BT" w:cs="Tahoma"/>
          <w:szCs w:val="24"/>
        </w:rPr>
      </w:pPr>
    </w:p>
    <w:p w:rsidR="00101D84" w:rsidRPr="00B015CE" w:rsidRDefault="00101D84" w:rsidP="00B95631">
      <w:pPr>
        <w:pStyle w:val="Ttulo3"/>
        <w:spacing w:before="0" w:line="240" w:lineRule="auto"/>
        <w:rPr>
          <w:rFonts w:ascii="Swis721 Cn BT" w:hAnsi="Swis721 Cn BT" w:cs="Tahoma"/>
          <w:b w:val="0"/>
          <w:szCs w:val="24"/>
        </w:rPr>
      </w:pPr>
      <w:bookmarkStart w:id="378" w:name="_PROTECCIÓN_DE_APARATOS"/>
      <w:bookmarkStart w:id="379" w:name="_3.1.2.4PROTECCIÓN_DE_APARATOS"/>
      <w:bookmarkStart w:id="380" w:name="_Toc188427443"/>
      <w:bookmarkStart w:id="381" w:name="_Toc190590526"/>
      <w:bookmarkStart w:id="382" w:name="_Toc190590679"/>
      <w:bookmarkStart w:id="383" w:name="_Toc190590835"/>
      <w:bookmarkStart w:id="384" w:name="_Toc190590998"/>
      <w:bookmarkStart w:id="385" w:name="_Toc190591166"/>
      <w:bookmarkStart w:id="386" w:name="_Toc190591337"/>
      <w:bookmarkStart w:id="387" w:name="_Toc190593360"/>
      <w:bookmarkStart w:id="388" w:name="_Toc190655544"/>
      <w:bookmarkStart w:id="389" w:name="_Toc190751829"/>
      <w:bookmarkStart w:id="390" w:name="_Toc190860402"/>
      <w:bookmarkStart w:id="391" w:name="_Toc190860843"/>
      <w:bookmarkStart w:id="392" w:name="_Toc190922550"/>
      <w:bookmarkStart w:id="393" w:name="_Toc190923127"/>
      <w:bookmarkStart w:id="394" w:name="_Toc190923277"/>
      <w:bookmarkStart w:id="395" w:name="_Toc191082142"/>
      <w:bookmarkStart w:id="396" w:name="_Toc191083024"/>
      <w:bookmarkStart w:id="397" w:name="_Toc191089519"/>
      <w:bookmarkStart w:id="398" w:name="_Toc191089637"/>
      <w:bookmarkStart w:id="399" w:name="_Toc191089755"/>
      <w:bookmarkStart w:id="400" w:name="_Toc191093108"/>
      <w:bookmarkStart w:id="401" w:name="_Toc191098665"/>
      <w:bookmarkStart w:id="402" w:name="_Toc191098795"/>
      <w:bookmarkStart w:id="403" w:name="_Toc191099190"/>
      <w:bookmarkStart w:id="404" w:name="_Toc191100258"/>
      <w:bookmarkStart w:id="405" w:name="_Toc191100500"/>
      <w:bookmarkStart w:id="406" w:name="_Toc191108762"/>
      <w:bookmarkStart w:id="407" w:name="_Toc194384507"/>
      <w:bookmarkStart w:id="408" w:name="_Toc194390751"/>
      <w:bookmarkStart w:id="409" w:name="_Toc194393271"/>
      <w:bookmarkStart w:id="410" w:name="_Toc194396264"/>
      <w:bookmarkStart w:id="411" w:name="_Toc297207829"/>
      <w:bookmarkStart w:id="412" w:name="_Ref298149896"/>
      <w:bookmarkStart w:id="413" w:name="_Ref298150084"/>
      <w:bookmarkStart w:id="414" w:name="_Ref298150312"/>
      <w:bookmarkStart w:id="415" w:name="_Ref298150416"/>
      <w:bookmarkStart w:id="416" w:name="_Ref298150923"/>
      <w:bookmarkStart w:id="417" w:name="_Toc481494104"/>
      <w:bookmarkEnd w:id="378"/>
      <w:bookmarkEnd w:id="379"/>
      <w:r w:rsidRPr="00B015CE">
        <w:rPr>
          <w:rFonts w:ascii="Swis721 Cn BT" w:hAnsi="Swis721 Cn BT" w:cs="Arial"/>
        </w:rPr>
        <w:t>PROTECCIÓN DE A</w:t>
      </w:r>
      <w:r w:rsidR="002707FC" w:rsidRPr="00B015CE">
        <w:rPr>
          <w:rFonts w:ascii="Swis721 Cn BT" w:hAnsi="Swis721 Cn BT" w:cs="Arial"/>
        </w:rPr>
        <w:t>RTEFACTOS A GAS</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sidRPr="00B015CE">
        <w:rPr>
          <w:rFonts w:ascii="Swis721 Cn BT" w:hAnsi="Swis721 Cn BT" w:cs="Tahoma"/>
          <w:b w:val="0"/>
          <w:szCs w:val="24"/>
        </w:rPr>
        <w:t xml:space="preserve"> </w:t>
      </w:r>
    </w:p>
    <w:p w:rsidR="00101D84" w:rsidRPr="00B015CE" w:rsidRDefault="00101D84" w:rsidP="00B95631">
      <w:pPr>
        <w:pStyle w:val="Sangradetextonormal"/>
        <w:ind w:left="0" w:firstLine="0"/>
        <w:rPr>
          <w:rFonts w:ascii="Swis721 Cn BT" w:hAnsi="Swis721 Cn BT" w:cs="Tahoma"/>
          <w:szCs w:val="24"/>
        </w:rPr>
      </w:pPr>
      <w:r w:rsidRPr="00B015CE">
        <w:rPr>
          <w:rFonts w:ascii="Swis721 Cn BT" w:hAnsi="Swis721 Cn BT" w:cs="Tahoma"/>
          <w:szCs w:val="24"/>
        </w:rPr>
        <w:t xml:space="preserve">Durante el proceso de ejecución todas las bocas abiertas de la tubería deberán ser cubiertas con tapones normalizados. </w:t>
      </w:r>
    </w:p>
    <w:p w:rsidR="00101D84" w:rsidRPr="00B015CE" w:rsidRDefault="00101D84" w:rsidP="00B95631">
      <w:pPr>
        <w:pStyle w:val="Sangradetextonormal"/>
        <w:ind w:left="0"/>
        <w:rPr>
          <w:rFonts w:ascii="Swis721 Cn BT" w:hAnsi="Swis721 Cn BT" w:cs="Tahoma"/>
          <w:szCs w:val="24"/>
        </w:rPr>
      </w:pPr>
    </w:p>
    <w:p w:rsidR="00101D84" w:rsidRPr="00B015CE" w:rsidRDefault="00101D84" w:rsidP="00B95631">
      <w:pPr>
        <w:pStyle w:val="Sangradetextonormal"/>
        <w:ind w:left="0" w:firstLine="0"/>
        <w:rPr>
          <w:rFonts w:ascii="Swis721 Cn BT" w:hAnsi="Swis721 Cn BT" w:cs="Tahoma"/>
          <w:szCs w:val="24"/>
        </w:rPr>
      </w:pPr>
      <w:r w:rsidRPr="00B015CE">
        <w:rPr>
          <w:rFonts w:ascii="Swis721 Cn BT" w:hAnsi="Swis721 Cn BT" w:cs="Tahoma"/>
          <w:szCs w:val="24"/>
        </w:rPr>
        <w:lastRenderedPageBreak/>
        <w:t>Una vez terminada la obra de la grifería, los equipos y elementos de control deberán ser cuidadosamente aseados, ajustados, balanceados y probada su operación según las instrucciones dadas por el proveedor.</w:t>
      </w:r>
    </w:p>
    <w:p w:rsidR="00101D84" w:rsidRPr="00B015CE" w:rsidRDefault="00101D84" w:rsidP="00B95631">
      <w:pPr>
        <w:pStyle w:val="Sangradetextonormal"/>
        <w:ind w:left="0"/>
        <w:rPr>
          <w:rFonts w:ascii="Swis721 Cn BT" w:hAnsi="Swis721 Cn BT" w:cs="Tahoma"/>
          <w:szCs w:val="24"/>
        </w:rPr>
      </w:pPr>
    </w:p>
    <w:p w:rsidR="00101D84" w:rsidRPr="00B015CE" w:rsidRDefault="00101D84" w:rsidP="00B95631">
      <w:pPr>
        <w:pStyle w:val="Ttulo3"/>
        <w:spacing w:before="0" w:line="240" w:lineRule="auto"/>
        <w:rPr>
          <w:rFonts w:ascii="Swis721 Cn BT" w:hAnsi="Swis721 Cn BT" w:cs="Tahoma"/>
          <w:b w:val="0"/>
          <w:szCs w:val="24"/>
        </w:rPr>
      </w:pPr>
      <w:bookmarkStart w:id="418" w:name="_UNIONES_DE_TUBERÍA"/>
      <w:bookmarkStart w:id="419" w:name="_Toc58723323"/>
      <w:bookmarkStart w:id="420" w:name="_Toc67046224"/>
      <w:bookmarkStart w:id="421" w:name="_Toc77580585"/>
      <w:bookmarkStart w:id="422" w:name="_Toc188427447"/>
      <w:bookmarkStart w:id="423" w:name="_Toc190582620"/>
      <w:bookmarkStart w:id="424" w:name="_Toc190582941"/>
      <w:bookmarkStart w:id="425" w:name="_Toc190590529"/>
      <w:bookmarkStart w:id="426" w:name="_Toc190590682"/>
      <w:bookmarkStart w:id="427" w:name="_Toc190590838"/>
      <w:bookmarkStart w:id="428" w:name="_Toc190591001"/>
      <w:bookmarkStart w:id="429" w:name="_Toc190591169"/>
      <w:bookmarkStart w:id="430" w:name="_Toc190591340"/>
      <w:bookmarkStart w:id="431" w:name="_Toc190593363"/>
      <w:bookmarkStart w:id="432" w:name="_Toc190655547"/>
      <w:bookmarkStart w:id="433" w:name="_Toc190751832"/>
      <w:bookmarkStart w:id="434" w:name="_Toc190860405"/>
      <w:bookmarkStart w:id="435" w:name="_Toc190860846"/>
      <w:bookmarkStart w:id="436" w:name="_Toc190862514"/>
      <w:bookmarkStart w:id="437" w:name="_Toc190862916"/>
      <w:bookmarkStart w:id="438" w:name="_Toc190863312"/>
      <w:bookmarkStart w:id="439" w:name="_Toc190863668"/>
      <w:bookmarkStart w:id="440" w:name="_Toc190922553"/>
      <w:bookmarkStart w:id="441" w:name="_Toc190923130"/>
      <w:bookmarkStart w:id="442" w:name="_Toc190923280"/>
      <w:bookmarkStart w:id="443" w:name="_Toc191082145"/>
      <w:bookmarkStart w:id="444" w:name="_Toc191083027"/>
      <w:bookmarkStart w:id="445" w:name="_Toc191087552"/>
      <w:bookmarkStart w:id="446" w:name="_Toc191089522"/>
      <w:bookmarkStart w:id="447" w:name="_Toc191089640"/>
      <w:bookmarkStart w:id="448" w:name="_Toc191089758"/>
      <w:bookmarkStart w:id="449" w:name="_Toc191093111"/>
      <w:bookmarkStart w:id="450" w:name="_Toc191098666"/>
      <w:bookmarkStart w:id="451" w:name="_Toc191098796"/>
      <w:bookmarkStart w:id="452" w:name="_Toc191099191"/>
      <w:bookmarkStart w:id="453" w:name="_Toc191100259"/>
      <w:bookmarkStart w:id="454" w:name="_Toc191100501"/>
      <w:bookmarkStart w:id="455" w:name="_Toc191108763"/>
      <w:bookmarkStart w:id="456" w:name="_Toc191376916"/>
      <w:bookmarkStart w:id="457" w:name="_Toc191376982"/>
      <w:bookmarkStart w:id="458" w:name="_Toc191435400"/>
      <w:bookmarkStart w:id="459" w:name="_Toc191439609"/>
      <w:bookmarkStart w:id="460" w:name="_Toc191806473"/>
      <w:bookmarkStart w:id="461" w:name="_Toc191868526"/>
      <w:bookmarkStart w:id="462" w:name="_Toc192033005"/>
      <w:bookmarkStart w:id="463" w:name="_Toc192035600"/>
      <w:bookmarkStart w:id="464" w:name="_Toc192036550"/>
      <w:bookmarkStart w:id="465" w:name="_Toc192064170"/>
      <w:bookmarkStart w:id="466" w:name="_Toc192064557"/>
      <w:bookmarkStart w:id="467" w:name="_Toc192064640"/>
      <w:bookmarkStart w:id="468" w:name="_Toc192296237"/>
      <w:bookmarkStart w:id="469" w:name="_Toc192298760"/>
      <w:bookmarkStart w:id="470" w:name="_Toc192397150"/>
      <w:bookmarkStart w:id="471" w:name="_Toc192402553"/>
      <w:bookmarkStart w:id="472" w:name="_Toc192403673"/>
      <w:bookmarkStart w:id="473" w:name="_Toc192654593"/>
      <w:bookmarkStart w:id="474" w:name="_Toc192927318"/>
      <w:bookmarkStart w:id="475" w:name="_Toc193157432"/>
      <w:bookmarkStart w:id="476" w:name="_Toc193157568"/>
      <w:bookmarkStart w:id="477" w:name="_Toc193162950"/>
      <w:bookmarkStart w:id="478" w:name="_Toc193163724"/>
      <w:bookmarkStart w:id="479" w:name="_Toc193261388"/>
      <w:bookmarkStart w:id="480" w:name="_Toc193281788"/>
      <w:bookmarkStart w:id="481" w:name="_Toc194208372"/>
      <w:bookmarkStart w:id="482" w:name="_Toc194208649"/>
      <w:bookmarkStart w:id="483" w:name="_Toc194209454"/>
      <w:bookmarkStart w:id="484" w:name="_Toc194209557"/>
      <w:bookmarkStart w:id="485" w:name="_Toc194209700"/>
      <w:bookmarkStart w:id="486" w:name="_Toc194209927"/>
      <w:bookmarkStart w:id="487" w:name="_Toc194284617"/>
      <w:bookmarkStart w:id="488" w:name="_Toc194285493"/>
      <w:bookmarkStart w:id="489" w:name="_Toc194286631"/>
      <w:bookmarkStart w:id="490" w:name="_Toc194384508"/>
      <w:bookmarkStart w:id="491" w:name="_Toc194390752"/>
      <w:bookmarkStart w:id="492" w:name="_Toc194393272"/>
      <w:bookmarkStart w:id="493" w:name="_Toc194396265"/>
      <w:bookmarkEnd w:id="418"/>
      <w:r w:rsidRPr="00B015CE">
        <w:rPr>
          <w:rFonts w:ascii="Swis721 Cn BT" w:hAnsi="Swis721 Cn BT" w:cs="Tahoma"/>
          <w:szCs w:val="24"/>
        </w:rPr>
        <w:t xml:space="preserve"> </w:t>
      </w:r>
      <w:bookmarkStart w:id="494" w:name="_Toc297207830"/>
      <w:bookmarkStart w:id="495" w:name="_Ref298149878"/>
      <w:bookmarkStart w:id="496" w:name="_Ref298150075"/>
      <w:bookmarkStart w:id="497" w:name="_Ref298150301"/>
      <w:bookmarkStart w:id="498" w:name="_Ref298150408"/>
      <w:bookmarkStart w:id="499" w:name="_Toc481494105"/>
      <w:r w:rsidRPr="00B015CE">
        <w:rPr>
          <w:rFonts w:ascii="Swis721 Cn BT" w:hAnsi="Swis721 Cn BT" w:cs="Arial"/>
        </w:rPr>
        <w:t>UNIONES DE TUBERÍA</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rsidRPr="00B015CE">
        <w:rPr>
          <w:rFonts w:ascii="Swis721 Cn BT" w:hAnsi="Swis721 Cn BT" w:cs="Tahoma"/>
          <w:b w:val="0"/>
          <w:szCs w:val="24"/>
        </w:rPr>
        <w:t xml:space="preserve"> </w:t>
      </w:r>
    </w:p>
    <w:p w:rsidR="00101D84" w:rsidRPr="00B015CE" w:rsidRDefault="00101D84" w:rsidP="00B95631">
      <w:pPr>
        <w:pStyle w:val="Sangradetextonormal"/>
        <w:ind w:left="0" w:firstLine="0"/>
        <w:rPr>
          <w:rFonts w:ascii="Swis721 Cn BT" w:hAnsi="Swis721 Cn BT" w:cs="Tahoma"/>
          <w:szCs w:val="24"/>
        </w:rPr>
      </w:pPr>
      <w:r w:rsidRPr="00B015CE">
        <w:rPr>
          <w:rFonts w:ascii="Swis721 Cn BT" w:hAnsi="Swis721 Cn BT" w:cs="Tahoma"/>
          <w:szCs w:val="24"/>
        </w:rPr>
        <w:t>La instalación de tuberías y accesorios deberá hacerse de conformidad con las instrucciones del fabricante. Todas las juntas corresponderán con accesorios compatibles, con el material y para las especificaciones dadas.</w:t>
      </w:r>
    </w:p>
    <w:p w:rsidR="00101D84" w:rsidRPr="00B015CE" w:rsidRDefault="00101D84" w:rsidP="00B95631">
      <w:pPr>
        <w:pStyle w:val="Sangradetextonormal"/>
        <w:rPr>
          <w:rFonts w:ascii="Swis721 Cn BT" w:hAnsi="Swis721 Cn BT" w:cs="Tahoma"/>
          <w:szCs w:val="24"/>
        </w:rPr>
      </w:pPr>
    </w:p>
    <w:p w:rsidR="00101D84" w:rsidRPr="00B015CE" w:rsidRDefault="00101D84" w:rsidP="00B95631">
      <w:pPr>
        <w:pStyle w:val="Ttulo3"/>
        <w:spacing w:before="0" w:line="240" w:lineRule="auto"/>
        <w:rPr>
          <w:rFonts w:ascii="Swis721 Cn BT" w:hAnsi="Swis721 Cn BT" w:cs="Tahoma"/>
          <w:b w:val="0"/>
          <w:szCs w:val="24"/>
        </w:rPr>
      </w:pPr>
      <w:bookmarkStart w:id="500" w:name="_UNIONES_ROSCADAS_(ACERO"/>
      <w:bookmarkStart w:id="501" w:name="_3.1.3.1UNIONES_ROSCADAS"/>
      <w:bookmarkStart w:id="502" w:name="_UNIONES_ROSCADAS"/>
      <w:bookmarkStart w:id="503" w:name="_Toc194384509"/>
      <w:bookmarkStart w:id="504" w:name="_Toc194390753"/>
      <w:bookmarkStart w:id="505" w:name="_Toc194393273"/>
      <w:bookmarkStart w:id="506" w:name="_Toc194396266"/>
      <w:bookmarkStart w:id="507" w:name="_Toc58723324"/>
      <w:bookmarkStart w:id="508" w:name="_Toc188427448"/>
      <w:bookmarkStart w:id="509" w:name="_Toc190590530"/>
      <w:bookmarkStart w:id="510" w:name="_Toc190590683"/>
      <w:bookmarkStart w:id="511" w:name="_Toc190590839"/>
      <w:bookmarkStart w:id="512" w:name="_Toc190591002"/>
      <w:bookmarkStart w:id="513" w:name="_Toc190591170"/>
      <w:bookmarkStart w:id="514" w:name="_Toc190591341"/>
      <w:bookmarkStart w:id="515" w:name="_Toc190593364"/>
      <w:bookmarkStart w:id="516" w:name="_Toc190655548"/>
      <w:bookmarkStart w:id="517" w:name="_Toc190751833"/>
      <w:bookmarkStart w:id="518" w:name="_Toc190860406"/>
      <w:bookmarkStart w:id="519" w:name="_Toc190860847"/>
      <w:bookmarkStart w:id="520" w:name="_Toc190922554"/>
      <w:bookmarkStart w:id="521" w:name="_Toc190923131"/>
      <w:bookmarkStart w:id="522" w:name="_Toc190923281"/>
      <w:bookmarkStart w:id="523" w:name="_Toc191082146"/>
      <w:bookmarkStart w:id="524" w:name="_Toc191083028"/>
      <w:bookmarkStart w:id="525" w:name="_Toc191089523"/>
      <w:bookmarkStart w:id="526" w:name="_Toc191089641"/>
      <w:bookmarkStart w:id="527" w:name="_Toc191089759"/>
      <w:bookmarkStart w:id="528" w:name="_Toc191093112"/>
      <w:bookmarkStart w:id="529" w:name="_Toc191098667"/>
      <w:bookmarkStart w:id="530" w:name="_Toc191098797"/>
      <w:bookmarkStart w:id="531" w:name="_Toc191099192"/>
      <w:bookmarkStart w:id="532" w:name="_Toc191100260"/>
      <w:bookmarkStart w:id="533" w:name="_Toc191100502"/>
      <w:bookmarkStart w:id="534" w:name="_Toc191108764"/>
      <w:bookmarkEnd w:id="500"/>
      <w:bookmarkEnd w:id="501"/>
      <w:bookmarkEnd w:id="502"/>
      <w:r w:rsidRPr="00B015CE">
        <w:rPr>
          <w:rFonts w:ascii="Swis721 Cn BT" w:hAnsi="Swis721 Cn BT" w:cs="Tahoma"/>
          <w:b w:val="0"/>
          <w:szCs w:val="24"/>
        </w:rPr>
        <w:t xml:space="preserve"> </w:t>
      </w:r>
      <w:bookmarkStart w:id="535" w:name="_Toc297207831"/>
      <w:bookmarkStart w:id="536" w:name="_Ref298149742"/>
      <w:bookmarkStart w:id="537" w:name="_Ref298150055"/>
      <w:bookmarkStart w:id="538" w:name="_Ref298150184"/>
      <w:bookmarkStart w:id="539" w:name="_Toc481494106"/>
      <w:r w:rsidRPr="00B015CE">
        <w:rPr>
          <w:rFonts w:ascii="Swis721 Cn BT" w:hAnsi="Swis721 Cn BT" w:cs="Arial"/>
        </w:rPr>
        <w:t>UNIONES ROSCADAS</w:t>
      </w:r>
      <w:bookmarkEnd w:id="503"/>
      <w:bookmarkEnd w:id="504"/>
      <w:bookmarkEnd w:id="505"/>
      <w:bookmarkEnd w:id="506"/>
      <w:bookmarkEnd w:id="535"/>
      <w:bookmarkEnd w:id="536"/>
      <w:bookmarkEnd w:id="537"/>
      <w:bookmarkEnd w:id="538"/>
      <w:bookmarkEnd w:id="539"/>
      <w:r w:rsidRPr="00B015CE">
        <w:rPr>
          <w:rFonts w:ascii="Swis721 Cn BT" w:hAnsi="Swis721 Cn BT" w:cs="Tahoma"/>
          <w:b w:val="0"/>
          <w:szCs w:val="24"/>
        </w:rPr>
        <w:t xml:space="preserve"> </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101D84" w:rsidRPr="00B015CE" w:rsidRDefault="00101D84" w:rsidP="00B95631">
      <w:pPr>
        <w:pStyle w:val="Sangradetextonormal"/>
        <w:ind w:left="0" w:firstLine="0"/>
        <w:rPr>
          <w:rFonts w:ascii="Swis721 Cn BT" w:hAnsi="Swis721 Cn BT" w:cs="Tahoma"/>
          <w:szCs w:val="24"/>
        </w:rPr>
      </w:pPr>
      <w:r w:rsidRPr="00B015CE">
        <w:rPr>
          <w:rFonts w:ascii="Swis721 Cn BT" w:hAnsi="Swis721 Cn BT" w:cs="Tahoma"/>
          <w:szCs w:val="24"/>
        </w:rPr>
        <w:t>La ejecución</w:t>
      </w:r>
      <w:r w:rsidR="00B95631" w:rsidRPr="00B015CE">
        <w:rPr>
          <w:rFonts w:ascii="Swis721 Cn BT" w:hAnsi="Swis721 Cn BT" w:cs="Tahoma"/>
          <w:szCs w:val="24"/>
        </w:rPr>
        <w:t xml:space="preserve"> </w:t>
      </w:r>
      <w:r w:rsidRPr="00B015CE">
        <w:rPr>
          <w:rFonts w:ascii="Swis721 Cn BT" w:hAnsi="Swis721 Cn BT" w:cs="Tahoma"/>
          <w:szCs w:val="24"/>
        </w:rPr>
        <w:t>de los cortes, roscas, uniones, etc., se hará con corta-tubos y roscadoras para producción de roscas NPT, de acuerdo con las técnicas normales para este tipo de trabajo. Las uniones se sellarán con trabas químicas. No se permitirá el uso de seguetas para el corte.</w:t>
      </w:r>
    </w:p>
    <w:p w:rsidR="00B95631" w:rsidRPr="00B015CE" w:rsidRDefault="00B95631" w:rsidP="00B95631">
      <w:pPr>
        <w:pStyle w:val="Sangradetextonormal"/>
        <w:ind w:left="0" w:firstLine="0"/>
        <w:rPr>
          <w:rFonts w:ascii="Swis721 Cn BT" w:hAnsi="Swis721 Cn BT" w:cs="Tahoma"/>
          <w:szCs w:val="24"/>
        </w:rPr>
      </w:pPr>
    </w:p>
    <w:p w:rsidR="00101D84" w:rsidRPr="00B015CE" w:rsidRDefault="00101D84" w:rsidP="00B95631">
      <w:pPr>
        <w:pStyle w:val="Ttulo3"/>
        <w:spacing w:before="0" w:line="240" w:lineRule="auto"/>
        <w:rPr>
          <w:rFonts w:ascii="Swis721 Cn BT" w:hAnsi="Swis721 Cn BT" w:cs="Tahoma"/>
          <w:b w:val="0"/>
          <w:szCs w:val="24"/>
        </w:rPr>
      </w:pPr>
      <w:bookmarkStart w:id="540" w:name="_TUBERÍA_PLÁSTICA"/>
      <w:bookmarkStart w:id="541" w:name="_3.1.3.2_TUBERÍA_PLÁSTICA"/>
      <w:bookmarkStart w:id="542" w:name="_SOPORTES"/>
      <w:bookmarkStart w:id="543" w:name="_TUBERÍAS_INCRUSTADAS"/>
      <w:bookmarkStart w:id="544" w:name="_Toc58723331"/>
      <w:bookmarkStart w:id="545" w:name="_Toc188427456"/>
      <w:bookmarkStart w:id="546" w:name="_Toc190590538"/>
      <w:bookmarkStart w:id="547" w:name="_Toc190590691"/>
      <w:bookmarkStart w:id="548" w:name="_Toc190590847"/>
      <w:bookmarkStart w:id="549" w:name="_Toc190591010"/>
      <w:bookmarkStart w:id="550" w:name="_Toc190591178"/>
      <w:bookmarkStart w:id="551" w:name="_Toc190591349"/>
      <w:bookmarkStart w:id="552" w:name="_Toc190593372"/>
      <w:bookmarkStart w:id="553" w:name="_Toc190655556"/>
      <w:bookmarkStart w:id="554" w:name="_Toc190751841"/>
      <w:bookmarkStart w:id="555" w:name="_Toc190860414"/>
      <w:bookmarkStart w:id="556" w:name="_Toc190860855"/>
      <w:bookmarkStart w:id="557" w:name="_Toc190922562"/>
      <w:bookmarkStart w:id="558" w:name="_Toc190923139"/>
      <w:bookmarkStart w:id="559" w:name="_Toc190923289"/>
      <w:bookmarkStart w:id="560" w:name="_Toc191082154"/>
      <w:bookmarkStart w:id="561" w:name="_Toc191083036"/>
      <w:bookmarkStart w:id="562" w:name="_Toc191089531"/>
      <w:bookmarkStart w:id="563" w:name="_Toc191089649"/>
      <w:bookmarkStart w:id="564" w:name="_Toc191089767"/>
      <w:bookmarkStart w:id="565" w:name="_Toc191093120"/>
      <w:bookmarkStart w:id="566" w:name="_Toc191098669"/>
      <w:bookmarkStart w:id="567" w:name="_Toc191098799"/>
      <w:bookmarkStart w:id="568" w:name="_Toc191099194"/>
      <w:bookmarkStart w:id="569" w:name="_Toc191100262"/>
      <w:bookmarkStart w:id="570" w:name="_Toc191100504"/>
      <w:bookmarkStart w:id="571" w:name="_Toc191108766"/>
      <w:bookmarkStart w:id="572" w:name="_Toc194384511"/>
      <w:bookmarkStart w:id="573" w:name="_Toc194390755"/>
      <w:bookmarkStart w:id="574" w:name="_Toc194393275"/>
      <w:bookmarkStart w:id="575" w:name="_Toc194396268"/>
      <w:bookmarkEnd w:id="540"/>
      <w:bookmarkEnd w:id="541"/>
      <w:bookmarkEnd w:id="542"/>
      <w:bookmarkEnd w:id="543"/>
      <w:r w:rsidRPr="00B015CE">
        <w:rPr>
          <w:rFonts w:ascii="Swis721 Cn BT" w:hAnsi="Swis721 Cn BT" w:cs="Tahoma"/>
          <w:szCs w:val="24"/>
        </w:rPr>
        <w:t xml:space="preserve"> </w:t>
      </w:r>
      <w:bookmarkStart w:id="576" w:name="_Toc297207833"/>
      <w:bookmarkStart w:id="577" w:name="_Ref298151117"/>
      <w:bookmarkStart w:id="578" w:name="_Toc481494107"/>
      <w:r w:rsidRPr="00B015CE">
        <w:rPr>
          <w:rFonts w:ascii="Swis721 Cn BT" w:hAnsi="Swis721 Cn BT" w:cs="Arial"/>
        </w:rPr>
        <w:t>TUBERÍAS INCRUSTADAS</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101D84" w:rsidRPr="00B015CE" w:rsidRDefault="00101D84" w:rsidP="00B95631">
      <w:pPr>
        <w:pStyle w:val="Sinespaciado"/>
        <w:jc w:val="both"/>
        <w:rPr>
          <w:rFonts w:ascii="Swis721 Cn BT" w:hAnsi="Swis721 Cn BT" w:cs="Tahoma"/>
          <w:b/>
          <w:bCs/>
          <w:sz w:val="24"/>
          <w:szCs w:val="24"/>
        </w:rPr>
      </w:pPr>
      <w:r w:rsidRPr="00B015CE">
        <w:rPr>
          <w:rFonts w:ascii="Swis721 Cn BT" w:hAnsi="Swis721 Cn BT" w:cs="Tahoma"/>
          <w:sz w:val="24"/>
          <w:szCs w:val="24"/>
        </w:rPr>
        <w:t>Las tuberías incrustadas en la estructura deben fijarse a las varillas de refuerzo directamente</w:t>
      </w:r>
      <w:r w:rsidR="00403E49" w:rsidRPr="00B015CE">
        <w:rPr>
          <w:rFonts w:ascii="Swis721 Cn BT" w:hAnsi="Swis721 Cn BT" w:cs="Tahoma"/>
          <w:sz w:val="24"/>
          <w:szCs w:val="24"/>
        </w:rPr>
        <w:t>.</w:t>
      </w:r>
    </w:p>
    <w:p w:rsidR="00101D84" w:rsidRPr="00B015CE" w:rsidRDefault="00101D84" w:rsidP="00F22148">
      <w:pPr>
        <w:spacing w:after="0" w:line="240" w:lineRule="auto"/>
        <w:rPr>
          <w:rFonts w:ascii="Swis721 Cn BT" w:hAnsi="Swis721 Cn BT" w:cs="Tahoma"/>
          <w:b/>
          <w:bCs/>
          <w:sz w:val="24"/>
          <w:szCs w:val="24"/>
        </w:rPr>
      </w:pPr>
    </w:p>
    <w:p w:rsidR="00E6709F" w:rsidRPr="00B015CE" w:rsidRDefault="00E6709F" w:rsidP="00B95631">
      <w:pPr>
        <w:pStyle w:val="Ttulo2"/>
        <w:spacing w:before="0" w:line="240" w:lineRule="auto"/>
        <w:rPr>
          <w:rFonts w:ascii="Swis721 Cn BT" w:hAnsi="Swis721 Cn BT"/>
        </w:rPr>
      </w:pPr>
      <w:bookmarkStart w:id="579" w:name="_Toc190858167"/>
      <w:bookmarkStart w:id="580" w:name="_Ref299372712"/>
      <w:bookmarkStart w:id="581" w:name="_Toc481494108"/>
      <w:r w:rsidRPr="00B015CE">
        <w:rPr>
          <w:rFonts w:ascii="Swis721 Cn BT" w:hAnsi="Swis721 Cn BT"/>
        </w:rPr>
        <w:t>UBICACIÓN Y PROTECCIÓN DEL CENTRO DE MEDICIÓN</w:t>
      </w:r>
      <w:bookmarkEnd w:id="579"/>
      <w:bookmarkEnd w:id="580"/>
      <w:bookmarkEnd w:id="581"/>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Se hará de conformidad con lo indicado en los planos, teniendo en cuenta los siguientes aspectos:</w:t>
      </w:r>
    </w:p>
    <w:p w:rsidR="00E6709F" w:rsidRPr="00B015CE" w:rsidRDefault="00E6709F" w:rsidP="00B95631">
      <w:pPr>
        <w:pStyle w:val="Sinespaciado"/>
        <w:jc w:val="both"/>
        <w:rPr>
          <w:rFonts w:ascii="Swis721 Cn BT" w:hAnsi="Swis721 Cn BT" w:cs="Tahoma"/>
          <w:sz w:val="24"/>
          <w:szCs w:val="24"/>
        </w:rPr>
      </w:pP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Su localización en lo posible debe realizarse en el exterior de los sitios de consumo, con facilidad de acceso para su lectura y de dimensiones tales que permitan la realización de trabajos de mantenimiento, control, inspección y reparación.</w:t>
      </w: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La destinación debe ser exclusiva para la instalación de los medidores.</w:t>
      </w: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El sitio debe estar protegido de la acción de agentes externos como impactos, daños mecánicos, humedad excesiva, agentes corrosivos y en general cualquier factor que pueda producir el deterioro acelerado de los equipos con el tiempo.</w:t>
      </w: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Los medidores no pueden ubicarse a nivel de piso, siendo la mínima distancia permitida de 5 cm. con respecto a éste.</w:t>
      </w: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Las salidas de gas previstas para la conexión de los artefactos de consumo, deben estar ubicados de tal manera que proporcionen fácil acceso y maniobras de las válvulas de paso que se instalen y permitan una adecuada localización de los artefactos.</w:t>
      </w: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 xml:space="preserve">Cada salida debe estar provista de un tapón colocado con los sellantes de bajo torque, cuya remoción sólo debe realizarse cuando se efectúe la conexión del artefacto.  No </w:t>
      </w:r>
      <w:r w:rsidR="00426EB8" w:rsidRPr="00B015CE">
        <w:rPr>
          <w:rFonts w:ascii="Swis721 Cn BT" w:hAnsi="Swis721 Cn BT" w:cs="Tahoma"/>
          <w:sz w:val="24"/>
          <w:szCs w:val="24"/>
        </w:rPr>
        <w:t>está</w:t>
      </w:r>
      <w:r w:rsidRPr="00B015CE">
        <w:rPr>
          <w:rFonts w:ascii="Swis721 Cn BT" w:hAnsi="Swis721 Cn BT" w:cs="Tahoma"/>
          <w:sz w:val="24"/>
          <w:szCs w:val="24"/>
        </w:rPr>
        <w:t xml:space="preserve"> permitido el uso de tapones de madera, corcho u otro material improvisado.</w:t>
      </w:r>
    </w:p>
    <w:p w:rsidR="00E6709F" w:rsidRPr="00B015CE" w:rsidRDefault="00E6709F" w:rsidP="00F22148">
      <w:pPr>
        <w:spacing w:after="0" w:line="240" w:lineRule="auto"/>
        <w:rPr>
          <w:rFonts w:ascii="Swis721 Cn BT" w:hAnsi="Swis721 Cn BT" w:cs="Tahoma"/>
          <w:sz w:val="24"/>
          <w:szCs w:val="24"/>
        </w:rPr>
      </w:pPr>
    </w:p>
    <w:p w:rsidR="00E6709F" w:rsidRPr="00B015CE" w:rsidRDefault="00E6709F" w:rsidP="00B95631">
      <w:pPr>
        <w:pStyle w:val="Ttulo2"/>
        <w:spacing w:before="0" w:line="240" w:lineRule="auto"/>
        <w:rPr>
          <w:rFonts w:ascii="Swis721 Cn BT" w:hAnsi="Swis721 Cn BT"/>
        </w:rPr>
      </w:pPr>
      <w:bookmarkStart w:id="582" w:name="_Toc190858168"/>
      <w:bookmarkStart w:id="583" w:name="_Ref299372702"/>
      <w:bookmarkStart w:id="584" w:name="_Toc481494109"/>
      <w:r w:rsidRPr="00B015CE">
        <w:rPr>
          <w:rFonts w:ascii="Swis721 Cn BT" w:hAnsi="Swis721 Cn BT"/>
        </w:rPr>
        <w:t>INSTALACIÓN MEDI</w:t>
      </w:r>
      <w:r w:rsidR="00B015CE">
        <w:rPr>
          <w:rFonts w:ascii="Swis721 Cn BT" w:hAnsi="Swis721 Cn BT"/>
        </w:rPr>
        <w:t>DOR</w:t>
      </w:r>
      <w:bookmarkEnd w:id="582"/>
      <w:bookmarkEnd w:id="583"/>
      <w:bookmarkEnd w:id="584"/>
    </w:p>
    <w:p w:rsidR="00E6709F" w:rsidRPr="00B015CE" w:rsidRDefault="00E6709F" w:rsidP="00B95631">
      <w:pPr>
        <w:pStyle w:val="Sinespaciado"/>
        <w:numPr>
          <w:ilvl w:val="0"/>
          <w:numId w:val="4"/>
        </w:numPr>
        <w:ind w:left="426" w:hanging="426"/>
        <w:jc w:val="both"/>
        <w:rPr>
          <w:rFonts w:ascii="Swis721 Cn BT" w:hAnsi="Swis721 Cn BT" w:cs="Tahoma"/>
          <w:b/>
          <w:bCs/>
          <w:sz w:val="24"/>
          <w:szCs w:val="24"/>
        </w:rPr>
      </w:pPr>
      <w:r w:rsidRPr="00B015CE">
        <w:rPr>
          <w:rFonts w:ascii="Swis721 Cn BT" w:hAnsi="Swis721 Cn BT" w:cs="Tahoma"/>
          <w:sz w:val="24"/>
          <w:szCs w:val="24"/>
        </w:rPr>
        <w:t>Los empalmes a la tubería individual y la acometida respectiva se realizarán, sin excepción, mediante conectores de tipo universal compuestos por tuerca giratoria, un vástago de rosca normalizada con un sistema de sellamiento aceptado que proporcione hermeticidad.</w:t>
      </w:r>
    </w:p>
    <w:p w:rsidR="00E6709F" w:rsidRPr="00B015CE" w:rsidRDefault="00C8375E" w:rsidP="00B95631">
      <w:pPr>
        <w:pStyle w:val="Sinespaciado"/>
        <w:numPr>
          <w:ilvl w:val="0"/>
          <w:numId w:val="4"/>
        </w:numPr>
        <w:ind w:left="426" w:hanging="426"/>
        <w:jc w:val="both"/>
        <w:rPr>
          <w:rFonts w:ascii="Swis721 Cn BT" w:hAnsi="Swis721 Cn BT" w:cs="Tahoma"/>
          <w:sz w:val="24"/>
          <w:szCs w:val="24"/>
        </w:rPr>
      </w:pPr>
      <w:r w:rsidRPr="00B015CE">
        <w:rPr>
          <w:rFonts w:ascii="Swis721 Cn BT" w:hAnsi="Swis721 Cn BT" w:cs="Tahoma"/>
          <w:sz w:val="24"/>
          <w:szCs w:val="24"/>
        </w:rPr>
        <w:t>El m</w:t>
      </w:r>
      <w:r w:rsidR="00E6709F" w:rsidRPr="00B015CE">
        <w:rPr>
          <w:rFonts w:ascii="Swis721 Cn BT" w:hAnsi="Swis721 Cn BT" w:cs="Tahoma"/>
          <w:sz w:val="24"/>
          <w:szCs w:val="24"/>
        </w:rPr>
        <w:t>edidor</w:t>
      </w:r>
      <w:r w:rsidRPr="00B015CE">
        <w:rPr>
          <w:rFonts w:ascii="Swis721 Cn BT" w:hAnsi="Swis721 Cn BT" w:cs="Tahoma"/>
          <w:sz w:val="24"/>
          <w:szCs w:val="24"/>
        </w:rPr>
        <w:t xml:space="preserve"> </w:t>
      </w:r>
      <w:r w:rsidR="00E6709F" w:rsidRPr="00B015CE">
        <w:rPr>
          <w:rFonts w:ascii="Swis721 Cn BT" w:hAnsi="Swis721 Cn BT" w:cs="Tahoma"/>
          <w:sz w:val="24"/>
          <w:szCs w:val="24"/>
        </w:rPr>
        <w:t>debe estar convenientemente marcado de tal manera que identifique con exactitud el usuario al cual registre el consumo.</w:t>
      </w:r>
    </w:p>
    <w:p w:rsidR="00E6709F" w:rsidRPr="00B015CE" w:rsidRDefault="00E6709F" w:rsidP="00B95631">
      <w:pPr>
        <w:pStyle w:val="Sinespaciado"/>
        <w:numPr>
          <w:ilvl w:val="0"/>
          <w:numId w:val="4"/>
        </w:numPr>
        <w:ind w:left="426" w:hanging="426"/>
        <w:jc w:val="both"/>
        <w:rPr>
          <w:rFonts w:ascii="Swis721 Cn BT" w:hAnsi="Swis721 Cn BT" w:cs="Tahoma"/>
          <w:b/>
          <w:bCs/>
          <w:sz w:val="24"/>
          <w:szCs w:val="24"/>
        </w:rPr>
      </w:pPr>
      <w:r w:rsidRPr="00B015CE">
        <w:rPr>
          <w:rFonts w:ascii="Swis721 Cn BT" w:hAnsi="Swis721 Cn BT" w:cs="Tahoma"/>
          <w:sz w:val="24"/>
          <w:szCs w:val="24"/>
        </w:rPr>
        <w:lastRenderedPageBreak/>
        <w:t>El venteo del regulador debe quedar protegido de la entrada de agua y/o insectos.</w:t>
      </w:r>
    </w:p>
    <w:p w:rsidR="00E6709F" w:rsidRPr="00B015CE" w:rsidRDefault="00E6709F" w:rsidP="00B95631">
      <w:pPr>
        <w:pStyle w:val="Sinespaciado"/>
        <w:numPr>
          <w:ilvl w:val="0"/>
          <w:numId w:val="4"/>
        </w:numPr>
        <w:ind w:left="426" w:hanging="426"/>
        <w:jc w:val="both"/>
        <w:rPr>
          <w:rFonts w:ascii="Swis721 Cn BT" w:hAnsi="Swis721 Cn BT" w:cs="Tahoma"/>
          <w:b/>
          <w:bCs/>
          <w:sz w:val="24"/>
          <w:szCs w:val="24"/>
        </w:rPr>
      </w:pPr>
      <w:r w:rsidRPr="00B015CE">
        <w:rPr>
          <w:rFonts w:ascii="Swis721 Cn BT" w:hAnsi="Swis721 Cn BT" w:cs="Tahoma"/>
          <w:sz w:val="24"/>
          <w:szCs w:val="24"/>
        </w:rPr>
        <w:t>El montaje del regulador en el centro de medición</w:t>
      </w:r>
      <w:r w:rsidR="00C8375E" w:rsidRPr="00B015CE">
        <w:rPr>
          <w:rFonts w:ascii="Swis721 Cn BT" w:hAnsi="Swis721 Cn BT" w:cs="Tahoma"/>
          <w:sz w:val="24"/>
          <w:szCs w:val="24"/>
        </w:rPr>
        <w:t>,</w:t>
      </w:r>
      <w:r w:rsidRPr="00B015CE">
        <w:rPr>
          <w:rFonts w:ascii="Swis721 Cn BT" w:hAnsi="Swis721 Cn BT" w:cs="Tahoma"/>
          <w:sz w:val="24"/>
          <w:szCs w:val="24"/>
        </w:rPr>
        <w:t xml:space="preserve"> debe efectuarse mediante una conexión tipo universal para facilitar el desmonte del mismo en caso de reposición.</w:t>
      </w:r>
    </w:p>
    <w:p w:rsidR="00E6709F" w:rsidRPr="00B015CE" w:rsidRDefault="00E6709F" w:rsidP="00B95631">
      <w:pPr>
        <w:pStyle w:val="Sinespaciado"/>
        <w:numPr>
          <w:ilvl w:val="0"/>
          <w:numId w:val="4"/>
        </w:numPr>
        <w:ind w:left="426" w:hanging="426"/>
        <w:jc w:val="both"/>
        <w:rPr>
          <w:rFonts w:ascii="Swis721 Cn BT" w:hAnsi="Swis721 Cn BT" w:cs="Tahoma"/>
          <w:b/>
          <w:bCs/>
          <w:sz w:val="24"/>
          <w:szCs w:val="24"/>
        </w:rPr>
      </w:pPr>
      <w:r w:rsidRPr="00B015CE">
        <w:rPr>
          <w:rFonts w:ascii="Swis721 Cn BT" w:hAnsi="Swis721 Cn BT" w:cs="Tahoma"/>
          <w:sz w:val="24"/>
          <w:szCs w:val="24"/>
        </w:rPr>
        <w:t>Al montar el medidor deber ser perfectamente nivelado.</w:t>
      </w:r>
    </w:p>
    <w:p w:rsidR="00E6709F" w:rsidRPr="00B015CE" w:rsidRDefault="00E6709F" w:rsidP="00B95631">
      <w:pPr>
        <w:pStyle w:val="Sinespaciado"/>
        <w:jc w:val="both"/>
        <w:rPr>
          <w:rFonts w:ascii="Swis721 Cn BT" w:hAnsi="Swis721 Cn BT" w:cs="Tahoma"/>
          <w:b/>
          <w:bCs/>
          <w:sz w:val="24"/>
          <w:szCs w:val="24"/>
        </w:rPr>
      </w:pPr>
    </w:p>
    <w:p w:rsidR="00EF6572" w:rsidRPr="00B015CE" w:rsidRDefault="00EF6572" w:rsidP="00B95631">
      <w:pPr>
        <w:pStyle w:val="Ttulo2"/>
        <w:spacing w:before="0" w:line="240" w:lineRule="auto"/>
        <w:rPr>
          <w:rFonts w:ascii="Swis721 Cn BT" w:hAnsi="Swis721 Cn BT"/>
        </w:rPr>
      </w:pPr>
      <w:bookmarkStart w:id="585" w:name="_Ref298151170"/>
      <w:bookmarkStart w:id="586" w:name="_Toc481494110"/>
      <w:r w:rsidRPr="00B015CE">
        <w:rPr>
          <w:rFonts w:ascii="Swis721 Cn BT" w:hAnsi="Swis721 Cn BT"/>
        </w:rPr>
        <w:t>ANCLAJES DE TUBERÍA</w:t>
      </w:r>
      <w:bookmarkEnd w:id="585"/>
      <w:bookmarkEnd w:id="586"/>
    </w:p>
    <w:p w:rsidR="00EF6572" w:rsidRPr="00B015CE" w:rsidRDefault="00EF6572" w:rsidP="00B95631">
      <w:pPr>
        <w:pStyle w:val="Sinespaciado"/>
        <w:jc w:val="both"/>
        <w:rPr>
          <w:rFonts w:ascii="Swis721 Cn BT" w:hAnsi="Swis721 Cn BT" w:cs="Tahoma"/>
          <w:sz w:val="24"/>
          <w:szCs w:val="24"/>
        </w:rPr>
      </w:pPr>
      <w:r w:rsidRPr="00B015CE">
        <w:rPr>
          <w:rFonts w:ascii="Swis721 Cn BT" w:hAnsi="Swis721 Cn BT" w:cs="Tahoma"/>
          <w:sz w:val="24"/>
          <w:szCs w:val="24"/>
        </w:rPr>
        <w:t>Todas las redes de tubería se deben soportar y/o anclar convenientemente, de acuerdo con las siguientes indicaciones:</w:t>
      </w:r>
    </w:p>
    <w:p w:rsidR="00EF6572" w:rsidRPr="00B015CE" w:rsidRDefault="00EF6572" w:rsidP="00B95631">
      <w:pPr>
        <w:pStyle w:val="Sinespaciado"/>
        <w:jc w:val="both"/>
        <w:rPr>
          <w:rFonts w:ascii="Swis721 Cn BT" w:hAnsi="Swis721 Cn BT" w:cs="Tahoma"/>
          <w:sz w:val="24"/>
          <w:szCs w:val="24"/>
        </w:rPr>
      </w:pPr>
    </w:p>
    <w:p w:rsidR="00EF6572" w:rsidRPr="00B015CE" w:rsidRDefault="00EF6572" w:rsidP="00B95631">
      <w:pPr>
        <w:pStyle w:val="Sinespaciado"/>
        <w:numPr>
          <w:ilvl w:val="0"/>
          <w:numId w:val="9"/>
        </w:numPr>
        <w:jc w:val="both"/>
        <w:rPr>
          <w:rFonts w:ascii="Swis721 Cn BT" w:hAnsi="Swis721 Cn BT" w:cs="Tahoma"/>
          <w:sz w:val="24"/>
          <w:szCs w:val="24"/>
          <w:lang w:val="es-ES_tradnl"/>
        </w:rPr>
      </w:pPr>
      <w:r w:rsidRPr="00B015CE">
        <w:rPr>
          <w:rFonts w:ascii="Swis721 Cn BT" w:hAnsi="Swis721 Cn BT" w:cs="Tahoma"/>
          <w:b/>
          <w:sz w:val="24"/>
          <w:szCs w:val="24"/>
          <w:lang w:val="es-ES_tradnl"/>
        </w:rPr>
        <w:t>Tubería colgante:</w:t>
      </w:r>
      <w:r w:rsidRPr="00B015CE">
        <w:rPr>
          <w:rFonts w:ascii="Swis721 Cn BT" w:hAnsi="Swis721 Cn BT" w:cs="Tahoma"/>
          <w:sz w:val="24"/>
          <w:szCs w:val="24"/>
          <w:lang w:val="es-ES_tradnl"/>
        </w:rPr>
        <w:t xml:space="preserve"> las tuberías horizontales suspendidas de la estructura, llevaran soportes individuales o comunes en el caso de tener líneas paralelas.  Los soportes serán del tipo indicado en los planos o similares a probados, los cuales se fijaran a la estructura.</w:t>
      </w:r>
    </w:p>
    <w:p w:rsidR="00EF6572" w:rsidRPr="00B015CE" w:rsidRDefault="00EF6572" w:rsidP="00B95631">
      <w:pPr>
        <w:pStyle w:val="Sinespaciado"/>
        <w:ind w:left="720"/>
        <w:jc w:val="both"/>
        <w:rPr>
          <w:rFonts w:ascii="Swis721 Cn BT" w:hAnsi="Swis721 Cn BT" w:cs="Tahoma"/>
          <w:b/>
          <w:sz w:val="24"/>
          <w:szCs w:val="24"/>
          <w:lang w:val="es-ES_tradnl"/>
        </w:rPr>
      </w:pPr>
    </w:p>
    <w:p w:rsidR="00EF6572" w:rsidRPr="00B015CE" w:rsidRDefault="00EF6572" w:rsidP="00B95631">
      <w:pPr>
        <w:pStyle w:val="Sinespaciado"/>
        <w:ind w:left="720"/>
        <w:jc w:val="both"/>
        <w:rPr>
          <w:rFonts w:ascii="Swis721 Cn BT" w:hAnsi="Swis721 Cn BT" w:cs="Tahoma"/>
          <w:sz w:val="24"/>
          <w:szCs w:val="24"/>
          <w:lang w:val="es-ES_tradnl"/>
        </w:rPr>
      </w:pPr>
      <w:r w:rsidRPr="00B015CE">
        <w:rPr>
          <w:rFonts w:ascii="Swis721 Cn BT" w:hAnsi="Swis721 Cn BT" w:cs="Tahoma"/>
          <w:sz w:val="24"/>
          <w:szCs w:val="24"/>
          <w:lang w:val="es-ES_tradnl"/>
        </w:rPr>
        <w:t>La separación entre soportes deberá ceñirse en un todo a las recomendaciones del fabricante de cada clase de tubería, pero no excederá las distancias máximas establecidas en la tabla 1. Distancias para dispositivos de anclaje, de la norma NTC-2505 Tercera Actualización.</w:t>
      </w:r>
    </w:p>
    <w:p w:rsidR="00EF6572" w:rsidRPr="00B015CE" w:rsidRDefault="00EF6572" w:rsidP="00B95631">
      <w:pPr>
        <w:pStyle w:val="Sinespaciado"/>
        <w:jc w:val="both"/>
        <w:rPr>
          <w:rFonts w:ascii="Swis721 Cn BT" w:hAnsi="Swis721 Cn BT" w:cs="Tahoma"/>
          <w:sz w:val="24"/>
          <w:szCs w:val="24"/>
          <w:lang w:val="es-ES_tradnl"/>
        </w:rPr>
      </w:pPr>
    </w:p>
    <w:p w:rsidR="00EF6572" w:rsidRPr="00B015CE" w:rsidRDefault="00EF6572" w:rsidP="00B95631">
      <w:pPr>
        <w:pStyle w:val="Sinespaciado"/>
        <w:jc w:val="both"/>
        <w:rPr>
          <w:rFonts w:ascii="Swis721 Cn BT" w:hAnsi="Swis721 Cn BT" w:cs="Tahoma"/>
          <w:sz w:val="24"/>
          <w:szCs w:val="24"/>
        </w:rPr>
      </w:pPr>
      <w:r w:rsidRPr="00B015CE">
        <w:rPr>
          <w:rFonts w:ascii="Swis721 Cn BT" w:hAnsi="Swis721 Cn BT" w:cs="Tahoma"/>
          <w:b/>
          <w:sz w:val="24"/>
          <w:szCs w:val="24"/>
          <w:lang w:val="es-ES_tradnl"/>
        </w:rPr>
        <w:t>Tuberías verticales:</w:t>
      </w:r>
      <w:r w:rsidRPr="00B015CE">
        <w:rPr>
          <w:rFonts w:ascii="Swis721 Cn BT" w:hAnsi="Swis721 Cn BT" w:cs="Tahoma"/>
          <w:sz w:val="24"/>
          <w:szCs w:val="24"/>
        </w:rPr>
        <w:t xml:space="preserve"> Las tuberías verticales se soportan sobre la estructura en cada piso, mediante abrazaderas ajustadas al tubo para evitar el deslizamiento. Las abrazaderas se apoyaran directamente sobre la estructura o sobre perfiles metálicos,  apoyados a su vez en la misma. Para las tuberías verticales, las abrazaderas se colocaran en lo posible bajo una unión.</w:t>
      </w:r>
    </w:p>
    <w:p w:rsidR="00EF6572" w:rsidRPr="00B015CE" w:rsidRDefault="00EF6572" w:rsidP="00B95631">
      <w:pPr>
        <w:pStyle w:val="Sinespaciado"/>
        <w:jc w:val="both"/>
        <w:rPr>
          <w:rFonts w:ascii="Swis721 Cn BT" w:hAnsi="Swis721 Cn BT" w:cs="Tahoma"/>
          <w:b/>
          <w:bCs/>
          <w:sz w:val="24"/>
          <w:szCs w:val="24"/>
        </w:rPr>
      </w:pPr>
    </w:p>
    <w:p w:rsidR="00EF6572" w:rsidRPr="00B015CE" w:rsidRDefault="00EF6572" w:rsidP="00B95631">
      <w:pPr>
        <w:spacing w:after="0" w:line="240" w:lineRule="auto"/>
        <w:jc w:val="center"/>
        <w:rPr>
          <w:rFonts w:ascii="Swis721 Cn BT" w:hAnsi="Swis721 Cn BT" w:cs="Tahoma"/>
          <w:b/>
          <w:sz w:val="24"/>
          <w:szCs w:val="24"/>
          <w:lang w:val="es-ES_tradnl"/>
        </w:rPr>
      </w:pPr>
      <w:r w:rsidRPr="00B015CE">
        <w:rPr>
          <w:rFonts w:ascii="Swis721 Cn BT" w:hAnsi="Swis721 Cn BT" w:cs="Tahoma"/>
          <w:b/>
          <w:sz w:val="24"/>
          <w:szCs w:val="24"/>
          <w:lang w:val="es-ES_tradnl"/>
        </w:rPr>
        <w:t>Tabla 2. Distancias para dispositivos de anclaje</w:t>
      </w:r>
    </w:p>
    <w:p w:rsidR="00EF6572" w:rsidRPr="00B015CE" w:rsidRDefault="00EF6572" w:rsidP="00B95631">
      <w:pPr>
        <w:spacing w:after="0" w:line="240" w:lineRule="auto"/>
        <w:jc w:val="center"/>
        <w:rPr>
          <w:rFonts w:ascii="Swis721 Cn BT" w:hAnsi="Swis721 Cn BT" w:cs="Tahoma"/>
          <w:b/>
          <w:sz w:val="24"/>
          <w:szCs w:val="24"/>
          <w:lang w:val="es-ES_tradnl"/>
        </w:rPr>
      </w:pPr>
      <w:r w:rsidRPr="00B015CE">
        <w:rPr>
          <w:rFonts w:ascii="Swis721 Cn BT" w:hAnsi="Swis721 Cn BT" w:cs="Tahoma"/>
          <w:b/>
          <w:sz w:val="24"/>
          <w:szCs w:val="24"/>
          <w:lang w:val="es-ES_tradnl"/>
        </w:rPr>
        <w:t>NTC-2505 (Tercera Actualización)</w:t>
      </w:r>
    </w:p>
    <w:p w:rsidR="00482761" w:rsidRPr="00B015CE" w:rsidRDefault="00482761" w:rsidP="00B95631">
      <w:pPr>
        <w:spacing w:after="0" w:line="240" w:lineRule="auto"/>
        <w:jc w:val="center"/>
        <w:rPr>
          <w:rFonts w:ascii="Swis721 Cn BT" w:hAnsi="Swis721 Cn BT" w:cs="Tahoma"/>
          <w:b/>
          <w:sz w:val="24"/>
          <w:szCs w:val="24"/>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992"/>
        <w:gridCol w:w="1418"/>
        <w:gridCol w:w="1559"/>
        <w:gridCol w:w="1276"/>
      </w:tblGrid>
      <w:tr w:rsidR="00EF6572" w:rsidRPr="00B015CE" w:rsidTr="00CB067C">
        <w:tc>
          <w:tcPr>
            <w:tcW w:w="3652" w:type="dxa"/>
            <w:vMerge w:val="restart"/>
            <w:shd w:val="clear" w:color="auto" w:fill="auto"/>
            <w:vAlign w:val="center"/>
          </w:tcPr>
          <w:p w:rsidR="00EF6572" w:rsidRPr="00B015CE" w:rsidRDefault="00EF6572" w:rsidP="00B95631">
            <w:pPr>
              <w:pStyle w:val="Sinespaciado"/>
              <w:rPr>
                <w:rFonts w:ascii="Swis721 Cn BT" w:hAnsi="Swis721 Cn BT" w:cs="Tahoma"/>
                <w:lang w:val="es-ES_tradnl"/>
              </w:rPr>
            </w:pPr>
            <w:r w:rsidRPr="00B015CE">
              <w:rPr>
                <w:rFonts w:ascii="Swis721 Cn BT" w:hAnsi="Swis721 Cn BT" w:cs="Tahoma"/>
                <w:lang w:val="es-ES_tradnl"/>
              </w:rPr>
              <w:t>Tubería</w:t>
            </w:r>
          </w:p>
        </w:tc>
        <w:tc>
          <w:tcPr>
            <w:tcW w:w="2410" w:type="dxa"/>
            <w:gridSpan w:val="2"/>
            <w:shd w:val="clear" w:color="auto" w:fill="auto"/>
          </w:tcPr>
          <w:p w:rsidR="00EF6572" w:rsidRPr="00B015CE" w:rsidRDefault="00EF6572" w:rsidP="00B95631">
            <w:pPr>
              <w:pStyle w:val="Sinespaciado"/>
              <w:rPr>
                <w:rFonts w:ascii="Swis721 Cn BT" w:hAnsi="Swis721 Cn BT" w:cs="Tahoma"/>
                <w:lang w:val="es-ES_tradnl"/>
              </w:rPr>
            </w:pPr>
            <w:r w:rsidRPr="00B015CE">
              <w:rPr>
                <w:rFonts w:ascii="Swis721 Cn BT" w:hAnsi="Swis721 Cn BT" w:cs="Tahoma"/>
                <w:lang w:val="es-ES_tradnl"/>
              </w:rPr>
              <w:t>Diámetro Nominal</w:t>
            </w:r>
          </w:p>
        </w:tc>
        <w:tc>
          <w:tcPr>
            <w:tcW w:w="2835" w:type="dxa"/>
            <w:gridSpan w:val="2"/>
            <w:shd w:val="clear" w:color="auto" w:fill="auto"/>
          </w:tcPr>
          <w:p w:rsidR="00EF6572" w:rsidRPr="00B015CE" w:rsidRDefault="00EF6572" w:rsidP="00B95631">
            <w:pPr>
              <w:pStyle w:val="Sinespaciado"/>
              <w:rPr>
                <w:rFonts w:ascii="Swis721 Cn BT" w:hAnsi="Swis721 Cn BT" w:cs="Tahoma"/>
                <w:lang w:val="es-ES_tradnl"/>
              </w:rPr>
            </w:pPr>
            <w:r w:rsidRPr="00B015CE">
              <w:rPr>
                <w:rFonts w:ascii="Swis721 Cn BT" w:hAnsi="Swis721 Cn BT" w:cs="Tahoma"/>
                <w:lang w:val="es-ES_tradnl"/>
              </w:rPr>
              <w:t>Separación Máxima</w:t>
            </w:r>
          </w:p>
        </w:tc>
      </w:tr>
      <w:tr w:rsidR="00EF6572" w:rsidRPr="00B015CE" w:rsidTr="00CB067C">
        <w:tc>
          <w:tcPr>
            <w:tcW w:w="3652" w:type="dxa"/>
            <w:vMerge/>
            <w:shd w:val="clear" w:color="auto" w:fill="auto"/>
          </w:tcPr>
          <w:p w:rsidR="00EF6572" w:rsidRPr="00B015CE" w:rsidRDefault="00EF6572" w:rsidP="00B95631">
            <w:pPr>
              <w:pStyle w:val="Sinespaciado"/>
              <w:rPr>
                <w:rFonts w:ascii="Swis721 Cn BT" w:hAnsi="Swis721 Cn BT" w:cs="Tahoma"/>
                <w:lang w:val="es-ES_tradnl"/>
              </w:rPr>
            </w:pPr>
          </w:p>
        </w:tc>
        <w:tc>
          <w:tcPr>
            <w:tcW w:w="992" w:type="dxa"/>
            <w:shd w:val="clear" w:color="auto" w:fill="auto"/>
          </w:tcPr>
          <w:p w:rsidR="00EF6572" w:rsidRPr="00B015CE" w:rsidRDefault="00EF6572" w:rsidP="00B95631">
            <w:pPr>
              <w:pStyle w:val="Sinespaciado"/>
              <w:rPr>
                <w:rFonts w:ascii="Swis721 Cn BT" w:hAnsi="Swis721 Cn BT" w:cs="Tahoma"/>
                <w:lang w:val="es-ES_tradnl"/>
              </w:rPr>
            </w:pPr>
            <w:r w:rsidRPr="00B015CE">
              <w:rPr>
                <w:rFonts w:ascii="Swis721 Cn BT" w:hAnsi="Swis721 Cn BT" w:cs="Tahoma"/>
                <w:lang w:val="es-ES_tradnl"/>
              </w:rPr>
              <w:t>Mm</w:t>
            </w:r>
          </w:p>
        </w:tc>
        <w:tc>
          <w:tcPr>
            <w:tcW w:w="1418" w:type="dxa"/>
            <w:shd w:val="clear" w:color="auto" w:fill="auto"/>
          </w:tcPr>
          <w:p w:rsidR="00EF6572" w:rsidRPr="00B015CE" w:rsidRDefault="00EF6572" w:rsidP="00B95631">
            <w:pPr>
              <w:pStyle w:val="Sinespaciado"/>
              <w:rPr>
                <w:rFonts w:ascii="Swis721 Cn BT" w:hAnsi="Swis721 Cn BT" w:cs="Tahoma"/>
                <w:lang w:val="es-ES_tradnl"/>
              </w:rPr>
            </w:pPr>
            <w:r w:rsidRPr="00B015CE">
              <w:rPr>
                <w:rFonts w:ascii="Swis721 Cn BT" w:hAnsi="Swis721 Cn BT" w:cs="Tahoma"/>
                <w:lang w:val="es-ES_tradnl"/>
              </w:rPr>
              <w:t>Pulgadas</w:t>
            </w:r>
          </w:p>
        </w:tc>
        <w:tc>
          <w:tcPr>
            <w:tcW w:w="1559" w:type="dxa"/>
            <w:shd w:val="clear" w:color="auto" w:fill="auto"/>
          </w:tcPr>
          <w:p w:rsidR="00EF6572" w:rsidRPr="00B015CE" w:rsidRDefault="00EF6572" w:rsidP="00B95631">
            <w:pPr>
              <w:pStyle w:val="Sinespaciado"/>
              <w:rPr>
                <w:rFonts w:ascii="Swis721 Cn BT" w:hAnsi="Swis721 Cn BT" w:cs="Tahoma"/>
                <w:lang w:val="es-ES_tradnl"/>
              </w:rPr>
            </w:pPr>
            <w:r w:rsidRPr="00B015CE">
              <w:rPr>
                <w:rFonts w:ascii="Swis721 Cn BT" w:hAnsi="Swis721 Cn BT" w:cs="Tahoma"/>
                <w:lang w:val="es-ES_tradnl"/>
              </w:rPr>
              <w:t>Horizontal</w:t>
            </w:r>
          </w:p>
        </w:tc>
        <w:tc>
          <w:tcPr>
            <w:tcW w:w="1276" w:type="dxa"/>
            <w:shd w:val="clear" w:color="auto" w:fill="auto"/>
          </w:tcPr>
          <w:p w:rsidR="00EF6572" w:rsidRPr="00B015CE" w:rsidRDefault="00EF6572" w:rsidP="00B95631">
            <w:pPr>
              <w:pStyle w:val="Sinespaciado"/>
              <w:rPr>
                <w:rFonts w:ascii="Swis721 Cn BT" w:hAnsi="Swis721 Cn BT" w:cs="Tahoma"/>
                <w:lang w:val="es-ES_tradnl"/>
              </w:rPr>
            </w:pPr>
            <w:r w:rsidRPr="00B015CE">
              <w:rPr>
                <w:rFonts w:ascii="Swis721 Cn BT" w:hAnsi="Swis721 Cn BT" w:cs="Tahoma"/>
                <w:lang w:val="es-ES_tradnl"/>
              </w:rPr>
              <w:t>Vertical</w:t>
            </w:r>
          </w:p>
        </w:tc>
      </w:tr>
      <w:tr w:rsidR="00F22F0B" w:rsidRPr="00B015CE" w:rsidTr="00CB067C">
        <w:tc>
          <w:tcPr>
            <w:tcW w:w="3652" w:type="dxa"/>
            <w:shd w:val="clear" w:color="auto" w:fill="auto"/>
          </w:tcPr>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Rígida de acero</w:t>
            </w:r>
          </w:p>
        </w:tc>
        <w:tc>
          <w:tcPr>
            <w:tcW w:w="992" w:type="dxa"/>
            <w:shd w:val="clear" w:color="auto" w:fill="auto"/>
          </w:tcPr>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12.70</w:t>
            </w:r>
          </w:p>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19.05</w:t>
            </w:r>
          </w:p>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25.40</w:t>
            </w:r>
          </w:p>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31.75</w:t>
            </w:r>
          </w:p>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&gt;31.75</w:t>
            </w:r>
          </w:p>
        </w:tc>
        <w:tc>
          <w:tcPr>
            <w:tcW w:w="1418" w:type="dxa"/>
            <w:shd w:val="clear" w:color="auto" w:fill="auto"/>
          </w:tcPr>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½</w:t>
            </w:r>
          </w:p>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¾</w:t>
            </w:r>
          </w:p>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1</w:t>
            </w:r>
          </w:p>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1¼</w:t>
            </w:r>
          </w:p>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&gt;1¼</w:t>
            </w:r>
          </w:p>
        </w:tc>
        <w:tc>
          <w:tcPr>
            <w:tcW w:w="1559" w:type="dxa"/>
            <w:shd w:val="clear" w:color="auto" w:fill="auto"/>
          </w:tcPr>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1.5</w:t>
            </w:r>
          </w:p>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2.0</w:t>
            </w:r>
          </w:p>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2.0</w:t>
            </w:r>
          </w:p>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2.5</w:t>
            </w:r>
          </w:p>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3.0</w:t>
            </w:r>
          </w:p>
        </w:tc>
        <w:tc>
          <w:tcPr>
            <w:tcW w:w="1276" w:type="dxa"/>
            <w:shd w:val="clear" w:color="auto" w:fill="auto"/>
          </w:tcPr>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2.0</w:t>
            </w:r>
          </w:p>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3.0</w:t>
            </w:r>
          </w:p>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3.0</w:t>
            </w:r>
          </w:p>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3.0</w:t>
            </w:r>
          </w:p>
          <w:p w:rsidR="00F22F0B" w:rsidRPr="00B015CE" w:rsidRDefault="00F22F0B" w:rsidP="00B95631">
            <w:pPr>
              <w:pStyle w:val="Sinespaciado"/>
              <w:rPr>
                <w:rFonts w:ascii="Swis721 Cn BT" w:hAnsi="Swis721 Cn BT" w:cs="Tahoma"/>
                <w:lang w:val="es-ES_tradnl"/>
              </w:rPr>
            </w:pPr>
            <w:r w:rsidRPr="00B015CE">
              <w:rPr>
                <w:rFonts w:ascii="Swis721 Cn BT" w:hAnsi="Swis721 Cn BT" w:cs="Tahoma"/>
                <w:lang w:val="es-ES_tradnl"/>
              </w:rPr>
              <w:t>4.0</w:t>
            </w:r>
          </w:p>
        </w:tc>
      </w:tr>
    </w:tbl>
    <w:p w:rsidR="00B95631" w:rsidRPr="00B015CE" w:rsidRDefault="00B95631" w:rsidP="00B95631">
      <w:pPr>
        <w:pStyle w:val="Ttulo2"/>
        <w:numPr>
          <w:ilvl w:val="0"/>
          <w:numId w:val="0"/>
        </w:numPr>
        <w:spacing w:before="0" w:line="240" w:lineRule="auto"/>
        <w:ind w:left="576"/>
        <w:rPr>
          <w:rFonts w:ascii="Swis721 Cn BT" w:hAnsi="Swis721 Cn BT"/>
        </w:rPr>
      </w:pPr>
      <w:bookmarkStart w:id="587" w:name="_Ref298157975"/>
      <w:bookmarkStart w:id="588" w:name="_Toc190858169"/>
    </w:p>
    <w:p w:rsidR="00DF03C8" w:rsidRPr="00B015CE" w:rsidRDefault="00DF03C8" w:rsidP="00DF03C8">
      <w:pPr>
        <w:rPr>
          <w:rFonts w:ascii="Swis721 Cn BT" w:hAnsi="Swis721 Cn BT"/>
        </w:rPr>
      </w:pPr>
    </w:p>
    <w:p w:rsidR="00830F28" w:rsidRPr="00B015CE" w:rsidRDefault="00830F28" w:rsidP="00B95631">
      <w:pPr>
        <w:pStyle w:val="Ttulo2"/>
        <w:spacing w:before="0" w:line="240" w:lineRule="auto"/>
        <w:rPr>
          <w:rFonts w:ascii="Swis721 Cn BT" w:hAnsi="Swis721 Cn BT"/>
        </w:rPr>
      </w:pPr>
      <w:bookmarkStart w:id="589" w:name="_Toc481494111"/>
      <w:r w:rsidRPr="00B015CE">
        <w:rPr>
          <w:rFonts w:ascii="Swis721 Cn BT" w:hAnsi="Swis721 Cn BT"/>
        </w:rPr>
        <w:t>INSTALACI</w:t>
      </w:r>
      <w:r w:rsidR="009E203F" w:rsidRPr="00B015CE">
        <w:rPr>
          <w:rFonts w:ascii="Swis721 Cn BT" w:hAnsi="Swis721 Cn BT"/>
        </w:rPr>
        <w:t>Ó</w:t>
      </w:r>
      <w:r w:rsidRPr="00B015CE">
        <w:rPr>
          <w:rFonts w:ascii="Swis721 Cn BT" w:hAnsi="Swis721 Cn BT"/>
        </w:rPr>
        <w:t>N DE SISTEMAS PARA VÁLVULA E INSTALACIÓN DE PIEZAS ESPECIALES Y ACCESORIOS</w:t>
      </w:r>
      <w:bookmarkEnd w:id="587"/>
      <w:bookmarkEnd w:id="589"/>
    </w:p>
    <w:p w:rsidR="00830F28" w:rsidRPr="00B015CE" w:rsidRDefault="00830F28" w:rsidP="00B95631">
      <w:pPr>
        <w:pStyle w:val="Sinespaciado"/>
        <w:jc w:val="both"/>
        <w:rPr>
          <w:rFonts w:ascii="Swis721 Cn BT" w:hAnsi="Swis721 Cn BT"/>
          <w:sz w:val="24"/>
          <w:szCs w:val="24"/>
        </w:rPr>
      </w:pPr>
    </w:p>
    <w:p w:rsidR="00830F28" w:rsidRPr="00B015CE" w:rsidRDefault="00830F28" w:rsidP="00B95631">
      <w:pPr>
        <w:pStyle w:val="Sinespaciado"/>
        <w:jc w:val="both"/>
        <w:rPr>
          <w:rFonts w:ascii="Swis721 Cn BT" w:hAnsi="Swis721 Cn BT" w:cs="Tahoma"/>
          <w:sz w:val="24"/>
          <w:szCs w:val="24"/>
        </w:rPr>
      </w:pPr>
      <w:r w:rsidRPr="00B015CE">
        <w:rPr>
          <w:rFonts w:ascii="Swis721 Cn BT" w:hAnsi="Swis721 Cn BT" w:cs="Tahoma"/>
          <w:sz w:val="24"/>
          <w:szCs w:val="24"/>
        </w:rPr>
        <w:t xml:space="preserve">La instalación de la(s) válvula(s) de un sistema, estará precedida por la verificación de la posición correcta de las mismas, de tal manera que el plano de la cara esté perpendicular al eje de la tubería.  </w:t>
      </w:r>
    </w:p>
    <w:p w:rsidR="00830F28" w:rsidRPr="00B015CE" w:rsidRDefault="00830F28" w:rsidP="00B95631">
      <w:pPr>
        <w:pStyle w:val="Sinespaciado"/>
        <w:jc w:val="both"/>
        <w:rPr>
          <w:rFonts w:ascii="Swis721 Cn BT" w:hAnsi="Swis721 Cn BT" w:cs="Tahoma"/>
          <w:sz w:val="24"/>
          <w:szCs w:val="24"/>
        </w:rPr>
      </w:pPr>
    </w:p>
    <w:p w:rsidR="00830F28" w:rsidRPr="00B015CE" w:rsidRDefault="00830F28" w:rsidP="00B95631">
      <w:pPr>
        <w:pStyle w:val="Sinespaciado"/>
        <w:jc w:val="both"/>
        <w:rPr>
          <w:rFonts w:ascii="Swis721 Cn BT" w:hAnsi="Swis721 Cn BT" w:cs="Tahoma"/>
          <w:sz w:val="24"/>
          <w:szCs w:val="24"/>
        </w:rPr>
      </w:pPr>
      <w:r w:rsidRPr="00B015CE">
        <w:rPr>
          <w:rFonts w:ascii="Swis721 Cn BT" w:hAnsi="Swis721 Cn BT" w:cs="Tahoma"/>
          <w:sz w:val="24"/>
          <w:szCs w:val="24"/>
        </w:rPr>
        <w:t>El Contratista deberá efectuar las pruebas propias de cada sistema para válvula, con las especificaciones y recomendaciones de los fabricantes. Todas las pruebas deberán constar en protocolos debidamente aprobados. Las pruebas deberán repetirse cuantas veces sea necesario hasta que los sistemas para válvulas queden a completa satisfacción.</w:t>
      </w:r>
    </w:p>
    <w:p w:rsidR="00D66A9A" w:rsidRPr="00B015CE" w:rsidRDefault="00D66A9A" w:rsidP="00B95631">
      <w:pPr>
        <w:pStyle w:val="Sinespaciado"/>
        <w:jc w:val="both"/>
        <w:rPr>
          <w:rFonts w:ascii="Swis721 Cn BT" w:hAnsi="Swis721 Cn BT" w:cs="Tahoma"/>
          <w:sz w:val="24"/>
          <w:szCs w:val="24"/>
        </w:rPr>
      </w:pPr>
    </w:p>
    <w:p w:rsidR="00E6709F" w:rsidRPr="00B015CE" w:rsidRDefault="00E6709F" w:rsidP="00B95631">
      <w:pPr>
        <w:pStyle w:val="Ttulo3"/>
        <w:spacing w:before="0" w:line="240" w:lineRule="auto"/>
        <w:rPr>
          <w:rFonts w:ascii="Swis721 Cn BT" w:hAnsi="Swis721 Cn BT"/>
        </w:rPr>
      </w:pPr>
      <w:bookmarkStart w:id="590" w:name="_Toc481494112"/>
      <w:r w:rsidRPr="00B015CE">
        <w:rPr>
          <w:rFonts w:ascii="Swis721 Cn BT" w:hAnsi="Swis721 Cn BT"/>
        </w:rPr>
        <w:t>UBICACIÓN DE LA VÁLVULA</w:t>
      </w:r>
      <w:bookmarkEnd w:id="588"/>
      <w:bookmarkEnd w:id="590"/>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Con el propósito de seccionar las instalaciones para el suministro de gas, se requiere la ubicación de las válvulas como m</w:t>
      </w:r>
      <w:r w:rsidR="00426EB8" w:rsidRPr="00B015CE">
        <w:rPr>
          <w:rFonts w:ascii="Swis721 Cn BT" w:hAnsi="Swis721 Cn BT" w:cs="Tahoma"/>
          <w:sz w:val="24"/>
          <w:szCs w:val="24"/>
        </w:rPr>
        <w:t>ínimo en los siguientes puntos:</w:t>
      </w:r>
    </w:p>
    <w:p w:rsidR="009137C3" w:rsidRPr="00B015CE" w:rsidRDefault="009137C3" w:rsidP="00B95631">
      <w:pPr>
        <w:pStyle w:val="Sinespaciado"/>
        <w:jc w:val="both"/>
        <w:rPr>
          <w:rFonts w:ascii="Swis721 Cn BT" w:hAnsi="Swis721 Cn BT" w:cs="Tahoma"/>
          <w:b/>
          <w:bCs/>
          <w:sz w:val="24"/>
          <w:szCs w:val="24"/>
        </w:rPr>
      </w:pPr>
    </w:p>
    <w:p w:rsidR="00E6709F" w:rsidRPr="00B015CE" w:rsidRDefault="00E6709F" w:rsidP="00B95631">
      <w:pPr>
        <w:pStyle w:val="Ttulo3"/>
        <w:spacing w:before="0" w:line="240" w:lineRule="auto"/>
        <w:rPr>
          <w:rFonts w:ascii="Swis721 Cn BT" w:hAnsi="Swis721 Cn BT"/>
          <w:szCs w:val="24"/>
        </w:rPr>
      </w:pPr>
      <w:bookmarkStart w:id="591" w:name="_Toc190858170"/>
      <w:bookmarkStart w:id="592" w:name="_Toc481494113"/>
      <w:r w:rsidRPr="00B015CE">
        <w:rPr>
          <w:rFonts w:ascii="Swis721 Cn BT" w:hAnsi="Swis721 Cn BT"/>
          <w:szCs w:val="24"/>
        </w:rPr>
        <w:t>VÁLVULAS DE ACOMETIDA</w:t>
      </w:r>
      <w:bookmarkEnd w:id="591"/>
      <w:bookmarkEnd w:id="592"/>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Ubicada en el centro de medición de fácil acceso, debe permitir la interrupción del flujo al mismo número de usuario</w:t>
      </w:r>
      <w:r w:rsidR="00426EB8" w:rsidRPr="00B015CE">
        <w:rPr>
          <w:rFonts w:ascii="Swis721 Cn BT" w:hAnsi="Swis721 Cn BT" w:cs="Tahoma"/>
          <w:sz w:val="24"/>
          <w:szCs w:val="24"/>
        </w:rPr>
        <w:t>s a los que sirve dicho centro.</w:t>
      </w:r>
    </w:p>
    <w:p w:rsidR="00E6709F" w:rsidRPr="00B015CE" w:rsidRDefault="00E6709F" w:rsidP="00B95631">
      <w:pPr>
        <w:pStyle w:val="Sinespaciado"/>
        <w:jc w:val="both"/>
        <w:rPr>
          <w:rFonts w:ascii="Swis721 Cn BT" w:hAnsi="Swis721 Cn BT" w:cs="Tahoma"/>
          <w:b/>
          <w:bCs/>
          <w:sz w:val="24"/>
          <w:szCs w:val="24"/>
        </w:rPr>
      </w:pPr>
    </w:p>
    <w:p w:rsidR="00E6709F" w:rsidRPr="00B015CE" w:rsidRDefault="00E6709F" w:rsidP="00B95631">
      <w:pPr>
        <w:pStyle w:val="Ttulo3"/>
        <w:spacing w:before="0" w:line="240" w:lineRule="auto"/>
        <w:rPr>
          <w:rFonts w:ascii="Swis721 Cn BT" w:hAnsi="Swis721 Cn BT"/>
          <w:szCs w:val="24"/>
        </w:rPr>
      </w:pPr>
      <w:bookmarkStart w:id="593" w:name="_Toc190858171"/>
      <w:bookmarkStart w:id="594" w:name="_Toc481494114"/>
      <w:r w:rsidRPr="00B015CE">
        <w:rPr>
          <w:rFonts w:ascii="Swis721 Cn BT" w:hAnsi="Swis721 Cn BT"/>
          <w:szCs w:val="24"/>
        </w:rPr>
        <w:t>VÁLVULA DE CORTE</w:t>
      </w:r>
      <w:bookmarkEnd w:id="593"/>
      <w:bookmarkEnd w:id="594"/>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Ubicada a la entrada del medidor de gas de cada usuario, de tal manera que permita el control de suministro de gas a cada instalación individual.</w:t>
      </w:r>
    </w:p>
    <w:p w:rsidR="00E6709F" w:rsidRPr="00B015CE" w:rsidRDefault="00E6709F" w:rsidP="00B95631">
      <w:pPr>
        <w:pStyle w:val="Sinespaciado"/>
        <w:jc w:val="both"/>
        <w:rPr>
          <w:rFonts w:ascii="Swis721 Cn BT" w:hAnsi="Swis721 Cn BT" w:cs="Tahoma"/>
          <w:sz w:val="24"/>
          <w:szCs w:val="24"/>
        </w:rPr>
      </w:pPr>
    </w:p>
    <w:p w:rsidR="00E6709F" w:rsidRPr="00B015CE" w:rsidRDefault="00E6709F" w:rsidP="00B95631">
      <w:pPr>
        <w:pStyle w:val="Ttulo3"/>
        <w:spacing w:before="0" w:line="240" w:lineRule="auto"/>
        <w:rPr>
          <w:rFonts w:ascii="Swis721 Cn BT" w:hAnsi="Swis721 Cn BT"/>
          <w:szCs w:val="24"/>
        </w:rPr>
      </w:pPr>
      <w:bookmarkStart w:id="595" w:name="_Toc190858172"/>
      <w:bookmarkStart w:id="596" w:name="_Toc481494115"/>
      <w:r w:rsidRPr="00B015CE">
        <w:rPr>
          <w:rFonts w:ascii="Swis721 Cn BT" w:hAnsi="Swis721 Cn BT"/>
          <w:szCs w:val="24"/>
        </w:rPr>
        <w:t>VÁLVULA DE PASO</w:t>
      </w:r>
      <w:bookmarkEnd w:id="595"/>
      <w:bookmarkEnd w:id="596"/>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Ubicada en cada una de las salidas de gas de la instalación individual de tal manera que permita el flujo o suspensión del servicio de cada artefacto de consumo. En el caso de estufas se evitara que el accionamiento de la válvula se realice sobre la zona de cocción.</w:t>
      </w:r>
    </w:p>
    <w:p w:rsidR="00E6709F" w:rsidRPr="00B015CE" w:rsidRDefault="00E6709F" w:rsidP="00B95631">
      <w:pPr>
        <w:pStyle w:val="Sinespaciado"/>
        <w:jc w:val="both"/>
        <w:rPr>
          <w:rFonts w:ascii="Swis721 Cn BT" w:hAnsi="Swis721 Cn BT" w:cs="Tahoma"/>
          <w:b/>
          <w:bCs/>
          <w:sz w:val="24"/>
          <w:szCs w:val="24"/>
        </w:rPr>
      </w:pPr>
    </w:p>
    <w:p w:rsidR="00E6709F" w:rsidRPr="00B015CE" w:rsidRDefault="00E6709F" w:rsidP="00B95631">
      <w:pPr>
        <w:pStyle w:val="Ttulo2"/>
        <w:spacing w:before="0" w:line="240" w:lineRule="auto"/>
        <w:rPr>
          <w:rFonts w:ascii="Swis721 Cn BT" w:hAnsi="Swis721 Cn BT"/>
        </w:rPr>
      </w:pPr>
      <w:bookmarkStart w:id="597" w:name="_Toc190858173"/>
      <w:bookmarkStart w:id="598" w:name="_Ref298149942"/>
      <w:bookmarkStart w:id="599" w:name="_Ref298150017"/>
      <w:bookmarkStart w:id="600" w:name="_Ref298150104"/>
      <w:bookmarkStart w:id="601" w:name="_Ref298150132"/>
      <w:bookmarkStart w:id="602" w:name="_Ref298150339"/>
      <w:bookmarkStart w:id="603" w:name="_Ref298150468"/>
      <w:bookmarkStart w:id="604" w:name="_Ref298150964"/>
      <w:bookmarkStart w:id="605" w:name="_Ref298151237"/>
      <w:bookmarkStart w:id="606" w:name="_Ref298158000"/>
      <w:bookmarkStart w:id="607" w:name="_Toc481494116"/>
      <w:r w:rsidRPr="00B015CE">
        <w:rPr>
          <w:rFonts w:ascii="Swis721 Cn BT" w:hAnsi="Swis721 Cn BT"/>
        </w:rPr>
        <w:t>PRUEBA DEL SISTEMA DE TUBERÍAS</w:t>
      </w:r>
      <w:bookmarkEnd w:id="597"/>
      <w:bookmarkEnd w:id="598"/>
      <w:bookmarkEnd w:id="599"/>
      <w:bookmarkEnd w:id="600"/>
      <w:bookmarkEnd w:id="601"/>
      <w:bookmarkEnd w:id="602"/>
      <w:bookmarkEnd w:id="603"/>
      <w:bookmarkEnd w:id="604"/>
      <w:bookmarkEnd w:id="605"/>
      <w:bookmarkEnd w:id="606"/>
      <w:bookmarkEnd w:id="607"/>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En el desarrollo de las pruebas para instalaciones individuales y/o líneas matrices se  tendrán en cuenta las siguientes consideraciones:</w:t>
      </w:r>
    </w:p>
    <w:p w:rsidR="00E6709F" w:rsidRPr="00B015CE" w:rsidRDefault="00E6709F" w:rsidP="00B95631">
      <w:pPr>
        <w:pStyle w:val="Sinespaciado"/>
        <w:jc w:val="both"/>
        <w:rPr>
          <w:rFonts w:ascii="Swis721 Cn BT" w:hAnsi="Swis721 Cn BT" w:cs="Tahoma"/>
          <w:sz w:val="24"/>
          <w:szCs w:val="24"/>
        </w:rPr>
      </w:pPr>
    </w:p>
    <w:p w:rsidR="00E6709F" w:rsidRPr="00B015CE" w:rsidRDefault="00E6709F" w:rsidP="00B95631">
      <w:pPr>
        <w:pStyle w:val="Sinespaciado"/>
        <w:numPr>
          <w:ilvl w:val="0"/>
          <w:numId w:val="5"/>
        </w:numPr>
        <w:ind w:left="284" w:hanging="284"/>
        <w:jc w:val="both"/>
        <w:rPr>
          <w:rFonts w:ascii="Swis721 Cn BT" w:hAnsi="Swis721 Cn BT" w:cs="Tahoma"/>
          <w:sz w:val="24"/>
          <w:szCs w:val="24"/>
        </w:rPr>
      </w:pPr>
      <w:r w:rsidRPr="00B015CE">
        <w:rPr>
          <w:rFonts w:ascii="Swis721 Cn BT" w:hAnsi="Swis721 Cn BT" w:cs="Tahoma"/>
          <w:sz w:val="24"/>
          <w:szCs w:val="24"/>
        </w:rPr>
        <w:t>Se identificará la totalidad de las salidas de la instalación.</w:t>
      </w:r>
    </w:p>
    <w:p w:rsidR="00E6709F" w:rsidRPr="00B015CE" w:rsidRDefault="00E6709F" w:rsidP="00B95631">
      <w:pPr>
        <w:pStyle w:val="Sinespaciado"/>
        <w:numPr>
          <w:ilvl w:val="0"/>
          <w:numId w:val="5"/>
        </w:numPr>
        <w:ind w:left="284" w:hanging="284"/>
        <w:jc w:val="both"/>
        <w:rPr>
          <w:rFonts w:ascii="Swis721 Cn BT" w:hAnsi="Swis721 Cn BT" w:cs="Tahoma"/>
          <w:sz w:val="24"/>
          <w:szCs w:val="24"/>
        </w:rPr>
      </w:pPr>
      <w:r w:rsidRPr="00B015CE">
        <w:rPr>
          <w:rFonts w:ascii="Swis721 Cn BT" w:hAnsi="Swis721 Cn BT" w:cs="Tahoma"/>
          <w:sz w:val="24"/>
          <w:szCs w:val="24"/>
        </w:rPr>
        <w:t>Se efectuará una purga o barrido  del sistema de tuberías de tal forma que se garantice la eliminación de cualquier material extraño en el interior de las tuberías.</w:t>
      </w:r>
    </w:p>
    <w:p w:rsidR="00E6709F" w:rsidRPr="00B015CE" w:rsidRDefault="00E6709F" w:rsidP="00B95631">
      <w:pPr>
        <w:pStyle w:val="Sinespaciado"/>
        <w:numPr>
          <w:ilvl w:val="0"/>
          <w:numId w:val="5"/>
        </w:numPr>
        <w:ind w:left="284" w:hanging="284"/>
        <w:jc w:val="both"/>
        <w:rPr>
          <w:rFonts w:ascii="Swis721 Cn BT" w:hAnsi="Swis721 Cn BT" w:cs="Tahoma"/>
          <w:sz w:val="24"/>
          <w:szCs w:val="24"/>
        </w:rPr>
      </w:pPr>
      <w:r w:rsidRPr="00B015CE">
        <w:rPr>
          <w:rFonts w:ascii="Swis721 Cn BT" w:hAnsi="Swis721 Cn BT" w:cs="Tahoma"/>
          <w:sz w:val="24"/>
          <w:szCs w:val="24"/>
        </w:rPr>
        <w:t xml:space="preserve">Las válvulas ubicadas en los extremos de la instalación y las localizadas en los tramos intermedios deben estar abiertas. Durante la prueba se deben maniobrar las válvulas para comprobar la </w:t>
      </w:r>
      <w:r w:rsidR="007D6F2A" w:rsidRPr="00B015CE">
        <w:rPr>
          <w:rFonts w:ascii="Swis721 Cn BT" w:hAnsi="Swis721 Cn BT" w:cs="Tahoma"/>
          <w:sz w:val="24"/>
          <w:szCs w:val="24"/>
        </w:rPr>
        <w:t>hermeticidad</w:t>
      </w:r>
      <w:r w:rsidRPr="00B015CE">
        <w:rPr>
          <w:rFonts w:ascii="Swis721 Cn BT" w:hAnsi="Swis721 Cn BT" w:cs="Tahoma"/>
          <w:sz w:val="24"/>
          <w:szCs w:val="24"/>
        </w:rPr>
        <w:t>.</w:t>
      </w:r>
    </w:p>
    <w:p w:rsidR="00E6709F" w:rsidRPr="00B015CE" w:rsidRDefault="00E6709F" w:rsidP="00B95631">
      <w:pPr>
        <w:pStyle w:val="Sinespaciado"/>
        <w:numPr>
          <w:ilvl w:val="0"/>
          <w:numId w:val="5"/>
        </w:numPr>
        <w:ind w:left="284" w:hanging="284"/>
        <w:jc w:val="both"/>
        <w:rPr>
          <w:rFonts w:ascii="Swis721 Cn BT" w:hAnsi="Swis721 Cn BT" w:cs="Tahoma"/>
          <w:sz w:val="24"/>
          <w:szCs w:val="24"/>
        </w:rPr>
      </w:pPr>
      <w:r w:rsidRPr="00B015CE">
        <w:rPr>
          <w:rFonts w:ascii="Swis721 Cn BT" w:hAnsi="Swis721 Cn BT" w:cs="Tahoma"/>
          <w:sz w:val="24"/>
          <w:szCs w:val="24"/>
        </w:rPr>
        <w:t>La prueba se efectuará a temperatura ambiente antes de la instalación de medidores reguladores  y artefactos de consumo.</w:t>
      </w:r>
    </w:p>
    <w:p w:rsidR="00E6709F" w:rsidRPr="00B015CE" w:rsidRDefault="00E6709F" w:rsidP="00B95631">
      <w:pPr>
        <w:pStyle w:val="Sinespaciado"/>
        <w:numPr>
          <w:ilvl w:val="0"/>
          <w:numId w:val="5"/>
        </w:numPr>
        <w:ind w:left="284" w:hanging="284"/>
        <w:jc w:val="both"/>
        <w:rPr>
          <w:rFonts w:ascii="Swis721 Cn BT" w:hAnsi="Swis721 Cn BT" w:cs="Tahoma"/>
          <w:sz w:val="24"/>
          <w:szCs w:val="24"/>
        </w:rPr>
      </w:pPr>
      <w:r w:rsidRPr="00B015CE">
        <w:rPr>
          <w:rFonts w:ascii="Swis721 Cn BT" w:hAnsi="Swis721 Cn BT" w:cs="Tahoma"/>
          <w:sz w:val="24"/>
          <w:szCs w:val="24"/>
        </w:rPr>
        <w:t>Se utilizará el compresor o fuente de suministro de aire, agua jabonosa y cabezas de prueba.</w:t>
      </w:r>
    </w:p>
    <w:p w:rsidR="00E6709F" w:rsidRPr="00B015CE" w:rsidRDefault="00E6709F" w:rsidP="00B95631">
      <w:pPr>
        <w:pStyle w:val="Sinespaciado"/>
        <w:numPr>
          <w:ilvl w:val="0"/>
          <w:numId w:val="5"/>
        </w:numPr>
        <w:ind w:left="284" w:hanging="284"/>
        <w:jc w:val="both"/>
        <w:rPr>
          <w:rFonts w:ascii="Swis721 Cn BT" w:hAnsi="Swis721 Cn BT" w:cs="Tahoma"/>
          <w:sz w:val="24"/>
          <w:szCs w:val="24"/>
        </w:rPr>
      </w:pPr>
      <w:r w:rsidRPr="00B015CE">
        <w:rPr>
          <w:rFonts w:ascii="Swis721 Cn BT" w:hAnsi="Swis721 Cn BT" w:cs="Tahoma"/>
          <w:sz w:val="24"/>
          <w:szCs w:val="24"/>
        </w:rPr>
        <w:t>El procedimiento consiste en inyectar aire hasta lograr estabilizar la presión de prueba especificada, efectuando las mediciones periódicas requeridas una vez desconectada la fuente de suministro así:</w:t>
      </w:r>
    </w:p>
    <w:p w:rsidR="00E6709F" w:rsidRPr="00B015CE" w:rsidRDefault="00E6709F" w:rsidP="00B95631">
      <w:pPr>
        <w:pStyle w:val="Sinespaciado"/>
        <w:jc w:val="both"/>
        <w:rPr>
          <w:rFonts w:ascii="Swis721 Cn BT" w:hAnsi="Swis721 Cn BT" w:cs="Tahoma"/>
          <w:sz w:val="24"/>
          <w:szCs w:val="24"/>
        </w:rPr>
      </w:pPr>
    </w:p>
    <w:p w:rsidR="00AF0877" w:rsidRPr="00B015CE" w:rsidRDefault="00AF0877" w:rsidP="00B95631">
      <w:pPr>
        <w:spacing w:after="0" w:line="240" w:lineRule="auto"/>
        <w:jc w:val="center"/>
        <w:rPr>
          <w:rFonts w:ascii="Swis721 Cn BT" w:hAnsi="Swis721 Cn BT" w:cs="Tahoma"/>
          <w:b/>
        </w:rPr>
      </w:pPr>
      <w:r w:rsidRPr="00B015CE">
        <w:rPr>
          <w:rFonts w:ascii="Swis721 Cn BT" w:hAnsi="Swis721 Cn BT" w:cs="Tahoma"/>
          <w:b/>
        </w:rPr>
        <w:t xml:space="preserve">TABLA  </w:t>
      </w:r>
      <w:r w:rsidR="00E24094" w:rsidRPr="00B015CE">
        <w:rPr>
          <w:rFonts w:ascii="Swis721 Cn BT" w:hAnsi="Swis721 Cn BT" w:cs="Tahoma"/>
          <w:b/>
        </w:rPr>
        <w:t>1</w:t>
      </w:r>
      <w:r w:rsidRPr="00B015CE">
        <w:rPr>
          <w:rFonts w:ascii="Swis721 Cn BT" w:hAnsi="Swis721 Cn BT" w:cs="Tahoma"/>
          <w:b/>
        </w:rPr>
        <w:t>.  Presiones para el ensayo de hermeticidad en la tubería (NTC-2505)</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622"/>
        <w:gridCol w:w="2000"/>
        <w:gridCol w:w="2176"/>
      </w:tblGrid>
      <w:tr w:rsidR="00AF0877" w:rsidRPr="00B015CE" w:rsidTr="00E24094">
        <w:trPr>
          <w:cantSplit/>
          <w:jc w:val="center"/>
        </w:trPr>
        <w:tc>
          <w:tcPr>
            <w:tcW w:w="2622" w:type="dxa"/>
            <w:shd w:val="pct30" w:color="C0C0C0" w:fill="FFFFFF"/>
          </w:tcPr>
          <w:p w:rsidR="00AF0877" w:rsidRPr="00B015CE" w:rsidRDefault="00AF0877" w:rsidP="00B95631">
            <w:pPr>
              <w:spacing w:after="0" w:line="240" w:lineRule="auto"/>
              <w:jc w:val="center"/>
              <w:rPr>
                <w:rFonts w:ascii="Swis721 Cn BT" w:hAnsi="Swis721 Cn BT" w:cs="Tahoma"/>
              </w:rPr>
            </w:pPr>
            <w:r w:rsidRPr="00B015CE">
              <w:rPr>
                <w:rFonts w:ascii="Swis721 Cn BT" w:hAnsi="Swis721 Cn BT" w:cs="Tahoma"/>
              </w:rPr>
              <w:t>Presión de operación en la tubería</w:t>
            </w:r>
          </w:p>
        </w:tc>
        <w:tc>
          <w:tcPr>
            <w:tcW w:w="2000" w:type="dxa"/>
            <w:shd w:val="pct30" w:color="C0C0C0" w:fill="FFFFFF"/>
          </w:tcPr>
          <w:p w:rsidR="00AF0877" w:rsidRPr="00B015CE" w:rsidRDefault="00AF0877" w:rsidP="00B95631">
            <w:pPr>
              <w:spacing w:after="0" w:line="240" w:lineRule="auto"/>
              <w:jc w:val="center"/>
              <w:rPr>
                <w:rFonts w:ascii="Swis721 Cn BT" w:hAnsi="Swis721 Cn BT" w:cs="Tahoma"/>
              </w:rPr>
            </w:pPr>
            <w:r w:rsidRPr="00B015CE">
              <w:rPr>
                <w:rFonts w:ascii="Swis721 Cn BT" w:hAnsi="Swis721 Cn BT" w:cs="Tahoma"/>
              </w:rPr>
              <w:t>Presión mínima de ensayo</w:t>
            </w:r>
          </w:p>
        </w:tc>
        <w:tc>
          <w:tcPr>
            <w:tcW w:w="2176" w:type="dxa"/>
            <w:shd w:val="pct30" w:color="C0C0C0" w:fill="FFFFFF"/>
          </w:tcPr>
          <w:p w:rsidR="00AF0877" w:rsidRPr="00B015CE" w:rsidRDefault="00AF0877" w:rsidP="00B95631">
            <w:pPr>
              <w:spacing w:after="0" w:line="240" w:lineRule="auto"/>
              <w:jc w:val="center"/>
              <w:rPr>
                <w:rFonts w:ascii="Swis721 Cn BT" w:hAnsi="Swis721 Cn BT" w:cs="Tahoma"/>
              </w:rPr>
            </w:pPr>
            <w:r w:rsidRPr="00B015CE">
              <w:rPr>
                <w:rFonts w:ascii="Swis721 Cn BT" w:hAnsi="Swis721 Cn BT" w:cs="Tahoma"/>
              </w:rPr>
              <w:t>Tiempo mínimo de ensayo</w:t>
            </w:r>
          </w:p>
        </w:tc>
      </w:tr>
      <w:tr w:rsidR="00AF0877" w:rsidRPr="00B015CE" w:rsidTr="00E24094">
        <w:trPr>
          <w:cantSplit/>
          <w:trHeight w:val="333"/>
          <w:jc w:val="center"/>
        </w:trPr>
        <w:tc>
          <w:tcPr>
            <w:tcW w:w="2622" w:type="dxa"/>
          </w:tcPr>
          <w:p w:rsidR="00AF0877" w:rsidRPr="00B015CE" w:rsidRDefault="00AF0877" w:rsidP="00B95631">
            <w:pPr>
              <w:spacing w:after="0" w:line="240" w:lineRule="auto"/>
              <w:jc w:val="center"/>
              <w:rPr>
                <w:rFonts w:ascii="Swis721 Cn BT" w:hAnsi="Swis721 Cn BT" w:cs="Tahoma"/>
              </w:rPr>
            </w:pPr>
            <w:r w:rsidRPr="00B015CE">
              <w:rPr>
                <w:rFonts w:ascii="Swis721 Cn BT" w:hAnsi="Swis721 Cn BT" w:cs="Tahoma"/>
              </w:rPr>
              <w:lastRenderedPageBreak/>
              <w:t>P ≤ 13.8 kPa</w:t>
            </w:r>
          </w:p>
          <w:p w:rsidR="00AF0877" w:rsidRPr="00B015CE" w:rsidRDefault="00AF0877" w:rsidP="00B95631">
            <w:pPr>
              <w:spacing w:after="0" w:line="240" w:lineRule="auto"/>
              <w:jc w:val="center"/>
              <w:rPr>
                <w:rFonts w:ascii="Swis721 Cn BT" w:hAnsi="Swis721 Cn BT" w:cs="Tahoma"/>
              </w:rPr>
            </w:pPr>
            <w:r w:rsidRPr="00B015CE">
              <w:rPr>
                <w:rFonts w:ascii="Swis721 Cn BT" w:hAnsi="Swis721 Cn BT" w:cs="Tahoma"/>
              </w:rPr>
              <w:t>(P ≤ 2 psig)</w:t>
            </w:r>
          </w:p>
        </w:tc>
        <w:tc>
          <w:tcPr>
            <w:tcW w:w="2000" w:type="dxa"/>
          </w:tcPr>
          <w:p w:rsidR="00AF0877" w:rsidRPr="00B015CE" w:rsidRDefault="00AF0877" w:rsidP="00B95631">
            <w:pPr>
              <w:spacing w:after="0" w:line="240" w:lineRule="auto"/>
              <w:jc w:val="center"/>
              <w:rPr>
                <w:rFonts w:ascii="Swis721 Cn BT" w:hAnsi="Swis721 Cn BT" w:cs="Tahoma"/>
              </w:rPr>
            </w:pPr>
            <w:r w:rsidRPr="00B015CE">
              <w:rPr>
                <w:rFonts w:ascii="Swis721 Cn BT" w:hAnsi="Swis721 Cn BT" w:cs="Tahoma"/>
              </w:rPr>
              <w:t>34.5 kPa (5 psig)</w:t>
            </w:r>
          </w:p>
        </w:tc>
        <w:tc>
          <w:tcPr>
            <w:tcW w:w="2176" w:type="dxa"/>
          </w:tcPr>
          <w:p w:rsidR="00AF0877" w:rsidRPr="00B015CE" w:rsidRDefault="00AF0877" w:rsidP="00B95631">
            <w:pPr>
              <w:spacing w:after="0" w:line="240" w:lineRule="auto"/>
              <w:jc w:val="center"/>
              <w:rPr>
                <w:rFonts w:ascii="Swis721 Cn BT" w:hAnsi="Swis721 Cn BT" w:cs="Tahoma"/>
              </w:rPr>
            </w:pPr>
            <w:r w:rsidRPr="00B015CE">
              <w:rPr>
                <w:rFonts w:ascii="Swis721 Cn BT" w:hAnsi="Swis721 Cn BT" w:cs="Tahoma"/>
              </w:rPr>
              <w:t>15 min</w:t>
            </w:r>
          </w:p>
        </w:tc>
      </w:tr>
      <w:tr w:rsidR="00AF0877" w:rsidRPr="00B015CE" w:rsidTr="00E24094">
        <w:trPr>
          <w:cantSplit/>
          <w:trHeight w:val="333"/>
          <w:jc w:val="center"/>
        </w:trPr>
        <w:tc>
          <w:tcPr>
            <w:tcW w:w="2622" w:type="dxa"/>
          </w:tcPr>
          <w:p w:rsidR="00AF0877" w:rsidRPr="00B015CE" w:rsidRDefault="00AF0877" w:rsidP="00B95631">
            <w:pPr>
              <w:spacing w:after="0" w:line="240" w:lineRule="auto"/>
              <w:jc w:val="both"/>
              <w:rPr>
                <w:rFonts w:ascii="Swis721 Cn BT" w:hAnsi="Swis721 Cn BT" w:cs="Tahoma"/>
              </w:rPr>
            </w:pPr>
            <w:r w:rsidRPr="00B015CE">
              <w:rPr>
                <w:rFonts w:ascii="Swis721 Cn BT" w:hAnsi="Swis721 Cn BT" w:cs="Tahoma"/>
              </w:rPr>
              <w:t>13.8 kPa &lt; P ≤ 34.5 kPa</w:t>
            </w:r>
          </w:p>
          <w:p w:rsidR="00AF0877" w:rsidRPr="00B015CE" w:rsidRDefault="00AF0877" w:rsidP="00B95631">
            <w:pPr>
              <w:spacing w:after="0" w:line="240" w:lineRule="auto"/>
              <w:jc w:val="both"/>
              <w:rPr>
                <w:rFonts w:ascii="Swis721 Cn BT" w:hAnsi="Swis721 Cn BT" w:cs="Tahoma"/>
              </w:rPr>
            </w:pPr>
            <w:r w:rsidRPr="00B015CE">
              <w:rPr>
                <w:rFonts w:ascii="Swis721 Cn BT" w:hAnsi="Swis721 Cn BT" w:cs="Tahoma"/>
              </w:rPr>
              <w:t>(2 psig &lt; P ≤ 5 psig)</w:t>
            </w:r>
          </w:p>
        </w:tc>
        <w:tc>
          <w:tcPr>
            <w:tcW w:w="2000" w:type="dxa"/>
          </w:tcPr>
          <w:p w:rsidR="00AF0877" w:rsidRPr="00B015CE" w:rsidRDefault="00AF0877" w:rsidP="00B95631">
            <w:pPr>
              <w:spacing w:after="0" w:line="240" w:lineRule="auto"/>
              <w:jc w:val="center"/>
              <w:rPr>
                <w:rFonts w:ascii="Swis721 Cn BT" w:hAnsi="Swis721 Cn BT" w:cs="Tahoma"/>
              </w:rPr>
            </w:pPr>
            <w:r w:rsidRPr="00B015CE">
              <w:rPr>
                <w:rFonts w:ascii="Swis721 Cn BT" w:hAnsi="Swis721 Cn BT" w:cs="Tahoma"/>
              </w:rPr>
              <w:t>207 kPa (30 PSI)</w:t>
            </w:r>
          </w:p>
        </w:tc>
        <w:tc>
          <w:tcPr>
            <w:tcW w:w="2176" w:type="dxa"/>
          </w:tcPr>
          <w:p w:rsidR="00AF0877" w:rsidRPr="00B015CE" w:rsidRDefault="00AF0877" w:rsidP="00B95631">
            <w:pPr>
              <w:spacing w:after="0" w:line="240" w:lineRule="auto"/>
              <w:jc w:val="center"/>
              <w:rPr>
                <w:rFonts w:ascii="Swis721 Cn BT" w:hAnsi="Swis721 Cn BT" w:cs="Tahoma"/>
              </w:rPr>
            </w:pPr>
            <w:r w:rsidRPr="00B015CE">
              <w:rPr>
                <w:rFonts w:ascii="Swis721 Cn BT" w:hAnsi="Swis721 Cn BT" w:cs="Tahoma"/>
              </w:rPr>
              <w:t>1 h</w:t>
            </w:r>
          </w:p>
        </w:tc>
      </w:tr>
      <w:tr w:rsidR="00AF0877" w:rsidRPr="00B015CE" w:rsidTr="00E24094">
        <w:trPr>
          <w:cantSplit/>
          <w:trHeight w:val="333"/>
          <w:jc w:val="center"/>
        </w:trPr>
        <w:tc>
          <w:tcPr>
            <w:tcW w:w="2622" w:type="dxa"/>
          </w:tcPr>
          <w:p w:rsidR="00AF0877" w:rsidRPr="00B015CE" w:rsidRDefault="00AF0877" w:rsidP="00B95631">
            <w:pPr>
              <w:spacing w:after="0" w:line="240" w:lineRule="auto"/>
              <w:jc w:val="center"/>
              <w:rPr>
                <w:rFonts w:ascii="Swis721 Cn BT" w:hAnsi="Swis721 Cn BT" w:cs="Tahoma"/>
              </w:rPr>
            </w:pPr>
            <w:r w:rsidRPr="00B015CE">
              <w:rPr>
                <w:rFonts w:ascii="Swis721 Cn BT" w:hAnsi="Swis721 Cn BT" w:cs="Tahoma"/>
              </w:rPr>
              <w:t>34.5 kPa &lt; P ≤ 138 kPa</w:t>
            </w:r>
          </w:p>
          <w:p w:rsidR="00AF0877" w:rsidRPr="00B015CE" w:rsidRDefault="00AF0877" w:rsidP="00B95631">
            <w:pPr>
              <w:spacing w:after="0" w:line="240" w:lineRule="auto"/>
              <w:jc w:val="center"/>
              <w:rPr>
                <w:rFonts w:ascii="Swis721 Cn BT" w:hAnsi="Swis721 Cn BT" w:cs="Tahoma"/>
              </w:rPr>
            </w:pPr>
            <w:r w:rsidRPr="00B015CE">
              <w:rPr>
                <w:rFonts w:ascii="Swis721 Cn BT" w:hAnsi="Swis721 Cn BT" w:cs="Tahoma"/>
              </w:rPr>
              <w:t>(5 psi &lt; P ≤ 20 psi)</w:t>
            </w:r>
          </w:p>
        </w:tc>
        <w:tc>
          <w:tcPr>
            <w:tcW w:w="2000" w:type="dxa"/>
          </w:tcPr>
          <w:p w:rsidR="00AF0877" w:rsidRPr="00B015CE" w:rsidRDefault="00AF0877" w:rsidP="00B95631">
            <w:pPr>
              <w:spacing w:after="0" w:line="240" w:lineRule="auto"/>
              <w:jc w:val="center"/>
              <w:rPr>
                <w:rFonts w:ascii="Swis721 Cn BT" w:hAnsi="Swis721 Cn BT" w:cs="Tahoma"/>
              </w:rPr>
            </w:pPr>
            <w:r w:rsidRPr="00B015CE">
              <w:rPr>
                <w:rFonts w:ascii="Swis721 Cn BT" w:hAnsi="Swis721 Cn BT" w:cs="Tahoma"/>
              </w:rPr>
              <w:t>414 kPa (60 psi)</w:t>
            </w:r>
          </w:p>
        </w:tc>
        <w:tc>
          <w:tcPr>
            <w:tcW w:w="2176" w:type="dxa"/>
          </w:tcPr>
          <w:p w:rsidR="00AF0877" w:rsidRPr="00B015CE" w:rsidRDefault="00AF0877" w:rsidP="00B95631">
            <w:pPr>
              <w:spacing w:after="0" w:line="240" w:lineRule="auto"/>
              <w:jc w:val="center"/>
              <w:rPr>
                <w:rFonts w:ascii="Swis721 Cn BT" w:hAnsi="Swis721 Cn BT" w:cs="Tahoma"/>
              </w:rPr>
            </w:pPr>
            <w:r w:rsidRPr="00B015CE">
              <w:rPr>
                <w:rFonts w:ascii="Swis721 Cn BT" w:hAnsi="Swis721 Cn BT" w:cs="Tahoma"/>
              </w:rPr>
              <w:t>1 h</w:t>
            </w:r>
          </w:p>
        </w:tc>
      </w:tr>
    </w:tbl>
    <w:p w:rsidR="00AF0877" w:rsidRPr="00B015CE" w:rsidRDefault="00AF0877" w:rsidP="00B95631">
      <w:pPr>
        <w:spacing w:after="0" w:line="240" w:lineRule="auto"/>
        <w:rPr>
          <w:rFonts w:ascii="Swis721 Cn BT" w:hAnsi="Swis721 Cn BT"/>
        </w:rPr>
      </w:pPr>
    </w:p>
    <w:p w:rsidR="00E6709F" w:rsidRPr="00B015CE" w:rsidRDefault="00E6709F" w:rsidP="00B95631">
      <w:pPr>
        <w:pStyle w:val="Sinespaciado"/>
        <w:numPr>
          <w:ilvl w:val="0"/>
          <w:numId w:val="5"/>
        </w:numPr>
        <w:ind w:left="284" w:hanging="284"/>
        <w:jc w:val="both"/>
        <w:rPr>
          <w:rFonts w:ascii="Swis721 Cn BT" w:hAnsi="Swis721 Cn BT" w:cs="Tahoma"/>
          <w:sz w:val="24"/>
          <w:szCs w:val="24"/>
        </w:rPr>
      </w:pPr>
      <w:r w:rsidRPr="00B015CE">
        <w:rPr>
          <w:rFonts w:ascii="Swis721 Cn BT" w:hAnsi="Swis721 Cn BT" w:cs="Tahoma"/>
          <w:sz w:val="24"/>
          <w:szCs w:val="24"/>
        </w:rPr>
        <w:t>Los manómetros deben tener un rango de medición de aproximadamente el doble de la presión de prueba  y una carátula mínima de 3'', con el propósito de detectar con precisión  cualquier fluctuación en la presión  por pequeña que sea.</w:t>
      </w:r>
    </w:p>
    <w:p w:rsidR="00E6709F" w:rsidRPr="00B015CE" w:rsidRDefault="00E6709F" w:rsidP="00B95631">
      <w:pPr>
        <w:pStyle w:val="Sinespaciado"/>
        <w:numPr>
          <w:ilvl w:val="0"/>
          <w:numId w:val="5"/>
        </w:numPr>
        <w:ind w:left="284" w:hanging="284"/>
        <w:jc w:val="both"/>
        <w:rPr>
          <w:rFonts w:ascii="Swis721 Cn BT" w:hAnsi="Swis721 Cn BT" w:cs="Tahoma"/>
          <w:sz w:val="24"/>
          <w:szCs w:val="24"/>
        </w:rPr>
      </w:pPr>
      <w:r w:rsidRPr="00B015CE">
        <w:rPr>
          <w:rFonts w:ascii="Swis721 Cn BT" w:hAnsi="Swis721 Cn BT" w:cs="Tahoma"/>
          <w:sz w:val="24"/>
          <w:szCs w:val="24"/>
        </w:rPr>
        <w:t>Si el resultado de las pruebas de hermeticidad en las instalaciones internas no es satisfactorio se procederá a la localización de las fugas y a su corrección de acuerdo con los siguientes parámetros:</w:t>
      </w:r>
    </w:p>
    <w:p w:rsidR="00E6709F" w:rsidRPr="00B015CE" w:rsidRDefault="00E6709F" w:rsidP="00B95631">
      <w:pPr>
        <w:pStyle w:val="Sinespaciado"/>
        <w:jc w:val="both"/>
        <w:rPr>
          <w:rFonts w:ascii="Swis721 Cn BT" w:hAnsi="Swis721 Cn BT" w:cs="Tahoma"/>
          <w:sz w:val="24"/>
          <w:szCs w:val="24"/>
        </w:rPr>
      </w:pPr>
    </w:p>
    <w:p w:rsidR="00E6709F" w:rsidRPr="00B015CE" w:rsidRDefault="00E6709F" w:rsidP="00B95631">
      <w:pPr>
        <w:pStyle w:val="Sinespaciado"/>
        <w:numPr>
          <w:ilvl w:val="0"/>
          <w:numId w:val="6"/>
        </w:numPr>
        <w:jc w:val="both"/>
        <w:rPr>
          <w:rFonts w:ascii="Swis721 Cn BT" w:hAnsi="Swis721 Cn BT" w:cs="Tahoma"/>
          <w:sz w:val="24"/>
          <w:szCs w:val="24"/>
        </w:rPr>
      </w:pPr>
      <w:r w:rsidRPr="00B015CE">
        <w:rPr>
          <w:rFonts w:ascii="Swis721 Cn BT" w:hAnsi="Swis721 Cn BT" w:cs="Tahoma"/>
          <w:sz w:val="24"/>
          <w:szCs w:val="24"/>
        </w:rPr>
        <w:t>Se utilizará agua jabonosa en los sitios probables de fugas tales como conexiones y/o derivaciones.</w:t>
      </w:r>
    </w:p>
    <w:p w:rsidR="00E6709F" w:rsidRPr="00B015CE" w:rsidRDefault="00E6709F" w:rsidP="00B95631">
      <w:pPr>
        <w:pStyle w:val="Sinespaciado"/>
        <w:numPr>
          <w:ilvl w:val="0"/>
          <w:numId w:val="6"/>
        </w:numPr>
        <w:jc w:val="both"/>
        <w:rPr>
          <w:rFonts w:ascii="Swis721 Cn BT" w:hAnsi="Swis721 Cn BT" w:cs="Tahoma"/>
          <w:sz w:val="24"/>
          <w:szCs w:val="24"/>
        </w:rPr>
      </w:pPr>
      <w:r w:rsidRPr="00B015CE">
        <w:rPr>
          <w:rFonts w:ascii="Swis721 Cn BT" w:hAnsi="Swis721 Cn BT" w:cs="Tahoma"/>
          <w:sz w:val="24"/>
          <w:szCs w:val="24"/>
        </w:rPr>
        <w:t>Si la fuga se detecta en el cuerpo de una válvula o accesorio este debe rechazarse  y sustituirse.</w:t>
      </w:r>
    </w:p>
    <w:p w:rsidR="00E6709F" w:rsidRPr="00B015CE" w:rsidRDefault="00E6709F" w:rsidP="00B95631">
      <w:pPr>
        <w:pStyle w:val="Sinespaciado"/>
        <w:numPr>
          <w:ilvl w:val="0"/>
          <w:numId w:val="6"/>
        </w:numPr>
        <w:jc w:val="both"/>
        <w:rPr>
          <w:rFonts w:ascii="Swis721 Cn BT" w:hAnsi="Swis721 Cn BT" w:cs="Tahoma"/>
          <w:sz w:val="24"/>
          <w:szCs w:val="24"/>
        </w:rPr>
      </w:pPr>
      <w:r w:rsidRPr="00B015CE">
        <w:rPr>
          <w:rFonts w:ascii="Swis721 Cn BT" w:hAnsi="Swis721 Cn BT" w:cs="Tahoma"/>
          <w:sz w:val="24"/>
          <w:szCs w:val="24"/>
        </w:rPr>
        <w:t>Si la fuga se localiza en una conexión roscada se desarmará la unión para rehacer la rosca.</w:t>
      </w:r>
    </w:p>
    <w:p w:rsidR="00E6709F" w:rsidRPr="00B015CE" w:rsidRDefault="00E6709F" w:rsidP="00B95631">
      <w:pPr>
        <w:pStyle w:val="Sinespaciado"/>
        <w:numPr>
          <w:ilvl w:val="0"/>
          <w:numId w:val="6"/>
        </w:numPr>
        <w:jc w:val="both"/>
        <w:rPr>
          <w:rFonts w:ascii="Swis721 Cn BT" w:hAnsi="Swis721 Cn BT" w:cs="Tahoma"/>
          <w:sz w:val="24"/>
          <w:szCs w:val="24"/>
        </w:rPr>
      </w:pPr>
      <w:r w:rsidRPr="00B015CE">
        <w:rPr>
          <w:rFonts w:ascii="Swis721 Cn BT" w:hAnsi="Swis721 Cn BT" w:cs="Tahoma"/>
          <w:sz w:val="24"/>
          <w:szCs w:val="24"/>
        </w:rPr>
        <w:t xml:space="preserve">Si la fuga se detecta en la conexión abocinada se aceptará cortar una longitud mínima  del tubo </w:t>
      </w:r>
      <w:r w:rsidR="00447C73" w:rsidRPr="00B015CE">
        <w:rPr>
          <w:rFonts w:ascii="Swis721 Cn BT" w:hAnsi="Swis721 Cn BT" w:cs="Tahoma"/>
          <w:sz w:val="24"/>
          <w:szCs w:val="24"/>
        </w:rPr>
        <w:t>de</w:t>
      </w:r>
      <w:r w:rsidRPr="00B015CE">
        <w:rPr>
          <w:rFonts w:ascii="Swis721 Cn BT" w:hAnsi="Swis721 Cn BT" w:cs="Tahoma"/>
          <w:sz w:val="24"/>
          <w:szCs w:val="24"/>
        </w:rPr>
        <w:t xml:space="preserve"> </w:t>
      </w:r>
      <w:r w:rsidR="00447C73" w:rsidRPr="00B015CE">
        <w:rPr>
          <w:rFonts w:ascii="Swis721 Cn BT" w:hAnsi="Swis721 Cn BT" w:cs="Tahoma"/>
          <w:sz w:val="24"/>
          <w:szCs w:val="24"/>
        </w:rPr>
        <w:t>acero</w:t>
      </w:r>
      <w:r w:rsidRPr="00B015CE">
        <w:rPr>
          <w:rFonts w:ascii="Swis721 Cn BT" w:hAnsi="Swis721 Cn BT" w:cs="Tahoma"/>
          <w:sz w:val="24"/>
          <w:szCs w:val="24"/>
        </w:rPr>
        <w:t xml:space="preserve"> para volver a abocinarlo.</w:t>
      </w:r>
    </w:p>
    <w:p w:rsidR="00E6709F" w:rsidRPr="00B015CE" w:rsidRDefault="00E6709F" w:rsidP="00B95631">
      <w:pPr>
        <w:pStyle w:val="Sinespaciado"/>
        <w:numPr>
          <w:ilvl w:val="0"/>
          <w:numId w:val="6"/>
        </w:numPr>
        <w:jc w:val="both"/>
        <w:rPr>
          <w:rFonts w:ascii="Swis721 Cn BT" w:hAnsi="Swis721 Cn BT" w:cs="Tahoma"/>
          <w:sz w:val="24"/>
          <w:szCs w:val="24"/>
        </w:rPr>
      </w:pPr>
      <w:r w:rsidRPr="00B015CE">
        <w:rPr>
          <w:rFonts w:ascii="Swis721 Cn BT" w:hAnsi="Swis721 Cn BT" w:cs="Tahoma"/>
          <w:sz w:val="24"/>
          <w:szCs w:val="24"/>
        </w:rPr>
        <w:t>Si la fuga se presenta en el anillo de ajuste de una conexión metal-metal, la unión debe desecharse  pues el anillo ya deformado no garantiza la hermeticidad.</w:t>
      </w:r>
    </w:p>
    <w:p w:rsidR="00E6709F" w:rsidRPr="00B015CE" w:rsidRDefault="00E6709F" w:rsidP="00B95631">
      <w:pPr>
        <w:pStyle w:val="Sinespaciado"/>
        <w:numPr>
          <w:ilvl w:val="0"/>
          <w:numId w:val="6"/>
        </w:numPr>
        <w:jc w:val="both"/>
        <w:rPr>
          <w:rFonts w:ascii="Swis721 Cn BT" w:hAnsi="Swis721 Cn BT" w:cs="Tahoma"/>
          <w:sz w:val="24"/>
          <w:szCs w:val="24"/>
        </w:rPr>
      </w:pPr>
      <w:r w:rsidRPr="00B015CE">
        <w:rPr>
          <w:rFonts w:ascii="Swis721 Cn BT" w:hAnsi="Swis721 Cn BT" w:cs="Tahoma"/>
          <w:sz w:val="24"/>
          <w:szCs w:val="24"/>
        </w:rPr>
        <w:t>Si la fuga se presenta en un tramo de la tubería esta debe sustituirse.</w:t>
      </w:r>
    </w:p>
    <w:p w:rsidR="00E6709F" w:rsidRPr="00B015CE" w:rsidRDefault="00E6709F" w:rsidP="00B95631">
      <w:pPr>
        <w:pStyle w:val="Sinespaciado"/>
        <w:numPr>
          <w:ilvl w:val="0"/>
          <w:numId w:val="6"/>
        </w:numPr>
        <w:jc w:val="both"/>
        <w:rPr>
          <w:rFonts w:ascii="Swis721 Cn BT" w:hAnsi="Swis721 Cn BT" w:cs="Tahoma"/>
          <w:sz w:val="24"/>
          <w:szCs w:val="24"/>
        </w:rPr>
      </w:pPr>
      <w:r w:rsidRPr="00B015CE">
        <w:rPr>
          <w:rFonts w:ascii="Swis721 Cn BT" w:hAnsi="Swis721 Cn BT" w:cs="Tahoma"/>
          <w:sz w:val="24"/>
          <w:szCs w:val="24"/>
        </w:rPr>
        <w:t>Una vez reparadas las fugas se procede a realizar las pruebas de hermeticidad  necesarias hasta lograr resultados satisfactorios.</w:t>
      </w:r>
    </w:p>
    <w:p w:rsidR="00E6709F" w:rsidRPr="00B015CE" w:rsidRDefault="00E6709F" w:rsidP="00B95631">
      <w:pPr>
        <w:pStyle w:val="Sinespaciado"/>
        <w:numPr>
          <w:ilvl w:val="0"/>
          <w:numId w:val="6"/>
        </w:numPr>
        <w:jc w:val="both"/>
        <w:rPr>
          <w:rFonts w:ascii="Swis721 Cn BT" w:hAnsi="Swis721 Cn BT" w:cs="Tahoma"/>
          <w:sz w:val="24"/>
          <w:szCs w:val="24"/>
        </w:rPr>
      </w:pPr>
      <w:r w:rsidRPr="00B015CE">
        <w:rPr>
          <w:rFonts w:ascii="Swis721 Cn BT" w:hAnsi="Swis721 Cn BT" w:cs="Tahoma"/>
          <w:sz w:val="24"/>
          <w:szCs w:val="24"/>
        </w:rPr>
        <w:t>Cuando se utiliza agua jabonosa para detección de fugas, una vez terminadas las pruebas, cualquier residuo de la misma serán retiradas mediante enjuague con agua.</w:t>
      </w:r>
    </w:p>
    <w:p w:rsidR="00100A7F" w:rsidRPr="00B015CE" w:rsidRDefault="00100A7F" w:rsidP="00B95631">
      <w:pPr>
        <w:pStyle w:val="Sinespaciado"/>
        <w:jc w:val="both"/>
        <w:rPr>
          <w:rFonts w:ascii="Swis721 Cn BT" w:hAnsi="Swis721 Cn BT" w:cs="Tahoma"/>
          <w:sz w:val="24"/>
          <w:szCs w:val="24"/>
        </w:rPr>
      </w:pPr>
    </w:p>
    <w:p w:rsidR="00E6709F" w:rsidRPr="00B015CE" w:rsidRDefault="00E6709F" w:rsidP="00B95631">
      <w:pPr>
        <w:pStyle w:val="Ttulo3"/>
        <w:spacing w:before="0" w:line="240" w:lineRule="auto"/>
        <w:rPr>
          <w:rFonts w:ascii="Swis721 Cn BT" w:hAnsi="Swis721 Cn BT"/>
          <w:szCs w:val="24"/>
        </w:rPr>
      </w:pPr>
      <w:bookmarkStart w:id="608" w:name="_Toc190858174"/>
      <w:bookmarkStart w:id="609" w:name="_Ref298150451"/>
      <w:bookmarkStart w:id="610" w:name="_Toc481494117"/>
      <w:r w:rsidRPr="00B015CE">
        <w:rPr>
          <w:rFonts w:ascii="Swis721 Cn BT" w:hAnsi="Swis721 Cn BT"/>
          <w:szCs w:val="24"/>
        </w:rPr>
        <w:t>PRUEBA DE HERMETICIDAD</w:t>
      </w:r>
      <w:bookmarkEnd w:id="608"/>
      <w:bookmarkEnd w:id="609"/>
      <w:bookmarkEnd w:id="610"/>
    </w:p>
    <w:p w:rsidR="00E6709F" w:rsidRPr="00B015CE" w:rsidRDefault="00E6709F" w:rsidP="00B95631">
      <w:pPr>
        <w:pStyle w:val="Sinespaciado"/>
        <w:numPr>
          <w:ilvl w:val="0"/>
          <w:numId w:val="4"/>
        </w:numPr>
        <w:ind w:left="426" w:hanging="426"/>
        <w:jc w:val="both"/>
        <w:rPr>
          <w:rFonts w:ascii="Swis721 Cn BT" w:hAnsi="Swis721 Cn BT" w:cs="Tahoma"/>
          <w:sz w:val="24"/>
          <w:szCs w:val="24"/>
        </w:rPr>
      </w:pPr>
      <w:r w:rsidRPr="00B015CE">
        <w:rPr>
          <w:rFonts w:ascii="Swis721 Cn BT" w:hAnsi="Swis721 Cn BT" w:cs="Tahoma"/>
          <w:sz w:val="24"/>
          <w:szCs w:val="24"/>
        </w:rPr>
        <w:t>Todas las conexiones deben ser probadas con agua jabonosa.</w:t>
      </w:r>
    </w:p>
    <w:p w:rsidR="00E6709F" w:rsidRPr="00B015CE" w:rsidRDefault="00E6709F" w:rsidP="00B95631">
      <w:pPr>
        <w:pStyle w:val="Sinespaciado"/>
        <w:numPr>
          <w:ilvl w:val="0"/>
          <w:numId w:val="4"/>
        </w:numPr>
        <w:ind w:left="426" w:hanging="426"/>
        <w:jc w:val="both"/>
        <w:rPr>
          <w:rFonts w:ascii="Swis721 Cn BT" w:hAnsi="Swis721 Cn BT" w:cs="Tahoma"/>
          <w:sz w:val="24"/>
          <w:szCs w:val="24"/>
        </w:rPr>
      </w:pPr>
      <w:r w:rsidRPr="00B015CE">
        <w:rPr>
          <w:rFonts w:ascii="Swis721 Cn BT" w:hAnsi="Swis721 Cn BT" w:cs="Tahoma"/>
          <w:sz w:val="24"/>
          <w:szCs w:val="24"/>
        </w:rPr>
        <w:t>Queda prohibido el uso de cerillas, velas o cualquier llama para localización de fugas  en la conexión de artefactos.</w:t>
      </w:r>
    </w:p>
    <w:p w:rsidR="00E6709F" w:rsidRPr="00B015CE" w:rsidRDefault="00E6709F" w:rsidP="00B95631">
      <w:pPr>
        <w:pStyle w:val="Sinespaciado"/>
        <w:numPr>
          <w:ilvl w:val="0"/>
          <w:numId w:val="4"/>
        </w:numPr>
        <w:ind w:left="426" w:hanging="426"/>
        <w:jc w:val="both"/>
        <w:rPr>
          <w:rFonts w:ascii="Swis721 Cn BT" w:hAnsi="Swis721 Cn BT" w:cs="Tahoma"/>
          <w:sz w:val="24"/>
          <w:szCs w:val="24"/>
        </w:rPr>
      </w:pPr>
      <w:r w:rsidRPr="00B015CE">
        <w:rPr>
          <w:rFonts w:ascii="Swis721 Cn BT" w:hAnsi="Swis721 Cn BT" w:cs="Tahoma"/>
          <w:sz w:val="24"/>
          <w:szCs w:val="24"/>
        </w:rPr>
        <w:t>Queda prohibido fumar en el  área donde se efectúe la conexión de los artefactos.</w:t>
      </w:r>
    </w:p>
    <w:p w:rsidR="00B95631" w:rsidRPr="00B015CE" w:rsidRDefault="00B95631" w:rsidP="00B95631">
      <w:pPr>
        <w:pStyle w:val="Sinespaciado"/>
        <w:ind w:left="426"/>
        <w:jc w:val="both"/>
        <w:rPr>
          <w:rFonts w:ascii="Swis721 Cn BT" w:hAnsi="Swis721 Cn BT" w:cs="Tahoma"/>
          <w:sz w:val="24"/>
          <w:szCs w:val="24"/>
        </w:rPr>
      </w:pPr>
    </w:p>
    <w:p w:rsidR="00E6709F" w:rsidRPr="00B015CE" w:rsidRDefault="00E6709F" w:rsidP="00B95631">
      <w:pPr>
        <w:pStyle w:val="Ttulo2"/>
        <w:spacing w:before="0" w:line="240" w:lineRule="auto"/>
        <w:rPr>
          <w:rFonts w:ascii="Swis721 Cn BT" w:hAnsi="Swis721 Cn BT"/>
        </w:rPr>
      </w:pPr>
      <w:bookmarkStart w:id="611" w:name="_Toc190858175"/>
      <w:bookmarkStart w:id="612" w:name="_Toc481494118"/>
      <w:r w:rsidRPr="00B015CE">
        <w:rPr>
          <w:rFonts w:ascii="Swis721 Cn BT" w:hAnsi="Swis721 Cn BT"/>
        </w:rPr>
        <w:t>CONEXIÓN DE ARTEFACTOS</w:t>
      </w:r>
      <w:bookmarkEnd w:id="611"/>
      <w:bookmarkEnd w:id="612"/>
      <w:r w:rsidRPr="00B015CE">
        <w:rPr>
          <w:rFonts w:ascii="Swis721 Cn BT" w:hAnsi="Swis721 Cn BT"/>
        </w:rPr>
        <w:t xml:space="preserve"> </w:t>
      </w: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Para cada artefacto a instalar el supervisor debe verificar el cumplimiento de las condiciones mínimas de fabricación de tal manera que se garantice su puesta en servicio sin problemas de seguridad para el usuario.</w:t>
      </w:r>
    </w:p>
    <w:p w:rsidR="00E6709F" w:rsidRPr="00B015CE" w:rsidRDefault="00E6709F" w:rsidP="00B95631">
      <w:pPr>
        <w:pStyle w:val="Sinespaciado"/>
        <w:jc w:val="both"/>
        <w:rPr>
          <w:rFonts w:ascii="Swis721 Cn BT" w:hAnsi="Swis721 Cn BT" w:cs="Tahoma"/>
          <w:sz w:val="24"/>
          <w:szCs w:val="24"/>
        </w:rPr>
      </w:pP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lastRenderedPageBreak/>
        <w:t>Antes de conectar y dar al servicio a un artefacto, el supervisor deberá comprobar  que sea el adecuado para el tipo de gas a suministrar. De lo contrario será necesario efectuar el ajuste y calibración correspondiente que perm</w:t>
      </w:r>
      <w:r w:rsidR="002747A5" w:rsidRPr="00B015CE">
        <w:rPr>
          <w:rFonts w:ascii="Swis721 Cn BT" w:hAnsi="Swis721 Cn BT" w:cs="Tahoma"/>
          <w:sz w:val="24"/>
          <w:szCs w:val="24"/>
        </w:rPr>
        <w:t>ita su correcto funcionamiento.</w:t>
      </w:r>
    </w:p>
    <w:p w:rsidR="005519B7" w:rsidRPr="00B015CE" w:rsidRDefault="005519B7" w:rsidP="00B95631">
      <w:pPr>
        <w:pStyle w:val="Sinespaciado"/>
        <w:jc w:val="both"/>
        <w:rPr>
          <w:rFonts w:ascii="Swis721 Cn BT" w:hAnsi="Swis721 Cn BT" w:cs="Tahoma"/>
          <w:sz w:val="24"/>
          <w:szCs w:val="24"/>
        </w:rPr>
      </w:pPr>
    </w:p>
    <w:p w:rsidR="00E6709F" w:rsidRPr="00B015CE" w:rsidRDefault="00E6709F" w:rsidP="00B95631">
      <w:pPr>
        <w:pStyle w:val="Ttulo2"/>
        <w:spacing w:before="0" w:line="240" w:lineRule="auto"/>
        <w:rPr>
          <w:rFonts w:ascii="Swis721 Cn BT" w:hAnsi="Swis721 Cn BT"/>
        </w:rPr>
      </w:pPr>
      <w:bookmarkStart w:id="613" w:name="_Toc190858177"/>
      <w:bookmarkStart w:id="614" w:name="_Toc481494119"/>
      <w:r w:rsidRPr="00B015CE">
        <w:rPr>
          <w:rFonts w:ascii="Swis721 Cn BT" w:hAnsi="Swis721 Cn BT"/>
        </w:rPr>
        <w:t>CONSIDERACIONES GENERALES</w:t>
      </w:r>
      <w:bookmarkEnd w:id="613"/>
      <w:bookmarkEnd w:id="614"/>
    </w:p>
    <w:p w:rsidR="00E6709F" w:rsidRPr="00B015CE" w:rsidRDefault="00E6709F" w:rsidP="00B95631">
      <w:pPr>
        <w:pStyle w:val="Sinespaciado"/>
        <w:numPr>
          <w:ilvl w:val="0"/>
          <w:numId w:val="3"/>
        </w:numPr>
        <w:ind w:left="426" w:hanging="426"/>
        <w:jc w:val="both"/>
        <w:rPr>
          <w:rFonts w:ascii="Swis721 Cn BT" w:hAnsi="Swis721 Cn BT" w:cs="Tahoma"/>
          <w:sz w:val="24"/>
          <w:szCs w:val="24"/>
        </w:rPr>
      </w:pPr>
      <w:r w:rsidRPr="00B015CE">
        <w:rPr>
          <w:rFonts w:ascii="Swis721 Cn BT" w:hAnsi="Swis721 Cn BT" w:cs="Tahoma"/>
          <w:sz w:val="24"/>
          <w:szCs w:val="24"/>
        </w:rPr>
        <w:t>Los reguladores de presión para uso comercial deben cumplir con lo estipulado en la Norma ICONTEC 3293. El regulador debe ser compacto, de fácil ajuste, con respuestas rápidas a los cambios de presión y equipado con válvula de seguridad con venteo directamente a la atmósfera.</w:t>
      </w:r>
    </w:p>
    <w:p w:rsidR="009137C3" w:rsidRPr="00B015CE" w:rsidRDefault="009137C3" w:rsidP="00B95631">
      <w:pPr>
        <w:pStyle w:val="Sinespaciado"/>
        <w:ind w:left="426"/>
        <w:jc w:val="both"/>
        <w:rPr>
          <w:rFonts w:ascii="Swis721 Cn BT" w:hAnsi="Swis721 Cn BT" w:cs="Tahoma"/>
          <w:sz w:val="24"/>
          <w:szCs w:val="24"/>
        </w:rPr>
      </w:pPr>
    </w:p>
    <w:p w:rsidR="005C2A87" w:rsidRPr="00B015CE" w:rsidRDefault="005C2A87" w:rsidP="00B95631">
      <w:pPr>
        <w:pStyle w:val="Ttulo2"/>
        <w:spacing w:before="0" w:line="240" w:lineRule="auto"/>
        <w:rPr>
          <w:rFonts w:ascii="Swis721 Cn BT" w:hAnsi="Swis721 Cn BT"/>
        </w:rPr>
      </w:pPr>
      <w:bookmarkStart w:id="615" w:name="_Toc481494120"/>
      <w:r w:rsidRPr="00B015CE">
        <w:rPr>
          <w:rFonts w:ascii="Swis721 Cn BT" w:hAnsi="Swis721 Cn BT"/>
        </w:rPr>
        <w:t>VENTILACIÓN DE RECINTOS DONDE SE INSTALAN APARATOS QUE OPERAN CON GAS.</w:t>
      </w:r>
      <w:bookmarkEnd w:id="615"/>
    </w:p>
    <w:p w:rsidR="005C2A87" w:rsidRPr="00B015CE" w:rsidRDefault="005C2A87" w:rsidP="00B95631">
      <w:pPr>
        <w:pStyle w:val="Sinespaciado"/>
        <w:jc w:val="both"/>
        <w:rPr>
          <w:rFonts w:ascii="Swis721 Cn BT" w:hAnsi="Swis721 Cn BT" w:cs="Tahoma"/>
          <w:sz w:val="24"/>
          <w:szCs w:val="24"/>
        </w:rPr>
      </w:pPr>
      <w:r w:rsidRPr="00B015CE">
        <w:rPr>
          <w:rFonts w:ascii="Swis721 Cn BT" w:hAnsi="Swis721 Cn BT" w:cs="Tahoma"/>
          <w:sz w:val="24"/>
          <w:szCs w:val="24"/>
        </w:rPr>
        <w:t>Los recintos interiores donde se instalen gasodomésticos deberán cumplir los requisitos de volumen y ventilación que establece la normatividad vigente:</w:t>
      </w:r>
    </w:p>
    <w:p w:rsidR="00C01C87" w:rsidRPr="00B015CE" w:rsidRDefault="00C01C87" w:rsidP="00B95631">
      <w:pPr>
        <w:pStyle w:val="Sinespaciado"/>
        <w:jc w:val="both"/>
        <w:rPr>
          <w:rFonts w:ascii="Swis721 Cn BT" w:hAnsi="Swis721 Cn BT" w:cs="Tahoma"/>
          <w:sz w:val="24"/>
          <w:szCs w:val="24"/>
        </w:rPr>
      </w:pPr>
    </w:p>
    <w:p w:rsidR="005C2A87" w:rsidRPr="00B015CE" w:rsidRDefault="005C2A87" w:rsidP="00B95631">
      <w:pPr>
        <w:pStyle w:val="Sinespaciado"/>
        <w:jc w:val="both"/>
        <w:rPr>
          <w:rFonts w:ascii="Swis721 Cn BT" w:hAnsi="Swis721 Cn BT" w:cs="Tahoma"/>
          <w:b/>
          <w:bCs/>
          <w:sz w:val="24"/>
          <w:szCs w:val="24"/>
        </w:rPr>
      </w:pPr>
      <w:r w:rsidRPr="00B015CE">
        <w:rPr>
          <w:rFonts w:ascii="Swis721 Cn BT" w:hAnsi="Swis721 Cn BT" w:cs="Tahoma"/>
          <w:b/>
          <w:bCs/>
          <w:sz w:val="24"/>
          <w:szCs w:val="24"/>
        </w:rPr>
        <w:t>Volúmenes de aire:</w:t>
      </w:r>
    </w:p>
    <w:p w:rsidR="005C2A87" w:rsidRPr="00B015CE" w:rsidRDefault="005C2A87" w:rsidP="00B95631">
      <w:pPr>
        <w:pStyle w:val="Sinespaciado"/>
        <w:jc w:val="both"/>
        <w:rPr>
          <w:rFonts w:ascii="Swis721 Cn BT" w:hAnsi="Swis721 Cn BT" w:cs="Tahoma"/>
          <w:sz w:val="24"/>
          <w:szCs w:val="24"/>
        </w:rPr>
      </w:pPr>
    </w:p>
    <w:p w:rsidR="005C2A87" w:rsidRPr="00B015CE" w:rsidRDefault="005C2A87" w:rsidP="00B95631">
      <w:pPr>
        <w:pStyle w:val="Sinespaciado"/>
        <w:jc w:val="both"/>
        <w:rPr>
          <w:rFonts w:ascii="Swis721 Cn BT" w:hAnsi="Swis721 Cn BT" w:cs="Tahoma"/>
          <w:sz w:val="24"/>
          <w:szCs w:val="24"/>
        </w:rPr>
      </w:pPr>
      <w:r w:rsidRPr="00B015CE">
        <w:rPr>
          <w:rFonts w:ascii="Swis721 Cn BT" w:hAnsi="Swis721 Cn BT" w:cs="Tahoma"/>
          <w:sz w:val="24"/>
          <w:szCs w:val="24"/>
        </w:rPr>
        <w:t>Es indispensable que en los recintos donde estén instalados gasodomésticos, llegue tanto aire como sea necesario, para que se efectúe una combustión normal del gas y que se ventile adecuadamente el recinto.</w:t>
      </w:r>
    </w:p>
    <w:p w:rsidR="005C2A87" w:rsidRPr="00B015CE" w:rsidRDefault="005C2A87" w:rsidP="00B95631">
      <w:pPr>
        <w:pStyle w:val="Sinespaciado"/>
        <w:jc w:val="both"/>
        <w:rPr>
          <w:rFonts w:ascii="Swis721 Cn BT" w:hAnsi="Swis721 Cn BT" w:cs="Tahoma"/>
          <w:sz w:val="24"/>
          <w:szCs w:val="24"/>
        </w:rPr>
      </w:pPr>
    </w:p>
    <w:p w:rsidR="005C2A87" w:rsidRPr="00B015CE" w:rsidRDefault="005C2A87" w:rsidP="00B95631">
      <w:pPr>
        <w:pStyle w:val="Sinespaciado"/>
        <w:jc w:val="both"/>
        <w:rPr>
          <w:rFonts w:ascii="Swis721 Cn BT" w:hAnsi="Swis721 Cn BT" w:cs="Tahoma"/>
          <w:sz w:val="24"/>
          <w:szCs w:val="24"/>
        </w:rPr>
      </w:pPr>
      <w:r w:rsidRPr="00B015CE">
        <w:rPr>
          <w:rFonts w:ascii="Swis721 Cn BT" w:hAnsi="Swis721 Cn BT" w:cs="Tahoma"/>
          <w:sz w:val="24"/>
          <w:szCs w:val="24"/>
        </w:rPr>
        <w:t>Por el peligro que representa, se prohíbe el funcionamiento en el recinto de aspiradores, chimeneas y similares al mismo tiempo que el calentador.</w:t>
      </w:r>
    </w:p>
    <w:p w:rsidR="005C2A87" w:rsidRPr="00B015CE" w:rsidRDefault="005C2A87" w:rsidP="00B95631">
      <w:pPr>
        <w:pStyle w:val="Sinespaciado"/>
        <w:jc w:val="both"/>
        <w:rPr>
          <w:rFonts w:ascii="Swis721 Cn BT" w:hAnsi="Swis721 Cn BT" w:cs="Tahoma"/>
          <w:sz w:val="24"/>
          <w:szCs w:val="24"/>
        </w:rPr>
      </w:pPr>
    </w:p>
    <w:p w:rsidR="005C2A87" w:rsidRPr="00B015CE" w:rsidRDefault="005C2A87" w:rsidP="00B95631">
      <w:pPr>
        <w:pStyle w:val="Sinespaciado"/>
        <w:jc w:val="both"/>
        <w:rPr>
          <w:rFonts w:ascii="Swis721 Cn BT" w:hAnsi="Swis721 Cn BT" w:cs="Tahoma"/>
          <w:sz w:val="24"/>
          <w:szCs w:val="24"/>
        </w:rPr>
      </w:pPr>
      <w:r w:rsidRPr="00B015CE">
        <w:rPr>
          <w:rFonts w:ascii="Swis721 Cn BT" w:hAnsi="Swis721 Cn BT" w:cs="Tahoma"/>
          <w:sz w:val="24"/>
          <w:szCs w:val="24"/>
        </w:rPr>
        <w:t>El espacio disponible dentro del recinto interior donde se instale el calentador debe ser mínimo  de 4.8 m3 por cada kilovatio de potencia nominal entregado o conjunta de todos los gasodomésticos instalados en el recinto. Si dicho recinto interior se encuentra comunicado en forma directa con uno o más recintos interiores adyacentes mediante aberturas permanentes de circulación peatonal o de tamaño comparable, que no se puedan  cerrar (tales como corredores y pasadizos sin puertas), el espacio disponible dentro de estos recintos contara al momento de realizar los cálculos de volumen.</w:t>
      </w:r>
    </w:p>
    <w:p w:rsidR="005C2A87" w:rsidRPr="00B015CE" w:rsidRDefault="005C2A87" w:rsidP="00B95631">
      <w:pPr>
        <w:pStyle w:val="Sinespaciado"/>
        <w:jc w:val="both"/>
        <w:rPr>
          <w:rFonts w:ascii="Swis721 Cn BT" w:hAnsi="Swis721 Cn BT" w:cs="Tahoma"/>
          <w:sz w:val="24"/>
          <w:szCs w:val="24"/>
        </w:rPr>
      </w:pPr>
    </w:p>
    <w:p w:rsidR="005C2A87" w:rsidRPr="00B015CE" w:rsidRDefault="005C2A87" w:rsidP="00B95631">
      <w:pPr>
        <w:pStyle w:val="Sinespaciado"/>
        <w:jc w:val="both"/>
        <w:rPr>
          <w:rFonts w:ascii="Swis721 Cn BT" w:hAnsi="Swis721 Cn BT" w:cs="Tahoma"/>
          <w:sz w:val="24"/>
          <w:szCs w:val="24"/>
        </w:rPr>
      </w:pPr>
      <w:r w:rsidRPr="00B015CE">
        <w:rPr>
          <w:rFonts w:ascii="Swis721 Cn BT" w:hAnsi="Swis721 Cn BT" w:cs="Tahoma"/>
          <w:b/>
          <w:bCs/>
          <w:sz w:val="24"/>
          <w:szCs w:val="24"/>
        </w:rPr>
        <w:t>Llegadas de aire:</w:t>
      </w:r>
    </w:p>
    <w:p w:rsidR="005C2A87" w:rsidRPr="00B015CE" w:rsidRDefault="005C2A87" w:rsidP="00B95631">
      <w:pPr>
        <w:pStyle w:val="Sinespaciado"/>
        <w:jc w:val="both"/>
        <w:rPr>
          <w:rFonts w:ascii="Swis721 Cn BT" w:hAnsi="Swis721 Cn BT" w:cs="Tahoma"/>
          <w:sz w:val="24"/>
          <w:szCs w:val="24"/>
        </w:rPr>
      </w:pPr>
    </w:p>
    <w:p w:rsidR="005C2A87" w:rsidRPr="00B015CE" w:rsidRDefault="005C2A87" w:rsidP="00B95631">
      <w:pPr>
        <w:pStyle w:val="Sinespaciado"/>
        <w:jc w:val="both"/>
        <w:rPr>
          <w:rFonts w:ascii="Swis721 Cn BT" w:hAnsi="Swis721 Cn BT" w:cs="Tahoma"/>
          <w:sz w:val="24"/>
          <w:szCs w:val="24"/>
        </w:rPr>
      </w:pPr>
      <w:r w:rsidRPr="00B015CE">
        <w:rPr>
          <w:rFonts w:ascii="Swis721 Cn BT" w:hAnsi="Swis721 Cn BT" w:cs="Tahoma"/>
          <w:sz w:val="24"/>
          <w:szCs w:val="24"/>
        </w:rPr>
        <w:t>La llegada natural de aire ha de realizarse directamente a través de:</w:t>
      </w:r>
    </w:p>
    <w:p w:rsidR="005C2A87" w:rsidRPr="00B015CE" w:rsidRDefault="005C2A87" w:rsidP="00B95631">
      <w:pPr>
        <w:pStyle w:val="Sinespaciado"/>
        <w:jc w:val="both"/>
        <w:rPr>
          <w:rFonts w:ascii="Swis721 Cn BT" w:hAnsi="Swis721 Cn BT" w:cs="Tahoma"/>
          <w:sz w:val="24"/>
          <w:szCs w:val="24"/>
        </w:rPr>
      </w:pPr>
    </w:p>
    <w:p w:rsidR="005C2A87" w:rsidRPr="00B015CE" w:rsidRDefault="005C2A87" w:rsidP="00B95631">
      <w:pPr>
        <w:pStyle w:val="Sinespaciado"/>
        <w:numPr>
          <w:ilvl w:val="0"/>
          <w:numId w:val="10"/>
        </w:numPr>
        <w:jc w:val="both"/>
        <w:rPr>
          <w:rFonts w:ascii="Swis721 Cn BT" w:hAnsi="Swis721 Cn BT" w:cs="Tahoma"/>
          <w:sz w:val="24"/>
          <w:szCs w:val="24"/>
        </w:rPr>
      </w:pPr>
      <w:r w:rsidRPr="00B015CE">
        <w:rPr>
          <w:rFonts w:ascii="Swis721 Cn BT" w:hAnsi="Swis721 Cn BT" w:cs="Tahoma"/>
          <w:sz w:val="24"/>
          <w:szCs w:val="24"/>
        </w:rPr>
        <w:t>Aperturas permanentes en las paredes del recinto que se ha de ventilar y que den hacia el exterior.</w:t>
      </w:r>
    </w:p>
    <w:p w:rsidR="005C2A87" w:rsidRPr="00B015CE" w:rsidRDefault="005C2A87" w:rsidP="00B95631">
      <w:pPr>
        <w:pStyle w:val="Sinespaciado"/>
        <w:numPr>
          <w:ilvl w:val="0"/>
          <w:numId w:val="10"/>
        </w:numPr>
        <w:jc w:val="both"/>
        <w:rPr>
          <w:rFonts w:ascii="Swis721 Cn BT" w:hAnsi="Swis721 Cn BT" w:cs="Tahoma"/>
          <w:sz w:val="24"/>
          <w:szCs w:val="24"/>
        </w:rPr>
      </w:pPr>
      <w:r w:rsidRPr="00B015CE">
        <w:rPr>
          <w:rFonts w:ascii="Swis721 Cn BT" w:hAnsi="Swis721 Cn BT" w:cs="Tahoma"/>
          <w:sz w:val="24"/>
          <w:szCs w:val="24"/>
        </w:rPr>
        <w:t>Conductos de ventilación individuales o colectivos ramificados que den al exterior.</w:t>
      </w:r>
    </w:p>
    <w:p w:rsidR="005C2A87" w:rsidRPr="00B015CE" w:rsidRDefault="005C2A87" w:rsidP="00B95631">
      <w:pPr>
        <w:pStyle w:val="Sinespaciado"/>
        <w:numPr>
          <w:ilvl w:val="0"/>
          <w:numId w:val="10"/>
        </w:numPr>
        <w:jc w:val="both"/>
        <w:rPr>
          <w:rFonts w:ascii="Swis721 Cn BT" w:hAnsi="Swis721 Cn BT" w:cs="Tahoma"/>
          <w:sz w:val="24"/>
          <w:szCs w:val="24"/>
        </w:rPr>
      </w:pPr>
      <w:r w:rsidRPr="00B015CE">
        <w:rPr>
          <w:rFonts w:ascii="Swis721 Cn BT" w:hAnsi="Swis721 Cn BT" w:cs="Tahoma"/>
          <w:sz w:val="24"/>
          <w:szCs w:val="24"/>
        </w:rPr>
        <w:t>Las aberturas superiores sirven para desalojar el aire viciado de los recintos cerrados o confinados y las aberturas inferiores sirven para la aspiración  de aire de combustión, renovación y dilución para los calentadores de gas.</w:t>
      </w:r>
    </w:p>
    <w:p w:rsidR="005C2A87" w:rsidRPr="00B015CE" w:rsidRDefault="005C2A87" w:rsidP="00B95631">
      <w:pPr>
        <w:pStyle w:val="Sinespaciado"/>
        <w:numPr>
          <w:ilvl w:val="0"/>
          <w:numId w:val="10"/>
        </w:numPr>
        <w:jc w:val="both"/>
        <w:rPr>
          <w:rFonts w:ascii="Swis721 Cn BT" w:hAnsi="Swis721 Cn BT" w:cs="Tahoma"/>
          <w:sz w:val="24"/>
          <w:szCs w:val="24"/>
        </w:rPr>
      </w:pPr>
      <w:r w:rsidRPr="00B015CE">
        <w:rPr>
          <w:rFonts w:ascii="Swis721 Cn BT" w:hAnsi="Swis721 Cn BT" w:cs="Tahoma"/>
          <w:sz w:val="24"/>
          <w:szCs w:val="24"/>
        </w:rPr>
        <w:t>El aire de ventilación ha de tomarse directamente del exterior, en una zona situada lejos de fuentes de contaminación.</w:t>
      </w:r>
    </w:p>
    <w:p w:rsidR="005C2A87" w:rsidRPr="00B015CE" w:rsidRDefault="005C2A87" w:rsidP="00B95631">
      <w:pPr>
        <w:pStyle w:val="Sinespaciado"/>
        <w:numPr>
          <w:ilvl w:val="0"/>
          <w:numId w:val="10"/>
        </w:numPr>
        <w:jc w:val="both"/>
        <w:rPr>
          <w:rFonts w:ascii="Swis721 Cn BT" w:hAnsi="Swis721 Cn BT" w:cs="Tahoma"/>
          <w:sz w:val="24"/>
          <w:szCs w:val="24"/>
        </w:rPr>
      </w:pPr>
      <w:r w:rsidRPr="00B015CE">
        <w:rPr>
          <w:rFonts w:ascii="Swis721 Cn BT" w:hAnsi="Swis721 Cn BT" w:cs="Tahoma"/>
          <w:sz w:val="24"/>
          <w:szCs w:val="24"/>
        </w:rPr>
        <w:lastRenderedPageBreak/>
        <w:t>No se deberán obstruir las aberturas de aireación del recinto donde está instalado un aparato de gas para evitar situaciones peligrosas como la formación  de mezclas tóxicas y explosivas.</w:t>
      </w:r>
    </w:p>
    <w:p w:rsidR="005C2A87" w:rsidRPr="00B015CE" w:rsidRDefault="005C2A87" w:rsidP="00B95631">
      <w:pPr>
        <w:pStyle w:val="Sinespaciado"/>
        <w:jc w:val="both"/>
        <w:rPr>
          <w:rFonts w:ascii="Swis721 Cn BT" w:hAnsi="Swis721 Cn BT" w:cs="Tahoma"/>
          <w:sz w:val="24"/>
          <w:szCs w:val="24"/>
        </w:rPr>
      </w:pPr>
    </w:p>
    <w:p w:rsidR="00581014" w:rsidRPr="00B015CE" w:rsidRDefault="00581014" w:rsidP="00B95631">
      <w:pPr>
        <w:pStyle w:val="Sinespaciado"/>
        <w:jc w:val="both"/>
        <w:rPr>
          <w:rFonts w:ascii="Swis721 Cn BT" w:hAnsi="Swis721 Cn BT" w:cs="Tahoma"/>
          <w:sz w:val="24"/>
          <w:szCs w:val="24"/>
        </w:rPr>
      </w:pPr>
    </w:p>
    <w:p w:rsidR="00E6709F" w:rsidRPr="00B015CE" w:rsidRDefault="00E6709F" w:rsidP="00B95631">
      <w:pPr>
        <w:pStyle w:val="Ttulo3"/>
        <w:spacing w:before="0" w:line="240" w:lineRule="auto"/>
        <w:rPr>
          <w:rFonts w:ascii="Swis721 Cn BT" w:hAnsi="Swis721 Cn BT"/>
        </w:rPr>
      </w:pPr>
      <w:bookmarkStart w:id="616" w:name="_Toc190858180"/>
      <w:bookmarkStart w:id="617" w:name="_Toc481494121"/>
      <w:r w:rsidRPr="00B015CE">
        <w:rPr>
          <w:rFonts w:ascii="Swis721 Cn BT" w:hAnsi="Swis721 Cn BT"/>
        </w:rPr>
        <w:t>PINTURA Y DEMARCACIONES DE TUBERÍAS</w:t>
      </w:r>
      <w:bookmarkEnd w:id="616"/>
      <w:bookmarkEnd w:id="617"/>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 xml:space="preserve">Todas las líneas de tubería a la vista, los equipos y los tanques correspondientes se pintarán directamente, con los siguientes colores:    </w:t>
      </w: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ab/>
      </w:r>
      <w:r w:rsidRPr="00B015CE">
        <w:rPr>
          <w:rFonts w:ascii="Swis721 Cn BT" w:hAnsi="Swis721 Cn BT" w:cs="Tahoma"/>
          <w:sz w:val="24"/>
          <w:szCs w:val="24"/>
        </w:rPr>
        <w:tab/>
      </w:r>
      <w:r w:rsidRPr="00B015CE">
        <w:rPr>
          <w:rFonts w:ascii="Swis721 Cn BT" w:hAnsi="Swis721 Cn BT" w:cs="Tahoma"/>
          <w:sz w:val="24"/>
          <w:szCs w:val="24"/>
        </w:rPr>
        <w:tab/>
      </w:r>
      <w:r w:rsidRPr="00B015CE">
        <w:rPr>
          <w:rFonts w:ascii="Swis721 Cn BT" w:hAnsi="Swis721 Cn BT" w:cs="Tahoma"/>
          <w:sz w:val="24"/>
          <w:szCs w:val="24"/>
        </w:rPr>
        <w:tab/>
      </w:r>
    </w:p>
    <w:tbl>
      <w:tblPr>
        <w:tblW w:w="0" w:type="auto"/>
        <w:jc w:val="center"/>
        <w:tblBorders>
          <w:top w:val="threeDEngrave" w:sz="12" w:space="0" w:color="auto"/>
          <w:left w:val="threeDEngrave" w:sz="12" w:space="0" w:color="auto"/>
          <w:bottom w:val="threeDEngrave" w:sz="12" w:space="0" w:color="auto"/>
          <w:right w:val="threeDEngrave" w:sz="12" w:space="0" w:color="auto"/>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3261"/>
        <w:gridCol w:w="2551"/>
        <w:gridCol w:w="2410"/>
      </w:tblGrid>
      <w:tr w:rsidR="00E6709F" w:rsidRPr="00B015CE" w:rsidTr="00426EB8">
        <w:trPr>
          <w:cantSplit/>
          <w:jc w:val="center"/>
        </w:trPr>
        <w:tc>
          <w:tcPr>
            <w:tcW w:w="3261" w:type="dxa"/>
            <w:tcBorders>
              <w:top w:val="threeDEngrave" w:sz="12" w:space="0" w:color="auto"/>
            </w:tcBorders>
          </w:tcPr>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CONTENIDO DEL TUBO</w:t>
            </w:r>
          </w:p>
        </w:tc>
        <w:tc>
          <w:tcPr>
            <w:tcW w:w="2551" w:type="dxa"/>
            <w:tcBorders>
              <w:top w:val="threeDEngrave" w:sz="12" w:space="0" w:color="auto"/>
            </w:tcBorders>
          </w:tcPr>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COLOR DE IDENTIFICACION</w:t>
            </w:r>
          </w:p>
        </w:tc>
        <w:tc>
          <w:tcPr>
            <w:tcW w:w="2410" w:type="dxa"/>
            <w:tcBorders>
              <w:top w:val="threeDEngrave" w:sz="12" w:space="0" w:color="auto"/>
            </w:tcBorders>
          </w:tcPr>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CODIGO DE IDENTIFICACION</w:t>
            </w:r>
          </w:p>
        </w:tc>
      </w:tr>
      <w:tr w:rsidR="00E6709F" w:rsidRPr="00B015CE" w:rsidTr="00426EB8">
        <w:trPr>
          <w:cantSplit/>
          <w:jc w:val="center"/>
        </w:trPr>
        <w:tc>
          <w:tcPr>
            <w:tcW w:w="3261" w:type="dxa"/>
            <w:tcBorders>
              <w:bottom w:val="threeDEngrave" w:sz="12" w:space="0" w:color="auto"/>
            </w:tcBorders>
          </w:tcPr>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Gas natural</w:t>
            </w:r>
          </w:p>
        </w:tc>
        <w:tc>
          <w:tcPr>
            <w:tcW w:w="2551" w:type="dxa"/>
            <w:tcBorders>
              <w:bottom w:val="threeDEngrave" w:sz="12" w:space="0" w:color="auto"/>
            </w:tcBorders>
          </w:tcPr>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Amarillo  ocre</w:t>
            </w:r>
          </w:p>
        </w:tc>
        <w:tc>
          <w:tcPr>
            <w:tcW w:w="2410" w:type="dxa"/>
            <w:tcBorders>
              <w:bottom w:val="threeDEngrave" w:sz="12" w:space="0" w:color="auto"/>
            </w:tcBorders>
          </w:tcPr>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Primavera</w:t>
            </w:r>
          </w:p>
        </w:tc>
      </w:tr>
    </w:tbl>
    <w:p w:rsidR="00E6709F" w:rsidRPr="00B015CE" w:rsidRDefault="00E6709F" w:rsidP="00B95631">
      <w:pPr>
        <w:pStyle w:val="Sinespaciado"/>
        <w:jc w:val="both"/>
        <w:rPr>
          <w:rFonts w:ascii="Swis721 Cn BT" w:hAnsi="Swis721 Cn BT" w:cs="Tahoma"/>
          <w:sz w:val="24"/>
          <w:szCs w:val="24"/>
        </w:rPr>
      </w:pPr>
    </w:p>
    <w:p w:rsidR="00E6709F" w:rsidRPr="00B015CE" w:rsidRDefault="00E6709F" w:rsidP="00B95631">
      <w:pPr>
        <w:pStyle w:val="Ttulo4"/>
        <w:spacing w:before="0" w:line="240" w:lineRule="auto"/>
        <w:rPr>
          <w:rFonts w:ascii="Swis721 Cn BT" w:hAnsi="Swis721 Cn BT"/>
        </w:rPr>
      </w:pPr>
      <w:r w:rsidRPr="00B015CE">
        <w:rPr>
          <w:rFonts w:ascii="Swis721 Cn BT" w:hAnsi="Swis721 Cn BT"/>
        </w:rPr>
        <w:t>MÉTODO DE APLICACIÓN</w:t>
      </w:r>
    </w:p>
    <w:p w:rsidR="00E6709F" w:rsidRPr="00B015CE" w:rsidRDefault="00E6709F" w:rsidP="00B95631">
      <w:pPr>
        <w:pStyle w:val="Sinespaciado"/>
        <w:jc w:val="both"/>
        <w:rPr>
          <w:rFonts w:ascii="Swis721 Cn BT" w:hAnsi="Swis721 Cn BT" w:cs="Tahoma"/>
          <w:sz w:val="24"/>
          <w:szCs w:val="24"/>
          <w:lang w:val="es-ES_tradnl"/>
        </w:rPr>
      </w:pPr>
    </w:p>
    <w:p w:rsidR="00E6709F" w:rsidRPr="00B015CE" w:rsidRDefault="00E6709F" w:rsidP="00B95631">
      <w:pPr>
        <w:pStyle w:val="Ttulo5"/>
        <w:spacing w:before="0" w:line="240" w:lineRule="auto"/>
        <w:rPr>
          <w:rFonts w:ascii="Swis721 Cn BT" w:hAnsi="Swis721 Cn BT"/>
        </w:rPr>
      </w:pPr>
      <w:r w:rsidRPr="00B015CE">
        <w:rPr>
          <w:rFonts w:ascii="Swis721 Cn BT" w:hAnsi="Swis721 Cn BT"/>
        </w:rPr>
        <w:t>COLORES DE IDENTIFICACIÓN</w:t>
      </w: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 xml:space="preserve">Cuando únicamente se requiera la identificación básica del fluido, el color de identificación se </w:t>
      </w:r>
      <w:r w:rsidR="00E24094" w:rsidRPr="00B015CE">
        <w:rPr>
          <w:rFonts w:ascii="Swis721 Cn BT" w:hAnsi="Swis721 Cn BT" w:cs="Tahoma"/>
          <w:sz w:val="24"/>
          <w:szCs w:val="24"/>
        </w:rPr>
        <w:t>debe</w:t>
      </w:r>
      <w:r w:rsidRPr="00B015CE">
        <w:rPr>
          <w:rFonts w:ascii="Swis721 Cn BT" w:hAnsi="Swis721 Cn BT" w:cs="Tahoma"/>
          <w:sz w:val="24"/>
          <w:szCs w:val="24"/>
        </w:rPr>
        <w:t xml:space="preserve"> aplicar mediante uno de los siguientes métodos:</w:t>
      </w:r>
    </w:p>
    <w:p w:rsidR="00E6709F" w:rsidRPr="00B015CE" w:rsidRDefault="00E6709F" w:rsidP="00B95631">
      <w:pPr>
        <w:pStyle w:val="Sinespaciado"/>
        <w:jc w:val="both"/>
        <w:rPr>
          <w:rFonts w:ascii="Swis721 Cn BT" w:hAnsi="Swis721 Cn BT" w:cs="Tahoma"/>
          <w:sz w:val="24"/>
          <w:szCs w:val="24"/>
        </w:rPr>
      </w:pPr>
    </w:p>
    <w:p w:rsidR="00E6709F" w:rsidRPr="00B015CE" w:rsidRDefault="00E6709F" w:rsidP="00B95631">
      <w:pPr>
        <w:pStyle w:val="Sinespaciado"/>
        <w:numPr>
          <w:ilvl w:val="0"/>
          <w:numId w:val="7"/>
        </w:numPr>
        <w:jc w:val="both"/>
        <w:rPr>
          <w:rFonts w:ascii="Swis721 Cn BT" w:hAnsi="Swis721 Cn BT" w:cs="Tahoma"/>
          <w:sz w:val="24"/>
          <w:szCs w:val="24"/>
        </w:rPr>
      </w:pPr>
      <w:r w:rsidRPr="00B015CE">
        <w:rPr>
          <w:rFonts w:ascii="Swis721 Cn BT" w:hAnsi="Swis721 Cn BT" w:cs="Tahoma"/>
          <w:sz w:val="24"/>
          <w:szCs w:val="24"/>
        </w:rPr>
        <w:t>Pintado en el tubo sobre toda la longitud.</w:t>
      </w:r>
    </w:p>
    <w:p w:rsidR="00E6709F" w:rsidRPr="00B015CE" w:rsidRDefault="00E6709F" w:rsidP="00B95631">
      <w:pPr>
        <w:pStyle w:val="Sinespaciado"/>
        <w:numPr>
          <w:ilvl w:val="0"/>
          <w:numId w:val="7"/>
        </w:numPr>
        <w:jc w:val="both"/>
        <w:rPr>
          <w:rFonts w:ascii="Swis721 Cn BT" w:hAnsi="Swis721 Cn BT" w:cs="Tahoma"/>
          <w:sz w:val="24"/>
          <w:szCs w:val="24"/>
        </w:rPr>
      </w:pPr>
      <w:r w:rsidRPr="00B015CE">
        <w:rPr>
          <w:rFonts w:ascii="Swis721 Cn BT" w:hAnsi="Swis721 Cn BT" w:cs="Tahoma"/>
          <w:sz w:val="24"/>
          <w:szCs w:val="24"/>
        </w:rPr>
        <w:t>Pintado en el tubo como banda en una longitud aproximada de 150 mm, en puntos específicos, como son: uniones, en ambos lados de las válvulas, en cada dispositivo de servicio, en muros de contención y de penetración, y en cualquier otro lugar que sea necesario.</w:t>
      </w:r>
    </w:p>
    <w:p w:rsidR="00E6709F" w:rsidRPr="00B015CE" w:rsidRDefault="00E6709F" w:rsidP="00B95631">
      <w:pPr>
        <w:pStyle w:val="Sinespaciado"/>
        <w:numPr>
          <w:ilvl w:val="0"/>
          <w:numId w:val="7"/>
        </w:numPr>
        <w:jc w:val="both"/>
        <w:rPr>
          <w:rFonts w:ascii="Swis721 Cn BT" w:hAnsi="Swis721 Cn BT" w:cs="Tahoma"/>
          <w:sz w:val="24"/>
          <w:szCs w:val="24"/>
        </w:rPr>
      </w:pPr>
      <w:r w:rsidRPr="00B015CE">
        <w:rPr>
          <w:rFonts w:ascii="Swis721 Cn BT" w:hAnsi="Swis721 Cn BT" w:cs="Tahoma"/>
          <w:sz w:val="24"/>
          <w:szCs w:val="24"/>
        </w:rPr>
        <w:t>Aplicado por envolvimiento, alrededor del tubo, con una banda adhesiva o una grapa del color de identificación en una longitud aproximada de 150 mm, en los mismos sitios que se especificaron anteriormente.</w:t>
      </w:r>
    </w:p>
    <w:p w:rsidR="00E6709F" w:rsidRPr="00B015CE" w:rsidRDefault="00E6709F" w:rsidP="00B95631">
      <w:pPr>
        <w:pStyle w:val="Sinespaciado"/>
        <w:jc w:val="both"/>
        <w:rPr>
          <w:rFonts w:ascii="Swis721 Cn BT" w:hAnsi="Swis721 Cn BT" w:cs="Tahoma"/>
          <w:sz w:val="24"/>
          <w:szCs w:val="24"/>
        </w:rPr>
      </w:pPr>
    </w:p>
    <w:p w:rsidR="00E6709F" w:rsidRPr="00B015CE" w:rsidRDefault="00E6709F" w:rsidP="00DF03C8">
      <w:pPr>
        <w:pStyle w:val="Ttulo5"/>
        <w:spacing w:before="0" w:line="240" w:lineRule="auto"/>
        <w:ind w:left="1418" w:hanging="1418"/>
        <w:jc w:val="both"/>
        <w:rPr>
          <w:rFonts w:ascii="Swis721 Cn BT" w:hAnsi="Swis721 Cn BT"/>
        </w:rPr>
      </w:pPr>
      <w:r w:rsidRPr="00B015CE">
        <w:rPr>
          <w:rFonts w:ascii="Swis721 Cn BT" w:hAnsi="Swis721 Cn BT"/>
        </w:rPr>
        <w:t>COLOR DE IDENTIFICACIÓN CON CÓDIGO DE INDICACIONES</w:t>
      </w: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El código de identificación, se debe colocar en las uniones, a ambos lados de cada válvula, en cada dispositivo de servicio, en los muros de contención y de penetración y en cualquier otro lugar donde la identificación sea necesaria.</w:t>
      </w:r>
    </w:p>
    <w:p w:rsidR="00E6709F" w:rsidRPr="00B015CE" w:rsidRDefault="00E6709F" w:rsidP="00B95631">
      <w:pPr>
        <w:pStyle w:val="Sinespaciado"/>
        <w:jc w:val="both"/>
        <w:rPr>
          <w:rFonts w:ascii="Swis721 Cn BT" w:hAnsi="Swis721 Cn BT" w:cs="Tahoma"/>
          <w:sz w:val="24"/>
          <w:szCs w:val="24"/>
        </w:rPr>
      </w:pP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El color de identificación se debe pintar sobre  toda la longitud del tubo o por aplicación de bandas de color en los puntos especificados. Cuando el color de identificación este en forma de bandas, el código de indicaciones debe estar sobre estas o muy próximo.</w:t>
      </w:r>
    </w:p>
    <w:p w:rsidR="00E6709F" w:rsidRPr="00B015CE" w:rsidRDefault="00E6709F" w:rsidP="00B95631">
      <w:pPr>
        <w:pStyle w:val="Sinespaciado"/>
        <w:jc w:val="both"/>
        <w:rPr>
          <w:rFonts w:ascii="Swis721 Cn BT" w:hAnsi="Swis721 Cn BT" w:cs="Tahoma"/>
          <w:sz w:val="24"/>
          <w:szCs w:val="24"/>
        </w:rPr>
      </w:pP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Los nombres, las abreviaturas o los símbolos químicos deben ser blancos o negros, con el propósito de contrastar con el color del tubo o con el color de identificación; y se deben colocar, directamente, sobre la tubería o sobre un rotulo fijo al tubo, cerca del color de identificación.</w:t>
      </w:r>
    </w:p>
    <w:p w:rsidR="00E6709F" w:rsidRPr="00B015CE" w:rsidRDefault="00E6709F" w:rsidP="00B95631">
      <w:pPr>
        <w:pStyle w:val="Sinespaciado"/>
        <w:jc w:val="both"/>
        <w:rPr>
          <w:rFonts w:ascii="Swis721 Cn BT" w:hAnsi="Swis721 Cn BT" w:cs="Tahoma"/>
          <w:sz w:val="24"/>
          <w:szCs w:val="24"/>
        </w:rPr>
      </w:pP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b/>
          <w:bCs/>
          <w:sz w:val="24"/>
          <w:szCs w:val="24"/>
        </w:rPr>
        <w:lastRenderedPageBreak/>
        <w:t>NOTA:</w:t>
      </w:r>
      <w:r w:rsidRPr="00B015CE">
        <w:rPr>
          <w:rFonts w:ascii="Swis721 Cn BT" w:hAnsi="Swis721 Cn BT" w:cs="Tahoma"/>
          <w:sz w:val="24"/>
          <w:szCs w:val="24"/>
        </w:rPr>
        <w:t xml:space="preserve"> La aplicación de las bandas de color se debe efectuar mediante u</w:t>
      </w:r>
      <w:r w:rsidR="002C3853" w:rsidRPr="00B015CE">
        <w:rPr>
          <w:rFonts w:ascii="Swis721 Cn BT" w:hAnsi="Swis721 Cn BT" w:cs="Tahoma"/>
          <w:sz w:val="24"/>
          <w:szCs w:val="24"/>
        </w:rPr>
        <w:t xml:space="preserve">no de los siguientes métodos: </w:t>
      </w:r>
      <w:r w:rsidRPr="00B015CE">
        <w:rPr>
          <w:rFonts w:ascii="Swis721 Cn BT" w:hAnsi="Swis721 Cn BT" w:cs="Tahoma"/>
          <w:sz w:val="24"/>
          <w:szCs w:val="24"/>
        </w:rPr>
        <w:t xml:space="preserve">Pintura </w:t>
      </w:r>
    </w:p>
    <w:p w:rsidR="00E6709F" w:rsidRPr="00B015CE" w:rsidRDefault="002C3853" w:rsidP="00B95631">
      <w:pPr>
        <w:pStyle w:val="Sinespaciado"/>
        <w:jc w:val="both"/>
        <w:rPr>
          <w:rFonts w:ascii="Swis721 Cn BT" w:hAnsi="Swis721 Cn BT" w:cs="Tahoma"/>
          <w:sz w:val="24"/>
          <w:szCs w:val="24"/>
        </w:rPr>
      </w:pPr>
      <w:r w:rsidRPr="00B015CE">
        <w:rPr>
          <w:rFonts w:ascii="Swis721 Cn BT" w:hAnsi="Swis721 Cn BT" w:cs="Tahoma"/>
          <w:sz w:val="24"/>
          <w:szCs w:val="24"/>
        </w:rPr>
        <w:t xml:space="preserve">                             </w:t>
      </w:r>
      <w:r w:rsidR="00E6709F" w:rsidRPr="00B015CE">
        <w:rPr>
          <w:rFonts w:ascii="Swis721 Cn BT" w:hAnsi="Swis721 Cn BT" w:cs="Tahoma"/>
          <w:sz w:val="24"/>
          <w:szCs w:val="24"/>
        </w:rPr>
        <w:t>Bandas adhesivas de color</w:t>
      </w: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 xml:space="preserve">                             Grapas de color equivalentes</w:t>
      </w:r>
    </w:p>
    <w:p w:rsidR="00E6709F" w:rsidRPr="00B015CE" w:rsidRDefault="00E6709F" w:rsidP="00B95631">
      <w:pPr>
        <w:pStyle w:val="Sinespaciado"/>
        <w:jc w:val="both"/>
        <w:rPr>
          <w:rFonts w:ascii="Swis721 Cn BT" w:hAnsi="Swis721 Cn BT" w:cs="Tahoma"/>
          <w:sz w:val="24"/>
          <w:szCs w:val="24"/>
        </w:rPr>
      </w:pPr>
      <w:bookmarkStart w:id="618" w:name="_Toc12856824"/>
      <w:bookmarkStart w:id="619" w:name="_Toc12865948"/>
    </w:p>
    <w:p w:rsidR="00E6709F" w:rsidRPr="00B015CE" w:rsidRDefault="00E6709F" w:rsidP="00B95631">
      <w:pPr>
        <w:pStyle w:val="Sinespaciado"/>
        <w:jc w:val="both"/>
        <w:rPr>
          <w:rFonts w:ascii="Swis721 Cn BT" w:hAnsi="Swis721 Cn BT" w:cs="Tahoma"/>
          <w:b/>
          <w:bCs/>
          <w:sz w:val="24"/>
          <w:szCs w:val="24"/>
        </w:rPr>
      </w:pPr>
      <w:r w:rsidRPr="00B015CE">
        <w:rPr>
          <w:rFonts w:ascii="Swis721 Cn BT" w:hAnsi="Swis721 Cn BT" w:cs="Tahoma"/>
          <w:b/>
          <w:bCs/>
          <w:sz w:val="24"/>
          <w:szCs w:val="24"/>
        </w:rPr>
        <w:t>PRECAUCIONES</w:t>
      </w:r>
      <w:bookmarkEnd w:id="618"/>
      <w:bookmarkEnd w:id="619"/>
    </w:p>
    <w:p w:rsidR="00E6709F" w:rsidRPr="00B015CE" w:rsidRDefault="00E6709F" w:rsidP="00B95631">
      <w:pPr>
        <w:pStyle w:val="Sinespaciado"/>
        <w:jc w:val="both"/>
        <w:rPr>
          <w:rFonts w:ascii="Swis721 Cn BT" w:hAnsi="Swis721 Cn BT" w:cs="Tahoma"/>
          <w:sz w:val="24"/>
          <w:szCs w:val="24"/>
        </w:rPr>
      </w:pP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Todas las formas de identificación deberán ser compatibles con el material del tubo y con las condiciones de operación. Cuando se adopte la identificación mediante bandas, el color protector o decorativo del tubo no deberá ser ninguno de los colores de identificación.</w:t>
      </w:r>
    </w:p>
    <w:p w:rsidR="00E6709F" w:rsidRPr="00B015CE" w:rsidRDefault="00E6709F" w:rsidP="00B95631">
      <w:pPr>
        <w:pStyle w:val="Sinespaciado"/>
        <w:jc w:val="both"/>
        <w:rPr>
          <w:rFonts w:ascii="Swis721 Cn BT" w:hAnsi="Swis721 Cn BT" w:cs="Tahoma"/>
          <w:sz w:val="24"/>
          <w:szCs w:val="24"/>
        </w:rPr>
      </w:pP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La identificación básica se deberá incluir en las uniones, a ambos lados de cada válvula, en cada dispositivo de servicio, en los muros de contención y de penetración, y en cualquier otro lugar donde este sea necesario.</w:t>
      </w:r>
    </w:p>
    <w:p w:rsidR="00E6709F" w:rsidRPr="00B015CE" w:rsidRDefault="00E6709F" w:rsidP="00B95631">
      <w:pPr>
        <w:pStyle w:val="Sinespaciado"/>
        <w:jc w:val="both"/>
        <w:rPr>
          <w:rFonts w:ascii="Swis721 Cn BT" w:hAnsi="Swis721 Cn BT" w:cs="Tahoma"/>
          <w:sz w:val="24"/>
          <w:szCs w:val="24"/>
        </w:rPr>
      </w:pPr>
    </w:p>
    <w:p w:rsidR="00E6709F" w:rsidRPr="00B015CE" w:rsidRDefault="00E6709F" w:rsidP="00B95631">
      <w:pPr>
        <w:pStyle w:val="Sinespaciado"/>
        <w:jc w:val="both"/>
        <w:rPr>
          <w:rFonts w:ascii="Swis721 Cn BT" w:hAnsi="Swis721 Cn BT" w:cs="Tahoma"/>
          <w:sz w:val="24"/>
          <w:szCs w:val="24"/>
        </w:rPr>
      </w:pPr>
      <w:r w:rsidRPr="00B015CE">
        <w:rPr>
          <w:rFonts w:ascii="Swis721 Cn BT" w:hAnsi="Swis721 Cn BT" w:cs="Tahoma"/>
          <w:sz w:val="24"/>
          <w:szCs w:val="24"/>
        </w:rPr>
        <w:t>Si la tubería se ha codificado con el color de seguridad para la extinción de fuego, las válvulas se deberán pintar de rojo. En otros casos las válvulas se deberán pintar del colo</w:t>
      </w:r>
      <w:bookmarkStart w:id="620" w:name="_Toc190858181"/>
      <w:r w:rsidR="00A15373" w:rsidRPr="00B015CE">
        <w:rPr>
          <w:rFonts w:ascii="Swis721 Cn BT" w:hAnsi="Swis721 Cn BT" w:cs="Tahoma"/>
          <w:sz w:val="24"/>
          <w:szCs w:val="24"/>
        </w:rPr>
        <w:t>r de identificación pertinente.</w:t>
      </w:r>
      <w:bookmarkEnd w:id="620"/>
    </w:p>
    <w:sectPr w:rsidR="00E6709F" w:rsidRPr="00B015CE" w:rsidSect="00B015CE">
      <w:headerReference w:type="default" r:id="rId9"/>
      <w:footerReference w:type="default" r:id="rId10"/>
      <w:pgSz w:w="12240" w:h="15840" w:code="1"/>
      <w:pgMar w:top="1701" w:right="1701"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D3E" w:rsidRDefault="008F5D3E" w:rsidP="005563F6">
      <w:pPr>
        <w:spacing w:after="0" w:line="240" w:lineRule="auto"/>
      </w:pPr>
      <w:r>
        <w:separator/>
      </w:r>
    </w:p>
  </w:endnote>
  <w:endnote w:type="continuationSeparator" w:id="0">
    <w:p w:rsidR="008F5D3E" w:rsidRDefault="008F5D3E" w:rsidP="00556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MS Sans Serif">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Swis721 Cn BT">
    <w:panose1 w:val="020B050602020203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1C2" w:rsidRDefault="00DC61C2">
    <w:pPr>
      <w:pStyle w:val="Piedepgina"/>
      <w:jc w:val="right"/>
      <w:rPr>
        <w:lang w:val="es-MX"/>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D3E" w:rsidRDefault="008F5D3E" w:rsidP="005563F6">
      <w:pPr>
        <w:spacing w:after="0" w:line="240" w:lineRule="auto"/>
      </w:pPr>
      <w:r>
        <w:separator/>
      </w:r>
    </w:p>
  </w:footnote>
  <w:footnote w:type="continuationSeparator" w:id="0">
    <w:p w:rsidR="008F5D3E" w:rsidRDefault="008F5D3E" w:rsidP="00556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1C2" w:rsidRDefault="00B015CE" w:rsidP="003D3E23">
    <w:pPr>
      <w:pStyle w:val="Encabezado"/>
      <w:jc w:val="right"/>
      <w:rPr>
        <w:rFonts w:ascii="Tahoma" w:hAnsi="Tahoma"/>
        <w:b/>
        <w:sz w:val="16"/>
      </w:rPr>
    </w:pPr>
    <w:r>
      <w:rPr>
        <w:rFonts w:ascii="Tahoma" w:hAnsi="Tahoma"/>
        <w:b/>
        <w:noProof/>
        <w:sz w:val="16"/>
        <w:lang w:eastAsia="es-CO"/>
      </w:rPr>
      <w:drawing>
        <wp:anchor distT="0" distB="0" distL="114300" distR="114300" simplePos="0" relativeHeight="251658240" behindDoc="1" locked="0" layoutInCell="1" allowOverlap="1">
          <wp:simplePos x="0" y="0"/>
          <wp:positionH relativeFrom="column">
            <wp:posOffset>5048813</wp:posOffset>
          </wp:positionH>
          <wp:positionV relativeFrom="paragraph">
            <wp:posOffset>152100</wp:posOffset>
          </wp:positionV>
          <wp:extent cx="565150" cy="320040"/>
          <wp:effectExtent l="0" t="0" r="0" b="0"/>
          <wp:wrapTight wrapText="bothSides">
            <wp:wrapPolygon edited="0">
              <wp:start x="0" y="0"/>
              <wp:lineTo x="0" y="20571"/>
              <wp:lineTo x="21115" y="20571"/>
              <wp:lineTo x="21115" y="0"/>
              <wp:lineTo x="0" y="0"/>
            </wp:wrapPolygon>
          </wp:wrapTight>
          <wp:docPr id="4" name="Imagen 4" descr="\\Servidor\sociedad cabal arquitectos\DISEÑO EDIFICACIONES\ARQUITECTOS 2PISO\00-PORTAFOLIO-PU\LOGO-PU\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35" descr="\\Servidor\sociedad cabal arquitectos\DISEÑO EDIFICACIONES\ARQUITECTOS 2PISO\00-PORTAFOLIO-PU\LOGO-PU\LOGO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150" cy="320040"/>
                  </a:xfrm>
                  <a:prstGeom prst="rect">
                    <a:avLst/>
                  </a:prstGeom>
                  <a:noFill/>
                  <a:ln>
                    <a:noFill/>
                  </a:ln>
                </pic:spPr>
              </pic:pic>
            </a:graphicData>
          </a:graphic>
          <wp14:sizeRelH relativeFrom="page">
            <wp14:pctWidth>0</wp14:pctWidth>
          </wp14:sizeRelH>
          <wp14:sizeRelV relativeFrom="page">
            <wp14:pctHeight>0</wp14:pctHeight>
          </wp14:sizeRelV>
        </wp:anchor>
      </w:drawing>
    </w:r>
    <w:r w:rsidR="00DC61C2" w:rsidRPr="003D3E23">
      <w:rPr>
        <w:rFonts w:ascii="Tahoma" w:hAnsi="Tahoma"/>
        <w:b/>
        <w:sz w:val="16"/>
      </w:rPr>
      <w:t xml:space="preserve"> </w:t>
    </w:r>
    <w:r w:rsidR="00DC61C2" w:rsidRPr="003D3E23">
      <w:rPr>
        <w:rFonts w:ascii="Tahoma" w:hAnsi="Tahoma"/>
        <w:b/>
        <w:sz w:val="16"/>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C1C74"/>
    <w:multiLevelType w:val="multilevel"/>
    <w:tmpl w:val="AB4E615A"/>
    <w:lvl w:ilvl="0">
      <w:start w:val="1"/>
      <w:numFmt w:val="decimal"/>
      <w:lvlText w:val="2.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Text w:val="2.1.1.1"/>
      <w:lvlJc w:val="left"/>
      <w:pPr>
        <w:tabs>
          <w:tab w:val="num" w:pos="1008"/>
        </w:tabs>
        <w:ind w:left="1008" w:hanging="1008"/>
      </w:pPr>
      <w:rPr>
        <w:rFonts w:hint="default"/>
      </w:rPr>
    </w:lvl>
    <w:lvl w:ilvl="5">
      <w:start w:val="1"/>
      <w:numFmt w:val="decimal"/>
      <w:lvlText w:val="3.1.%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196741E"/>
    <w:multiLevelType w:val="hybridMultilevel"/>
    <w:tmpl w:val="DE2C002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E7999"/>
    <w:multiLevelType w:val="singleLevel"/>
    <w:tmpl w:val="0C0A000B"/>
    <w:lvl w:ilvl="0">
      <w:start w:val="1"/>
      <w:numFmt w:val="bullet"/>
      <w:lvlText w:val=""/>
      <w:lvlJc w:val="left"/>
      <w:pPr>
        <w:ind w:left="720" w:hanging="360"/>
      </w:pPr>
      <w:rPr>
        <w:rFonts w:ascii="Wingdings" w:hAnsi="Wingdings" w:hint="default"/>
      </w:rPr>
    </w:lvl>
  </w:abstractNum>
  <w:abstractNum w:abstractNumId="4" w15:restartNumberingAfterBreak="0">
    <w:nsid w:val="1BE42BC3"/>
    <w:multiLevelType w:val="hybridMultilevel"/>
    <w:tmpl w:val="327652A8"/>
    <w:lvl w:ilvl="0" w:tplc="FFFFFFFF">
      <w:start w:val="1"/>
      <w:numFmt w:val="bullet"/>
      <w:lvlText w:val=""/>
      <w:lvlJc w:val="left"/>
      <w:pPr>
        <w:tabs>
          <w:tab w:val="num" w:pos="1105"/>
        </w:tabs>
        <w:ind w:left="1105" w:hanging="397"/>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1F0B2BAA"/>
    <w:multiLevelType w:val="hybridMultilevel"/>
    <w:tmpl w:val="A0462A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1FC0918"/>
    <w:multiLevelType w:val="multilevel"/>
    <w:tmpl w:val="B936CC5E"/>
    <w:lvl w:ilvl="0">
      <w:start w:val="1"/>
      <w:numFmt w:val="decimal"/>
      <w:pStyle w:val="Ttulo1"/>
      <w:lvlText w:val="%1"/>
      <w:lvlJc w:val="left"/>
      <w:pPr>
        <w:ind w:left="432" w:hanging="432"/>
      </w:pPr>
    </w:lvl>
    <w:lvl w:ilvl="1">
      <w:start w:val="1"/>
      <w:numFmt w:val="decimal"/>
      <w:pStyle w:val="Ttulo2"/>
      <w:lvlText w:val="%1.%2"/>
      <w:lvlJc w:val="left"/>
      <w:pPr>
        <w:ind w:left="576" w:hanging="576"/>
      </w:pPr>
      <w:rPr>
        <w:lang w:val="es-CO"/>
      </w:rPr>
    </w:lvl>
    <w:lvl w:ilvl="2">
      <w:start w:val="1"/>
      <w:numFmt w:val="decimal"/>
      <w:pStyle w:val="Ttulo3"/>
      <w:lvlText w:val="%1.%2.%3"/>
      <w:lvlJc w:val="left"/>
      <w:pPr>
        <w:ind w:left="720" w:hanging="720"/>
      </w:pPr>
      <w:rPr>
        <w:rFonts w:ascii="Tahoma" w:hAnsi="Tahoma" w:cs="Tahoma" w:hint="default"/>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7" w15:restartNumberingAfterBreak="0">
    <w:nsid w:val="24A51928"/>
    <w:multiLevelType w:val="hybridMultilevel"/>
    <w:tmpl w:val="9DD8CE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6426D5B"/>
    <w:multiLevelType w:val="multilevel"/>
    <w:tmpl w:val="7CE624CA"/>
    <w:lvl w:ilvl="0">
      <w:start w:val="1"/>
      <w:numFmt w:val="bullet"/>
      <w:lvlText w:val=""/>
      <w:lvlJc w:val="left"/>
      <w:pPr>
        <w:tabs>
          <w:tab w:val="num" w:pos="360"/>
        </w:tabs>
        <w:ind w:left="360" w:hanging="360"/>
      </w:pPr>
      <w:rPr>
        <w:rFonts w:ascii="Symbol" w:hAnsi="Symbol" w:hint="default"/>
      </w:rPr>
    </w:lvl>
    <w:lvl w:ilvl="1">
      <w:start w:val="1"/>
      <w:numFmt w:val="none"/>
      <w:suff w:val="nothing"/>
      <w:lvlText w:val=""/>
      <w:lvlJc w:val="left"/>
      <w:pPr>
        <w:ind w:left="0" w:firstLine="0"/>
      </w:pPr>
      <w:rPr>
        <w:rFonts w:hint="default"/>
      </w:rPr>
    </w:lvl>
    <w:lvl w:ilvl="2">
      <w:start w:val="47"/>
      <w:numFmt w:val="decimal"/>
      <w:suff w:val="nothing"/>
      <w:lvlText w:val="%1.2.%3"/>
      <w:lvlJc w:val="left"/>
      <w:pPr>
        <w:ind w:left="720" w:hanging="720"/>
      </w:pPr>
      <w:rPr>
        <w:rFonts w:ascii="Arial" w:hAnsi="Arial" w:hint="default"/>
        <w:b/>
        <w:i w:val="0"/>
        <w:sz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
      <w:numFmt w:val="decimal"/>
      <w:suff w:val="nothing"/>
      <w:lvlText w:val="3.1.%6"/>
      <w:lvlJc w:val="left"/>
      <w:pPr>
        <w:ind w:left="1304" w:hanging="1304"/>
      </w:pPr>
      <w:rPr>
        <w:rFonts w:hint="default"/>
        <w:b/>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2A23322F"/>
    <w:multiLevelType w:val="hybridMultilevel"/>
    <w:tmpl w:val="DBF015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C167060"/>
    <w:multiLevelType w:val="hybridMultilevel"/>
    <w:tmpl w:val="4B100B1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DF71FCF"/>
    <w:multiLevelType w:val="hybridMultilevel"/>
    <w:tmpl w:val="1C6A6D5A"/>
    <w:lvl w:ilvl="0" w:tplc="FFFFFFFF">
      <w:start w:val="1"/>
      <w:numFmt w:val="bullet"/>
      <w:lvlText w:val=""/>
      <w:lvlJc w:val="left"/>
      <w:pPr>
        <w:tabs>
          <w:tab w:val="num" w:pos="2161"/>
        </w:tabs>
        <w:ind w:left="2161" w:hanging="397"/>
      </w:pPr>
      <w:rPr>
        <w:rFonts w:ascii="Symbol" w:hAnsi="Symbol" w:hint="default"/>
      </w:rPr>
    </w:lvl>
    <w:lvl w:ilvl="1" w:tplc="FFFFFFFF" w:tentative="1">
      <w:start w:val="1"/>
      <w:numFmt w:val="bullet"/>
      <w:lvlText w:val="o"/>
      <w:lvlJc w:val="left"/>
      <w:pPr>
        <w:tabs>
          <w:tab w:val="num" w:pos="3204"/>
        </w:tabs>
        <w:ind w:left="3204" w:hanging="360"/>
      </w:pPr>
      <w:rPr>
        <w:rFonts w:ascii="Courier New" w:hAnsi="Courier New" w:hint="default"/>
      </w:rPr>
    </w:lvl>
    <w:lvl w:ilvl="2" w:tplc="FFFFFFFF" w:tentative="1">
      <w:start w:val="1"/>
      <w:numFmt w:val="bullet"/>
      <w:lvlText w:val=""/>
      <w:lvlJc w:val="left"/>
      <w:pPr>
        <w:tabs>
          <w:tab w:val="num" w:pos="3924"/>
        </w:tabs>
        <w:ind w:left="3924" w:hanging="360"/>
      </w:pPr>
      <w:rPr>
        <w:rFonts w:ascii="Wingdings" w:hAnsi="Wingdings" w:hint="default"/>
      </w:rPr>
    </w:lvl>
    <w:lvl w:ilvl="3" w:tplc="FFFFFFFF" w:tentative="1">
      <w:start w:val="1"/>
      <w:numFmt w:val="bullet"/>
      <w:lvlText w:val=""/>
      <w:lvlJc w:val="left"/>
      <w:pPr>
        <w:tabs>
          <w:tab w:val="num" w:pos="4644"/>
        </w:tabs>
        <w:ind w:left="4644" w:hanging="360"/>
      </w:pPr>
      <w:rPr>
        <w:rFonts w:ascii="Symbol" w:hAnsi="Symbol" w:hint="default"/>
      </w:rPr>
    </w:lvl>
    <w:lvl w:ilvl="4" w:tplc="FFFFFFFF" w:tentative="1">
      <w:start w:val="1"/>
      <w:numFmt w:val="bullet"/>
      <w:lvlText w:val="o"/>
      <w:lvlJc w:val="left"/>
      <w:pPr>
        <w:tabs>
          <w:tab w:val="num" w:pos="5364"/>
        </w:tabs>
        <w:ind w:left="5364" w:hanging="360"/>
      </w:pPr>
      <w:rPr>
        <w:rFonts w:ascii="Courier New" w:hAnsi="Courier New" w:hint="default"/>
      </w:rPr>
    </w:lvl>
    <w:lvl w:ilvl="5" w:tplc="FFFFFFFF" w:tentative="1">
      <w:start w:val="1"/>
      <w:numFmt w:val="bullet"/>
      <w:lvlText w:val=""/>
      <w:lvlJc w:val="left"/>
      <w:pPr>
        <w:tabs>
          <w:tab w:val="num" w:pos="6084"/>
        </w:tabs>
        <w:ind w:left="6084" w:hanging="360"/>
      </w:pPr>
      <w:rPr>
        <w:rFonts w:ascii="Wingdings" w:hAnsi="Wingdings" w:hint="default"/>
      </w:rPr>
    </w:lvl>
    <w:lvl w:ilvl="6" w:tplc="FFFFFFFF" w:tentative="1">
      <w:start w:val="1"/>
      <w:numFmt w:val="bullet"/>
      <w:lvlText w:val=""/>
      <w:lvlJc w:val="left"/>
      <w:pPr>
        <w:tabs>
          <w:tab w:val="num" w:pos="6804"/>
        </w:tabs>
        <w:ind w:left="6804" w:hanging="360"/>
      </w:pPr>
      <w:rPr>
        <w:rFonts w:ascii="Symbol" w:hAnsi="Symbol" w:hint="default"/>
      </w:rPr>
    </w:lvl>
    <w:lvl w:ilvl="7" w:tplc="FFFFFFFF" w:tentative="1">
      <w:start w:val="1"/>
      <w:numFmt w:val="bullet"/>
      <w:lvlText w:val="o"/>
      <w:lvlJc w:val="left"/>
      <w:pPr>
        <w:tabs>
          <w:tab w:val="num" w:pos="7524"/>
        </w:tabs>
        <w:ind w:left="7524" w:hanging="360"/>
      </w:pPr>
      <w:rPr>
        <w:rFonts w:ascii="Courier New" w:hAnsi="Courier New" w:hint="default"/>
      </w:rPr>
    </w:lvl>
    <w:lvl w:ilvl="8" w:tplc="FFFFFFFF" w:tentative="1">
      <w:start w:val="1"/>
      <w:numFmt w:val="bullet"/>
      <w:lvlText w:val=""/>
      <w:lvlJc w:val="left"/>
      <w:pPr>
        <w:tabs>
          <w:tab w:val="num" w:pos="8244"/>
        </w:tabs>
        <w:ind w:left="8244" w:hanging="360"/>
      </w:pPr>
      <w:rPr>
        <w:rFonts w:ascii="Wingdings" w:hAnsi="Wingdings" w:hint="default"/>
      </w:rPr>
    </w:lvl>
  </w:abstractNum>
  <w:abstractNum w:abstractNumId="12" w15:restartNumberingAfterBreak="0">
    <w:nsid w:val="2E9968BF"/>
    <w:multiLevelType w:val="hybridMultilevel"/>
    <w:tmpl w:val="B3FECBB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A9772FE"/>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74729E5"/>
    <w:multiLevelType w:val="hybridMultilevel"/>
    <w:tmpl w:val="A00C7530"/>
    <w:lvl w:ilvl="0" w:tplc="C70A687E">
      <w:start w:val="1"/>
      <w:numFmt w:val="decimal"/>
      <w:pStyle w:val="Ttulo"/>
      <w:lvlText w:val="%1."/>
      <w:lvlJc w:val="left"/>
      <w:pPr>
        <w:ind w:left="720" w:hanging="360"/>
      </w:pPr>
    </w:lvl>
    <w:lvl w:ilvl="1" w:tplc="3B7C55A2" w:tentative="1">
      <w:start w:val="1"/>
      <w:numFmt w:val="lowerLetter"/>
      <w:lvlText w:val="%2."/>
      <w:lvlJc w:val="left"/>
      <w:pPr>
        <w:ind w:left="1440" w:hanging="360"/>
      </w:pPr>
    </w:lvl>
    <w:lvl w:ilvl="2" w:tplc="78AE5152" w:tentative="1">
      <w:start w:val="1"/>
      <w:numFmt w:val="lowerRoman"/>
      <w:lvlText w:val="%3."/>
      <w:lvlJc w:val="right"/>
      <w:pPr>
        <w:ind w:left="2160" w:hanging="180"/>
      </w:pPr>
    </w:lvl>
    <w:lvl w:ilvl="3" w:tplc="1A0454F4" w:tentative="1">
      <w:start w:val="1"/>
      <w:numFmt w:val="decimal"/>
      <w:lvlText w:val="%4."/>
      <w:lvlJc w:val="left"/>
      <w:pPr>
        <w:ind w:left="2880" w:hanging="360"/>
      </w:pPr>
    </w:lvl>
    <w:lvl w:ilvl="4" w:tplc="80A236CE" w:tentative="1">
      <w:start w:val="1"/>
      <w:numFmt w:val="lowerLetter"/>
      <w:lvlText w:val="%5."/>
      <w:lvlJc w:val="left"/>
      <w:pPr>
        <w:ind w:left="3600" w:hanging="360"/>
      </w:pPr>
    </w:lvl>
    <w:lvl w:ilvl="5" w:tplc="013E0C1E" w:tentative="1">
      <w:start w:val="1"/>
      <w:numFmt w:val="lowerRoman"/>
      <w:lvlText w:val="%6."/>
      <w:lvlJc w:val="right"/>
      <w:pPr>
        <w:ind w:left="4320" w:hanging="180"/>
      </w:pPr>
    </w:lvl>
    <w:lvl w:ilvl="6" w:tplc="2752BB32" w:tentative="1">
      <w:start w:val="1"/>
      <w:numFmt w:val="decimal"/>
      <w:lvlText w:val="%7."/>
      <w:lvlJc w:val="left"/>
      <w:pPr>
        <w:ind w:left="5040" w:hanging="360"/>
      </w:pPr>
    </w:lvl>
    <w:lvl w:ilvl="7" w:tplc="02F4B5BE" w:tentative="1">
      <w:start w:val="1"/>
      <w:numFmt w:val="lowerLetter"/>
      <w:lvlText w:val="%8."/>
      <w:lvlJc w:val="left"/>
      <w:pPr>
        <w:ind w:left="5760" w:hanging="360"/>
      </w:pPr>
    </w:lvl>
    <w:lvl w:ilvl="8" w:tplc="B046FB2C" w:tentative="1">
      <w:start w:val="1"/>
      <w:numFmt w:val="lowerRoman"/>
      <w:lvlText w:val="%9."/>
      <w:lvlJc w:val="right"/>
      <w:pPr>
        <w:ind w:left="6480" w:hanging="180"/>
      </w:pPr>
    </w:lvl>
  </w:abstractNum>
  <w:abstractNum w:abstractNumId="15" w15:restartNumberingAfterBreak="0">
    <w:nsid w:val="55BB364B"/>
    <w:multiLevelType w:val="hybridMultilevel"/>
    <w:tmpl w:val="906278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97E046B"/>
    <w:multiLevelType w:val="hybridMultilevel"/>
    <w:tmpl w:val="752A25D0"/>
    <w:lvl w:ilvl="0" w:tplc="0C0A0001">
      <w:start w:val="1"/>
      <w:numFmt w:val="decimal"/>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7" w15:restartNumberingAfterBreak="0">
    <w:nsid w:val="5A2E6479"/>
    <w:multiLevelType w:val="hybridMultilevel"/>
    <w:tmpl w:val="91D88A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63B56C81"/>
    <w:multiLevelType w:val="hybridMultilevel"/>
    <w:tmpl w:val="461ADBD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9AA688C"/>
    <w:multiLevelType w:val="hybridMultilevel"/>
    <w:tmpl w:val="EEE2F3D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A255756"/>
    <w:multiLevelType w:val="multilevel"/>
    <w:tmpl w:val="894499D4"/>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b/>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0B47C21"/>
    <w:multiLevelType w:val="hybridMultilevel"/>
    <w:tmpl w:val="BF3C0230"/>
    <w:lvl w:ilvl="0" w:tplc="0C0A000F">
      <w:start w:val="1"/>
      <w:numFmt w:val="bullet"/>
      <w:lvlText w:val=""/>
      <w:lvlJc w:val="left"/>
      <w:pPr>
        <w:tabs>
          <w:tab w:val="num" w:pos="1097"/>
        </w:tabs>
        <w:ind w:left="1097" w:hanging="397"/>
      </w:pPr>
      <w:rPr>
        <w:rFonts w:ascii="Symbol" w:hAnsi="Symbol" w:hint="default"/>
      </w:rPr>
    </w:lvl>
    <w:lvl w:ilvl="1" w:tplc="0C0A0019" w:tentative="1">
      <w:start w:val="1"/>
      <w:numFmt w:val="bullet"/>
      <w:lvlText w:val="o"/>
      <w:lvlJc w:val="left"/>
      <w:pPr>
        <w:tabs>
          <w:tab w:val="num" w:pos="2140"/>
        </w:tabs>
        <w:ind w:left="2140" w:hanging="360"/>
      </w:pPr>
      <w:rPr>
        <w:rFonts w:ascii="Courier New" w:hAnsi="Courier New" w:hint="default"/>
      </w:rPr>
    </w:lvl>
    <w:lvl w:ilvl="2" w:tplc="0C0A001B" w:tentative="1">
      <w:start w:val="1"/>
      <w:numFmt w:val="bullet"/>
      <w:lvlText w:val=""/>
      <w:lvlJc w:val="left"/>
      <w:pPr>
        <w:tabs>
          <w:tab w:val="num" w:pos="2860"/>
        </w:tabs>
        <w:ind w:left="2860" w:hanging="360"/>
      </w:pPr>
      <w:rPr>
        <w:rFonts w:ascii="Wingdings" w:hAnsi="Wingdings" w:hint="default"/>
      </w:rPr>
    </w:lvl>
    <w:lvl w:ilvl="3" w:tplc="0C0A000F" w:tentative="1">
      <w:start w:val="1"/>
      <w:numFmt w:val="bullet"/>
      <w:lvlText w:val=""/>
      <w:lvlJc w:val="left"/>
      <w:pPr>
        <w:tabs>
          <w:tab w:val="num" w:pos="3580"/>
        </w:tabs>
        <w:ind w:left="3580" w:hanging="360"/>
      </w:pPr>
      <w:rPr>
        <w:rFonts w:ascii="Symbol" w:hAnsi="Symbol" w:hint="default"/>
      </w:rPr>
    </w:lvl>
    <w:lvl w:ilvl="4" w:tplc="0C0A0019" w:tentative="1">
      <w:start w:val="1"/>
      <w:numFmt w:val="bullet"/>
      <w:lvlText w:val="o"/>
      <w:lvlJc w:val="left"/>
      <w:pPr>
        <w:tabs>
          <w:tab w:val="num" w:pos="4300"/>
        </w:tabs>
        <w:ind w:left="4300" w:hanging="360"/>
      </w:pPr>
      <w:rPr>
        <w:rFonts w:ascii="Courier New" w:hAnsi="Courier New" w:hint="default"/>
      </w:rPr>
    </w:lvl>
    <w:lvl w:ilvl="5" w:tplc="0C0A001B" w:tentative="1">
      <w:start w:val="1"/>
      <w:numFmt w:val="bullet"/>
      <w:lvlText w:val=""/>
      <w:lvlJc w:val="left"/>
      <w:pPr>
        <w:tabs>
          <w:tab w:val="num" w:pos="5020"/>
        </w:tabs>
        <w:ind w:left="5020" w:hanging="360"/>
      </w:pPr>
      <w:rPr>
        <w:rFonts w:ascii="Wingdings" w:hAnsi="Wingdings" w:hint="default"/>
      </w:rPr>
    </w:lvl>
    <w:lvl w:ilvl="6" w:tplc="0C0A000F" w:tentative="1">
      <w:start w:val="1"/>
      <w:numFmt w:val="bullet"/>
      <w:lvlText w:val=""/>
      <w:lvlJc w:val="left"/>
      <w:pPr>
        <w:tabs>
          <w:tab w:val="num" w:pos="5740"/>
        </w:tabs>
        <w:ind w:left="5740" w:hanging="360"/>
      </w:pPr>
      <w:rPr>
        <w:rFonts w:ascii="Symbol" w:hAnsi="Symbol" w:hint="default"/>
      </w:rPr>
    </w:lvl>
    <w:lvl w:ilvl="7" w:tplc="0C0A0019" w:tentative="1">
      <w:start w:val="1"/>
      <w:numFmt w:val="bullet"/>
      <w:lvlText w:val="o"/>
      <w:lvlJc w:val="left"/>
      <w:pPr>
        <w:tabs>
          <w:tab w:val="num" w:pos="6460"/>
        </w:tabs>
        <w:ind w:left="6460" w:hanging="360"/>
      </w:pPr>
      <w:rPr>
        <w:rFonts w:ascii="Courier New" w:hAnsi="Courier New" w:hint="default"/>
      </w:rPr>
    </w:lvl>
    <w:lvl w:ilvl="8" w:tplc="0C0A001B" w:tentative="1">
      <w:start w:val="1"/>
      <w:numFmt w:val="bullet"/>
      <w:lvlText w:val=""/>
      <w:lvlJc w:val="left"/>
      <w:pPr>
        <w:tabs>
          <w:tab w:val="num" w:pos="7180"/>
        </w:tabs>
        <w:ind w:left="7180" w:hanging="360"/>
      </w:pPr>
      <w:rPr>
        <w:rFonts w:ascii="Wingdings" w:hAnsi="Wingdings" w:hint="default"/>
      </w:rPr>
    </w:lvl>
  </w:abstractNum>
  <w:num w:numId="1">
    <w:abstractNumId w:val="6"/>
  </w:num>
  <w:num w:numId="2">
    <w:abstractNumId w:val="14"/>
  </w:num>
  <w:num w:numId="3">
    <w:abstractNumId w:val="12"/>
  </w:num>
  <w:num w:numId="4">
    <w:abstractNumId w:val="10"/>
  </w:num>
  <w:num w:numId="5">
    <w:abstractNumId w:val="5"/>
  </w:num>
  <w:num w:numId="6">
    <w:abstractNumId w:val="15"/>
  </w:num>
  <w:num w:numId="7">
    <w:abstractNumId w:val="18"/>
  </w:num>
  <w:num w:numId="8">
    <w:abstractNumId w:val="7"/>
  </w:num>
  <w:num w:numId="9">
    <w:abstractNumId w:val="9"/>
  </w:num>
  <w:num w:numId="10">
    <w:abstractNumId w:val="19"/>
  </w:num>
  <w:num w:numId="11">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6"/>
  </w:num>
  <w:num w:numId="15">
    <w:abstractNumId w:val="4"/>
  </w:num>
  <w:num w:numId="16">
    <w:abstractNumId w:val="16"/>
  </w:num>
  <w:num w:numId="17">
    <w:abstractNumId w:val="20"/>
  </w:num>
  <w:num w:numId="18">
    <w:abstractNumId w:val="21"/>
  </w:num>
  <w:num w:numId="19">
    <w:abstractNumId w:val="17"/>
  </w:num>
  <w:num w:numId="20">
    <w:abstractNumId w:val="11"/>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13"/>
  </w:num>
  <w:num w:numId="38">
    <w:abstractNumId w:val="6"/>
  </w:num>
  <w:num w:numId="39">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92AAF"/>
    <w:rsid w:val="000031BF"/>
    <w:rsid w:val="0000756D"/>
    <w:rsid w:val="000100A2"/>
    <w:rsid w:val="000141B8"/>
    <w:rsid w:val="0001464E"/>
    <w:rsid w:val="00016D4B"/>
    <w:rsid w:val="00023930"/>
    <w:rsid w:val="00030CA7"/>
    <w:rsid w:val="000367A3"/>
    <w:rsid w:val="00037AF5"/>
    <w:rsid w:val="00050B78"/>
    <w:rsid w:val="0006190E"/>
    <w:rsid w:val="00064390"/>
    <w:rsid w:val="00064C06"/>
    <w:rsid w:val="0006582B"/>
    <w:rsid w:val="00073740"/>
    <w:rsid w:val="00076EF5"/>
    <w:rsid w:val="000851A5"/>
    <w:rsid w:val="00086312"/>
    <w:rsid w:val="00087D7B"/>
    <w:rsid w:val="0009236B"/>
    <w:rsid w:val="00096304"/>
    <w:rsid w:val="0009638B"/>
    <w:rsid w:val="000A0762"/>
    <w:rsid w:val="000A4B6D"/>
    <w:rsid w:val="000B719B"/>
    <w:rsid w:val="000D5A1C"/>
    <w:rsid w:val="000D6378"/>
    <w:rsid w:val="000E2B6F"/>
    <w:rsid w:val="000F0F81"/>
    <w:rsid w:val="000F1DA3"/>
    <w:rsid w:val="000F30CB"/>
    <w:rsid w:val="000F46BE"/>
    <w:rsid w:val="000F7014"/>
    <w:rsid w:val="00100A7F"/>
    <w:rsid w:val="00101D84"/>
    <w:rsid w:val="001021BD"/>
    <w:rsid w:val="00104CED"/>
    <w:rsid w:val="00104F7F"/>
    <w:rsid w:val="001066E2"/>
    <w:rsid w:val="00106BA0"/>
    <w:rsid w:val="00130B99"/>
    <w:rsid w:val="001328E8"/>
    <w:rsid w:val="001335A3"/>
    <w:rsid w:val="001357C7"/>
    <w:rsid w:val="001371B9"/>
    <w:rsid w:val="00137319"/>
    <w:rsid w:val="00142CCD"/>
    <w:rsid w:val="00143249"/>
    <w:rsid w:val="0014515E"/>
    <w:rsid w:val="001451C0"/>
    <w:rsid w:val="00145434"/>
    <w:rsid w:val="00145D66"/>
    <w:rsid w:val="00146699"/>
    <w:rsid w:val="001472BD"/>
    <w:rsid w:val="001517FC"/>
    <w:rsid w:val="00163DEE"/>
    <w:rsid w:val="00165AF1"/>
    <w:rsid w:val="00165BF4"/>
    <w:rsid w:val="00167890"/>
    <w:rsid w:val="001754D8"/>
    <w:rsid w:val="00177243"/>
    <w:rsid w:val="00182E96"/>
    <w:rsid w:val="00184A91"/>
    <w:rsid w:val="00186423"/>
    <w:rsid w:val="00187585"/>
    <w:rsid w:val="0019125E"/>
    <w:rsid w:val="00192011"/>
    <w:rsid w:val="00192AAF"/>
    <w:rsid w:val="001966E4"/>
    <w:rsid w:val="001A4F58"/>
    <w:rsid w:val="001A533E"/>
    <w:rsid w:val="001B2A34"/>
    <w:rsid w:val="001B2CC2"/>
    <w:rsid w:val="001B387E"/>
    <w:rsid w:val="001B4957"/>
    <w:rsid w:val="001B5E6B"/>
    <w:rsid w:val="001B627F"/>
    <w:rsid w:val="001B6C83"/>
    <w:rsid w:val="001C2C1A"/>
    <w:rsid w:val="001C2C9F"/>
    <w:rsid w:val="001D28A1"/>
    <w:rsid w:val="001D74DD"/>
    <w:rsid w:val="001D775F"/>
    <w:rsid w:val="001E05C7"/>
    <w:rsid w:val="001E2C1B"/>
    <w:rsid w:val="001E48AA"/>
    <w:rsid w:val="001E768F"/>
    <w:rsid w:val="001F05B1"/>
    <w:rsid w:val="001F0FF7"/>
    <w:rsid w:val="001F6ED8"/>
    <w:rsid w:val="00204FF8"/>
    <w:rsid w:val="00213D5D"/>
    <w:rsid w:val="00214DE6"/>
    <w:rsid w:val="00216669"/>
    <w:rsid w:val="00222B91"/>
    <w:rsid w:val="0022411B"/>
    <w:rsid w:val="0023744F"/>
    <w:rsid w:val="00240193"/>
    <w:rsid w:val="002447E0"/>
    <w:rsid w:val="00247C4E"/>
    <w:rsid w:val="00247D9D"/>
    <w:rsid w:val="00250D00"/>
    <w:rsid w:val="00251551"/>
    <w:rsid w:val="00261234"/>
    <w:rsid w:val="00262EF4"/>
    <w:rsid w:val="00270007"/>
    <w:rsid w:val="0027055C"/>
    <w:rsid w:val="002707FC"/>
    <w:rsid w:val="00271CA1"/>
    <w:rsid w:val="002747A5"/>
    <w:rsid w:val="00277C35"/>
    <w:rsid w:val="00281590"/>
    <w:rsid w:val="00282055"/>
    <w:rsid w:val="00283F3D"/>
    <w:rsid w:val="0029033E"/>
    <w:rsid w:val="0029130D"/>
    <w:rsid w:val="002921CA"/>
    <w:rsid w:val="00293708"/>
    <w:rsid w:val="002A6452"/>
    <w:rsid w:val="002A6608"/>
    <w:rsid w:val="002C3853"/>
    <w:rsid w:val="002C41E0"/>
    <w:rsid w:val="002D4993"/>
    <w:rsid w:val="002D4C8C"/>
    <w:rsid w:val="002E3CCD"/>
    <w:rsid w:val="002F0C66"/>
    <w:rsid w:val="002F11D7"/>
    <w:rsid w:val="002F3C7B"/>
    <w:rsid w:val="002F5DFB"/>
    <w:rsid w:val="00303443"/>
    <w:rsid w:val="00306B1A"/>
    <w:rsid w:val="00307912"/>
    <w:rsid w:val="00307991"/>
    <w:rsid w:val="00310684"/>
    <w:rsid w:val="00315873"/>
    <w:rsid w:val="00316E4B"/>
    <w:rsid w:val="00317E6B"/>
    <w:rsid w:val="00321AF6"/>
    <w:rsid w:val="003226C0"/>
    <w:rsid w:val="00324D52"/>
    <w:rsid w:val="0032662E"/>
    <w:rsid w:val="003400A9"/>
    <w:rsid w:val="003457D1"/>
    <w:rsid w:val="00352201"/>
    <w:rsid w:val="003534E6"/>
    <w:rsid w:val="0035365E"/>
    <w:rsid w:val="00360295"/>
    <w:rsid w:val="00362090"/>
    <w:rsid w:val="00364E07"/>
    <w:rsid w:val="00365B69"/>
    <w:rsid w:val="0037014A"/>
    <w:rsid w:val="003703AF"/>
    <w:rsid w:val="003750C4"/>
    <w:rsid w:val="00375E78"/>
    <w:rsid w:val="003766C7"/>
    <w:rsid w:val="00380862"/>
    <w:rsid w:val="00382ED3"/>
    <w:rsid w:val="00383104"/>
    <w:rsid w:val="00383DA5"/>
    <w:rsid w:val="00386B79"/>
    <w:rsid w:val="00396214"/>
    <w:rsid w:val="003A2C77"/>
    <w:rsid w:val="003A7AE7"/>
    <w:rsid w:val="003B02EC"/>
    <w:rsid w:val="003B7063"/>
    <w:rsid w:val="003C2A0B"/>
    <w:rsid w:val="003C33FA"/>
    <w:rsid w:val="003C38AC"/>
    <w:rsid w:val="003C45DE"/>
    <w:rsid w:val="003C7785"/>
    <w:rsid w:val="003D3E23"/>
    <w:rsid w:val="003D3EE6"/>
    <w:rsid w:val="003D4622"/>
    <w:rsid w:val="003E14DF"/>
    <w:rsid w:val="003E4384"/>
    <w:rsid w:val="003F6E62"/>
    <w:rsid w:val="00400A88"/>
    <w:rsid w:val="00403190"/>
    <w:rsid w:val="00403E49"/>
    <w:rsid w:val="004054A4"/>
    <w:rsid w:val="0040627D"/>
    <w:rsid w:val="00416498"/>
    <w:rsid w:val="00426EB8"/>
    <w:rsid w:val="00434DB1"/>
    <w:rsid w:val="0043629D"/>
    <w:rsid w:val="0044110F"/>
    <w:rsid w:val="00442E40"/>
    <w:rsid w:val="00447C73"/>
    <w:rsid w:val="00447D30"/>
    <w:rsid w:val="004552D3"/>
    <w:rsid w:val="00457BBE"/>
    <w:rsid w:val="00457C3F"/>
    <w:rsid w:val="004628AB"/>
    <w:rsid w:val="00466368"/>
    <w:rsid w:val="00466930"/>
    <w:rsid w:val="00471918"/>
    <w:rsid w:val="00472892"/>
    <w:rsid w:val="00473DAF"/>
    <w:rsid w:val="004755E9"/>
    <w:rsid w:val="00482761"/>
    <w:rsid w:val="00483210"/>
    <w:rsid w:val="00490127"/>
    <w:rsid w:val="0049185D"/>
    <w:rsid w:val="004A2259"/>
    <w:rsid w:val="004A2C80"/>
    <w:rsid w:val="004A75E9"/>
    <w:rsid w:val="004B60E8"/>
    <w:rsid w:val="004C1BAB"/>
    <w:rsid w:val="004C5503"/>
    <w:rsid w:val="004D1FF1"/>
    <w:rsid w:val="004D75B6"/>
    <w:rsid w:val="004E17C7"/>
    <w:rsid w:val="004E254F"/>
    <w:rsid w:val="004E3358"/>
    <w:rsid w:val="004E3E46"/>
    <w:rsid w:val="004E51CA"/>
    <w:rsid w:val="004F102F"/>
    <w:rsid w:val="004F43C2"/>
    <w:rsid w:val="004F59B8"/>
    <w:rsid w:val="005003E2"/>
    <w:rsid w:val="005012AB"/>
    <w:rsid w:val="005046CA"/>
    <w:rsid w:val="00505B21"/>
    <w:rsid w:val="00512478"/>
    <w:rsid w:val="005200F2"/>
    <w:rsid w:val="0052187B"/>
    <w:rsid w:val="0052289C"/>
    <w:rsid w:val="005235E7"/>
    <w:rsid w:val="00526A60"/>
    <w:rsid w:val="00527460"/>
    <w:rsid w:val="00532526"/>
    <w:rsid w:val="00532659"/>
    <w:rsid w:val="005519B7"/>
    <w:rsid w:val="00552AF4"/>
    <w:rsid w:val="00554104"/>
    <w:rsid w:val="005563F6"/>
    <w:rsid w:val="0056418A"/>
    <w:rsid w:val="00564D41"/>
    <w:rsid w:val="00565E16"/>
    <w:rsid w:val="00567D9B"/>
    <w:rsid w:val="0057206C"/>
    <w:rsid w:val="005723E4"/>
    <w:rsid w:val="00575A70"/>
    <w:rsid w:val="00577734"/>
    <w:rsid w:val="00581014"/>
    <w:rsid w:val="0058459E"/>
    <w:rsid w:val="0058615A"/>
    <w:rsid w:val="0058615F"/>
    <w:rsid w:val="00586C0A"/>
    <w:rsid w:val="0059430A"/>
    <w:rsid w:val="0059603C"/>
    <w:rsid w:val="005A0A0D"/>
    <w:rsid w:val="005A0BFF"/>
    <w:rsid w:val="005A180F"/>
    <w:rsid w:val="005A424D"/>
    <w:rsid w:val="005A560E"/>
    <w:rsid w:val="005A63E0"/>
    <w:rsid w:val="005A64DD"/>
    <w:rsid w:val="005B5F70"/>
    <w:rsid w:val="005B7D0C"/>
    <w:rsid w:val="005C2A87"/>
    <w:rsid w:val="005C54C7"/>
    <w:rsid w:val="005D15F6"/>
    <w:rsid w:val="005D3637"/>
    <w:rsid w:val="005E5A22"/>
    <w:rsid w:val="005F00AB"/>
    <w:rsid w:val="005F4B7C"/>
    <w:rsid w:val="00602CEC"/>
    <w:rsid w:val="00604B2A"/>
    <w:rsid w:val="00605785"/>
    <w:rsid w:val="0061290C"/>
    <w:rsid w:val="006137C8"/>
    <w:rsid w:val="00617A89"/>
    <w:rsid w:val="00623785"/>
    <w:rsid w:val="0063524C"/>
    <w:rsid w:val="006359BE"/>
    <w:rsid w:val="0063793D"/>
    <w:rsid w:val="00637B9C"/>
    <w:rsid w:val="00640D32"/>
    <w:rsid w:val="006411E2"/>
    <w:rsid w:val="00647880"/>
    <w:rsid w:val="00650A08"/>
    <w:rsid w:val="00652035"/>
    <w:rsid w:val="0065339D"/>
    <w:rsid w:val="00663037"/>
    <w:rsid w:val="00663704"/>
    <w:rsid w:val="00664768"/>
    <w:rsid w:val="00664E59"/>
    <w:rsid w:val="00664FB7"/>
    <w:rsid w:val="00665270"/>
    <w:rsid w:val="00665414"/>
    <w:rsid w:val="00666DCD"/>
    <w:rsid w:val="0067131A"/>
    <w:rsid w:val="00673D2B"/>
    <w:rsid w:val="006750C0"/>
    <w:rsid w:val="00677C53"/>
    <w:rsid w:val="00683DA5"/>
    <w:rsid w:val="0069008B"/>
    <w:rsid w:val="00690372"/>
    <w:rsid w:val="00693D31"/>
    <w:rsid w:val="00694154"/>
    <w:rsid w:val="0069458E"/>
    <w:rsid w:val="006979EB"/>
    <w:rsid w:val="00697C39"/>
    <w:rsid w:val="006A20F7"/>
    <w:rsid w:val="006A4DFF"/>
    <w:rsid w:val="006A53F4"/>
    <w:rsid w:val="006B0755"/>
    <w:rsid w:val="006B2047"/>
    <w:rsid w:val="006B3FE0"/>
    <w:rsid w:val="006B6143"/>
    <w:rsid w:val="006C5A4D"/>
    <w:rsid w:val="006C6476"/>
    <w:rsid w:val="006C79BB"/>
    <w:rsid w:val="006D1E25"/>
    <w:rsid w:val="006D2908"/>
    <w:rsid w:val="006E6DDE"/>
    <w:rsid w:val="006E6EB0"/>
    <w:rsid w:val="006F3AE6"/>
    <w:rsid w:val="006F6B02"/>
    <w:rsid w:val="0070497C"/>
    <w:rsid w:val="0070634C"/>
    <w:rsid w:val="00706B85"/>
    <w:rsid w:val="00707B7E"/>
    <w:rsid w:val="00716C11"/>
    <w:rsid w:val="00735DD0"/>
    <w:rsid w:val="00740856"/>
    <w:rsid w:val="00747AB0"/>
    <w:rsid w:val="00750467"/>
    <w:rsid w:val="00750D3E"/>
    <w:rsid w:val="00754286"/>
    <w:rsid w:val="00771FDB"/>
    <w:rsid w:val="00773AE1"/>
    <w:rsid w:val="00777F66"/>
    <w:rsid w:val="007819C5"/>
    <w:rsid w:val="00782B73"/>
    <w:rsid w:val="0078340F"/>
    <w:rsid w:val="007B3009"/>
    <w:rsid w:val="007C3540"/>
    <w:rsid w:val="007C5A4B"/>
    <w:rsid w:val="007C7CC1"/>
    <w:rsid w:val="007C7EC4"/>
    <w:rsid w:val="007D3AD2"/>
    <w:rsid w:val="007D45A4"/>
    <w:rsid w:val="007D6F2A"/>
    <w:rsid w:val="007E4F11"/>
    <w:rsid w:val="007E78CF"/>
    <w:rsid w:val="007F1C25"/>
    <w:rsid w:val="007F463B"/>
    <w:rsid w:val="0080010B"/>
    <w:rsid w:val="00815149"/>
    <w:rsid w:val="008165D6"/>
    <w:rsid w:val="00817B17"/>
    <w:rsid w:val="00820B3E"/>
    <w:rsid w:val="00822258"/>
    <w:rsid w:val="00822C24"/>
    <w:rsid w:val="008234A6"/>
    <w:rsid w:val="00823A79"/>
    <w:rsid w:val="00825965"/>
    <w:rsid w:val="00830F28"/>
    <w:rsid w:val="00832B46"/>
    <w:rsid w:val="00836AF4"/>
    <w:rsid w:val="00844A89"/>
    <w:rsid w:val="00850820"/>
    <w:rsid w:val="00852331"/>
    <w:rsid w:val="008572D2"/>
    <w:rsid w:val="00860D49"/>
    <w:rsid w:val="00861960"/>
    <w:rsid w:val="008704C0"/>
    <w:rsid w:val="00870F0A"/>
    <w:rsid w:val="00872B37"/>
    <w:rsid w:val="008749C5"/>
    <w:rsid w:val="00877805"/>
    <w:rsid w:val="00880C43"/>
    <w:rsid w:val="00882B15"/>
    <w:rsid w:val="008858FA"/>
    <w:rsid w:val="00886B59"/>
    <w:rsid w:val="008906C2"/>
    <w:rsid w:val="00890B7B"/>
    <w:rsid w:val="008A5BC1"/>
    <w:rsid w:val="008A6493"/>
    <w:rsid w:val="008B51D8"/>
    <w:rsid w:val="008B6B62"/>
    <w:rsid w:val="008B71D1"/>
    <w:rsid w:val="008C2FDE"/>
    <w:rsid w:val="008C56E0"/>
    <w:rsid w:val="008C781E"/>
    <w:rsid w:val="008C7DF5"/>
    <w:rsid w:val="008D0521"/>
    <w:rsid w:val="008D05CE"/>
    <w:rsid w:val="008D1329"/>
    <w:rsid w:val="008E2BBE"/>
    <w:rsid w:val="008E3A5E"/>
    <w:rsid w:val="008E55AD"/>
    <w:rsid w:val="008E6867"/>
    <w:rsid w:val="008F1E67"/>
    <w:rsid w:val="008F43BE"/>
    <w:rsid w:val="008F4E80"/>
    <w:rsid w:val="008F5D3E"/>
    <w:rsid w:val="008F7A03"/>
    <w:rsid w:val="008F7D17"/>
    <w:rsid w:val="009137C3"/>
    <w:rsid w:val="00917B26"/>
    <w:rsid w:val="00934716"/>
    <w:rsid w:val="00934792"/>
    <w:rsid w:val="009359B0"/>
    <w:rsid w:val="009367C3"/>
    <w:rsid w:val="0094206D"/>
    <w:rsid w:val="00942897"/>
    <w:rsid w:val="009514ED"/>
    <w:rsid w:val="00955BBB"/>
    <w:rsid w:val="00956181"/>
    <w:rsid w:val="009570D8"/>
    <w:rsid w:val="00962E54"/>
    <w:rsid w:val="00964FA6"/>
    <w:rsid w:val="00965F66"/>
    <w:rsid w:val="0096642F"/>
    <w:rsid w:val="00967BEC"/>
    <w:rsid w:val="00981963"/>
    <w:rsid w:val="00983D6A"/>
    <w:rsid w:val="00985257"/>
    <w:rsid w:val="00985628"/>
    <w:rsid w:val="00987E23"/>
    <w:rsid w:val="0099199F"/>
    <w:rsid w:val="00994EB7"/>
    <w:rsid w:val="009A1F45"/>
    <w:rsid w:val="009A26D7"/>
    <w:rsid w:val="009A396F"/>
    <w:rsid w:val="009A4537"/>
    <w:rsid w:val="009B12D4"/>
    <w:rsid w:val="009B2989"/>
    <w:rsid w:val="009B33B8"/>
    <w:rsid w:val="009B70FC"/>
    <w:rsid w:val="009C2603"/>
    <w:rsid w:val="009D120F"/>
    <w:rsid w:val="009D1E08"/>
    <w:rsid w:val="009D239A"/>
    <w:rsid w:val="009D4428"/>
    <w:rsid w:val="009D5B6E"/>
    <w:rsid w:val="009D5DE8"/>
    <w:rsid w:val="009D6942"/>
    <w:rsid w:val="009E1D97"/>
    <w:rsid w:val="009E203F"/>
    <w:rsid w:val="009E74EE"/>
    <w:rsid w:val="009F5D4E"/>
    <w:rsid w:val="009F74F2"/>
    <w:rsid w:val="00A10771"/>
    <w:rsid w:val="00A109B1"/>
    <w:rsid w:val="00A11B83"/>
    <w:rsid w:val="00A13653"/>
    <w:rsid w:val="00A15146"/>
    <w:rsid w:val="00A15373"/>
    <w:rsid w:val="00A20BC3"/>
    <w:rsid w:val="00A230E9"/>
    <w:rsid w:val="00A256A7"/>
    <w:rsid w:val="00A2599D"/>
    <w:rsid w:val="00A276EB"/>
    <w:rsid w:val="00A30BBD"/>
    <w:rsid w:val="00A31311"/>
    <w:rsid w:val="00A31B35"/>
    <w:rsid w:val="00A3416F"/>
    <w:rsid w:val="00A360C3"/>
    <w:rsid w:val="00A36B47"/>
    <w:rsid w:val="00A44E41"/>
    <w:rsid w:val="00A46EED"/>
    <w:rsid w:val="00A46F34"/>
    <w:rsid w:val="00A50AE3"/>
    <w:rsid w:val="00A57C85"/>
    <w:rsid w:val="00A60255"/>
    <w:rsid w:val="00A6091A"/>
    <w:rsid w:val="00A62980"/>
    <w:rsid w:val="00A62E01"/>
    <w:rsid w:val="00A70569"/>
    <w:rsid w:val="00A723BE"/>
    <w:rsid w:val="00A72CB9"/>
    <w:rsid w:val="00A83566"/>
    <w:rsid w:val="00A85D72"/>
    <w:rsid w:val="00A85EFE"/>
    <w:rsid w:val="00A90920"/>
    <w:rsid w:val="00A92368"/>
    <w:rsid w:val="00A95215"/>
    <w:rsid w:val="00A965A5"/>
    <w:rsid w:val="00A96D93"/>
    <w:rsid w:val="00A96DFE"/>
    <w:rsid w:val="00AA09C9"/>
    <w:rsid w:val="00AA1097"/>
    <w:rsid w:val="00AA5EB4"/>
    <w:rsid w:val="00AA6429"/>
    <w:rsid w:val="00AB112A"/>
    <w:rsid w:val="00AB4CC6"/>
    <w:rsid w:val="00AC1852"/>
    <w:rsid w:val="00AC3C92"/>
    <w:rsid w:val="00AC717A"/>
    <w:rsid w:val="00AC771F"/>
    <w:rsid w:val="00AD20BA"/>
    <w:rsid w:val="00AD6C1C"/>
    <w:rsid w:val="00AE3AF3"/>
    <w:rsid w:val="00AE6F06"/>
    <w:rsid w:val="00AE756C"/>
    <w:rsid w:val="00AE759B"/>
    <w:rsid w:val="00AF0877"/>
    <w:rsid w:val="00AF66A7"/>
    <w:rsid w:val="00B015CE"/>
    <w:rsid w:val="00B02843"/>
    <w:rsid w:val="00B06732"/>
    <w:rsid w:val="00B074FB"/>
    <w:rsid w:val="00B127F4"/>
    <w:rsid w:val="00B167B7"/>
    <w:rsid w:val="00B1759E"/>
    <w:rsid w:val="00B17D4A"/>
    <w:rsid w:val="00B24ADB"/>
    <w:rsid w:val="00B30F77"/>
    <w:rsid w:val="00B31B7A"/>
    <w:rsid w:val="00B31E2E"/>
    <w:rsid w:val="00B34E24"/>
    <w:rsid w:val="00B350E9"/>
    <w:rsid w:val="00B47C34"/>
    <w:rsid w:val="00B509E3"/>
    <w:rsid w:val="00B53835"/>
    <w:rsid w:val="00B547C7"/>
    <w:rsid w:val="00B54EDC"/>
    <w:rsid w:val="00B55166"/>
    <w:rsid w:val="00B63951"/>
    <w:rsid w:val="00B717FF"/>
    <w:rsid w:val="00B74902"/>
    <w:rsid w:val="00B87E48"/>
    <w:rsid w:val="00B90C79"/>
    <w:rsid w:val="00B95631"/>
    <w:rsid w:val="00BA056F"/>
    <w:rsid w:val="00BA0763"/>
    <w:rsid w:val="00BA4755"/>
    <w:rsid w:val="00BA5254"/>
    <w:rsid w:val="00BB2638"/>
    <w:rsid w:val="00BB2776"/>
    <w:rsid w:val="00BB2B7C"/>
    <w:rsid w:val="00BB67A3"/>
    <w:rsid w:val="00BC43B0"/>
    <w:rsid w:val="00BD2060"/>
    <w:rsid w:val="00BD4F67"/>
    <w:rsid w:val="00BD5C7B"/>
    <w:rsid w:val="00BE27CE"/>
    <w:rsid w:val="00BE663A"/>
    <w:rsid w:val="00BF6CF3"/>
    <w:rsid w:val="00BF74F8"/>
    <w:rsid w:val="00C01C87"/>
    <w:rsid w:val="00C11D6A"/>
    <w:rsid w:val="00C12275"/>
    <w:rsid w:val="00C12B0C"/>
    <w:rsid w:val="00C139A2"/>
    <w:rsid w:val="00C1654D"/>
    <w:rsid w:val="00C31B8A"/>
    <w:rsid w:val="00C321E3"/>
    <w:rsid w:val="00C34DB0"/>
    <w:rsid w:val="00C3647A"/>
    <w:rsid w:val="00C369F2"/>
    <w:rsid w:val="00C4022D"/>
    <w:rsid w:val="00C42980"/>
    <w:rsid w:val="00C43428"/>
    <w:rsid w:val="00C544AF"/>
    <w:rsid w:val="00C54A4C"/>
    <w:rsid w:val="00C5661A"/>
    <w:rsid w:val="00C568DE"/>
    <w:rsid w:val="00C67BC9"/>
    <w:rsid w:val="00C71282"/>
    <w:rsid w:val="00C72CBC"/>
    <w:rsid w:val="00C76772"/>
    <w:rsid w:val="00C77AB1"/>
    <w:rsid w:val="00C8375E"/>
    <w:rsid w:val="00C96699"/>
    <w:rsid w:val="00CA0297"/>
    <w:rsid w:val="00CA06B4"/>
    <w:rsid w:val="00CA4392"/>
    <w:rsid w:val="00CA4DF6"/>
    <w:rsid w:val="00CB067C"/>
    <w:rsid w:val="00CB3AFA"/>
    <w:rsid w:val="00CB5C71"/>
    <w:rsid w:val="00CB6549"/>
    <w:rsid w:val="00CB7C34"/>
    <w:rsid w:val="00CC2C71"/>
    <w:rsid w:val="00CC2CC9"/>
    <w:rsid w:val="00CD0959"/>
    <w:rsid w:val="00CE4688"/>
    <w:rsid w:val="00D004EC"/>
    <w:rsid w:val="00D0529A"/>
    <w:rsid w:val="00D057D4"/>
    <w:rsid w:val="00D138C8"/>
    <w:rsid w:val="00D138E3"/>
    <w:rsid w:val="00D16271"/>
    <w:rsid w:val="00D17399"/>
    <w:rsid w:val="00D22F86"/>
    <w:rsid w:val="00D25C99"/>
    <w:rsid w:val="00D2648C"/>
    <w:rsid w:val="00D2789B"/>
    <w:rsid w:val="00D27FDA"/>
    <w:rsid w:val="00D31090"/>
    <w:rsid w:val="00D3213F"/>
    <w:rsid w:val="00D32F82"/>
    <w:rsid w:val="00D42A16"/>
    <w:rsid w:val="00D45B0E"/>
    <w:rsid w:val="00D50C16"/>
    <w:rsid w:val="00D54356"/>
    <w:rsid w:val="00D54C32"/>
    <w:rsid w:val="00D6042E"/>
    <w:rsid w:val="00D63ACC"/>
    <w:rsid w:val="00D64AFE"/>
    <w:rsid w:val="00D66A9A"/>
    <w:rsid w:val="00D70159"/>
    <w:rsid w:val="00D70816"/>
    <w:rsid w:val="00D75139"/>
    <w:rsid w:val="00D75C14"/>
    <w:rsid w:val="00D75FB6"/>
    <w:rsid w:val="00D76DC5"/>
    <w:rsid w:val="00D83EB0"/>
    <w:rsid w:val="00D857DB"/>
    <w:rsid w:val="00D85937"/>
    <w:rsid w:val="00D86539"/>
    <w:rsid w:val="00D87AC5"/>
    <w:rsid w:val="00D90C50"/>
    <w:rsid w:val="00D944EB"/>
    <w:rsid w:val="00D95EE9"/>
    <w:rsid w:val="00DA3F3B"/>
    <w:rsid w:val="00DA4C49"/>
    <w:rsid w:val="00DB6E88"/>
    <w:rsid w:val="00DB797E"/>
    <w:rsid w:val="00DC5299"/>
    <w:rsid w:val="00DC61C2"/>
    <w:rsid w:val="00DD204D"/>
    <w:rsid w:val="00DD6940"/>
    <w:rsid w:val="00DD7CBC"/>
    <w:rsid w:val="00DE0D41"/>
    <w:rsid w:val="00DE6EA2"/>
    <w:rsid w:val="00DF03C8"/>
    <w:rsid w:val="00DF5687"/>
    <w:rsid w:val="00E00A8A"/>
    <w:rsid w:val="00E02BA8"/>
    <w:rsid w:val="00E03772"/>
    <w:rsid w:val="00E100C8"/>
    <w:rsid w:val="00E117BC"/>
    <w:rsid w:val="00E12DCE"/>
    <w:rsid w:val="00E150A2"/>
    <w:rsid w:val="00E24094"/>
    <w:rsid w:val="00E240A0"/>
    <w:rsid w:val="00E24512"/>
    <w:rsid w:val="00E24E85"/>
    <w:rsid w:val="00E25D99"/>
    <w:rsid w:val="00E3507E"/>
    <w:rsid w:val="00E3682E"/>
    <w:rsid w:val="00E370A8"/>
    <w:rsid w:val="00E3759F"/>
    <w:rsid w:val="00E4179B"/>
    <w:rsid w:val="00E41918"/>
    <w:rsid w:val="00E4388B"/>
    <w:rsid w:val="00E60181"/>
    <w:rsid w:val="00E60EE5"/>
    <w:rsid w:val="00E612FF"/>
    <w:rsid w:val="00E66D10"/>
    <w:rsid w:val="00E6709F"/>
    <w:rsid w:val="00E67D05"/>
    <w:rsid w:val="00E70397"/>
    <w:rsid w:val="00E72D9D"/>
    <w:rsid w:val="00E84379"/>
    <w:rsid w:val="00E85211"/>
    <w:rsid w:val="00E868AF"/>
    <w:rsid w:val="00E90A1B"/>
    <w:rsid w:val="00E94286"/>
    <w:rsid w:val="00E9428F"/>
    <w:rsid w:val="00E955F2"/>
    <w:rsid w:val="00E96E18"/>
    <w:rsid w:val="00EA31D5"/>
    <w:rsid w:val="00EA4E6F"/>
    <w:rsid w:val="00EA4F38"/>
    <w:rsid w:val="00EC1DA7"/>
    <w:rsid w:val="00EC200D"/>
    <w:rsid w:val="00EC57A0"/>
    <w:rsid w:val="00ED293F"/>
    <w:rsid w:val="00ED2DC7"/>
    <w:rsid w:val="00ED3A51"/>
    <w:rsid w:val="00EE17F2"/>
    <w:rsid w:val="00EE669F"/>
    <w:rsid w:val="00EF6572"/>
    <w:rsid w:val="00F0475D"/>
    <w:rsid w:val="00F06D6B"/>
    <w:rsid w:val="00F1217D"/>
    <w:rsid w:val="00F22148"/>
    <w:rsid w:val="00F22F0B"/>
    <w:rsid w:val="00F26BFF"/>
    <w:rsid w:val="00F2736B"/>
    <w:rsid w:val="00F3282E"/>
    <w:rsid w:val="00F34907"/>
    <w:rsid w:val="00F41167"/>
    <w:rsid w:val="00F4333C"/>
    <w:rsid w:val="00F443D3"/>
    <w:rsid w:val="00F4643E"/>
    <w:rsid w:val="00F53483"/>
    <w:rsid w:val="00F567F9"/>
    <w:rsid w:val="00F61CC1"/>
    <w:rsid w:val="00F64B6C"/>
    <w:rsid w:val="00F73595"/>
    <w:rsid w:val="00F74ADC"/>
    <w:rsid w:val="00F75DD1"/>
    <w:rsid w:val="00F76BDD"/>
    <w:rsid w:val="00F830C4"/>
    <w:rsid w:val="00F921E4"/>
    <w:rsid w:val="00F927F4"/>
    <w:rsid w:val="00F9318A"/>
    <w:rsid w:val="00F932B0"/>
    <w:rsid w:val="00F93772"/>
    <w:rsid w:val="00F95B47"/>
    <w:rsid w:val="00FB0658"/>
    <w:rsid w:val="00FC34D3"/>
    <w:rsid w:val="00FC37C4"/>
    <w:rsid w:val="00FC420A"/>
    <w:rsid w:val="00FC7CFD"/>
    <w:rsid w:val="00FD05EE"/>
    <w:rsid w:val="00FD4A83"/>
    <w:rsid w:val="00FD6684"/>
    <w:rsid w:val="00FE118B"/>
    <w:rsid w:val="00FE2A5C"/>
    <w:rsid w:val="00FE47D9"/>
    <w:rsid w:val="00FE5DBC"/>
    <w:rsid w:val="00FE7755"/>
    <w:rsid w:val="00FF33EC"/>
    <w:rsid w:val="00FF4F8C"/>
    <w:rsid w:val="00FF50E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C28F7"/>
  <w15:docId w15:val="{D85F18AE-B994-431D-84E0-F95F995E0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5F6"/>
    <w:pPr>
      <w:spacing w:after="200" w:line="276" w:lineRule="auto"/>
    </w:pPr>
    <w:rPr>
      <w:sz w:val="22"/>
      <w:szCs w:val="22"/>
      <w:lang w:eastAsia="en-US"/>
    </w:rPr>
  </w:style>
  <w:style w:type="paragraph" w:styleId="Ttulo1">
    <w:name w:val="heading 1"/>
    <w:aliases w:val="FRANK T1,Título 1 Frank"/>
    <w:basedOn w:val="Normal"/>
    <w:next w:val="Normal"/>
    <w:link w:val="Ttulo1Car"/>
    <w:qFormat/>
    <w:rsid w:val="00A30BBD"/>
    <w:pPr>
      <w:keepNext/>
      <w:keepLines/>
      <w:numPr>
        <w:numId w:val="1"/>
      </w:numPr>
      <w:spacing w:before="480" w:after="0"/>
      <w:jc w:val="center"/>
      <w:outlineLvl w:val="0"/>
    </w:pPr>
    <w:rPr>
      <w:rFonts w:ascii="Tahoma" w:eastAsia="Times New Roman" w:hAnsi="Tahoma"/>
      <w:b/>
      <w:bCs/>
      <w:sz w:val="26"/>
      <w:szCs w:val="28"/>
    </w:rPr>
  </w:style>
  <w:style w:type="paragraph" w:styleId="Ttulo2">
    <w:name w:val="heading 2"/>
    <w:aliases w:val="FRANK T2,Título 2 Frank,Edgar 2"/>
    <w:basedOn w:val="Normal"/>
    <w:next w:val="Normal"/>
    <w:link w:val="Ttulo2Car"/>
    <w:unhideWhenUsed/>
    <w:qFormat/>
    <w:rsid w:val="00DD7CBC"/>
    <w:pPr>
      <w:keepNext/>
      <w:keepLines/>
      <w:numPr>
        <w:ilvl w:val="1"/>
        <w:numId w:val="1"/>
      </w:numPr>
      <w:spacing w:before="200" w:after="0"/>
      <w:outlineLvl w:val="1"/>
    </w:pPr>
    <w:rPr>
      <w:rFonts w:ascii="Tahoma" w:hAnsi="Tahoma"/>
      <w:b/>
      <w:bCs/>
      <w:sz w:val="24"/>
      <w:szCs w:val="26"/>
    </w:rPr>
  </w:style>
  <w:style w:type="paragraph" w:styleId="Ttulo3">
    <w:name w:val="heading 3"/>
    <w:aliases w:val="FRANK T3,Título 3 Frank,Edgar 3"/>
    <w:basedOn w:val="Normal"/>
    <w:next w:val="Normal"/>
    <w:link w:val="Ttulo3Car"/>
    <w:unhideWhenUsed/>
    <w:qFormat/>
    <w:rsid w:val="00AA1097"/>
    <w:pPr>
      <w:keepNext/>
      <w:keepLines/>
      <w:numPr>
        <w:ilvl w:val="2"/>
        <w:numId w:val="1"/>
      </w:numPr>
      <w:spacing w:before="200" w:after="0"/>
      <w:outlineLvl w:val="2"/>
    </w:pPr>
    <w:rPr>
      <w:rFonts w:ascii="Tahoma" w:eastAsia="Times New Roman" w:hAnsi="Tahoma"/>
      <w:b/>
      <w:bCs/>
      <w:sz w:val="24"/>
      <w:szCs w:val="20"/>
    </w:rPr>
  </w:style>
  <w:style w:type="paragraph" w:styleId="Ttulo4">
    <w:name w:val="heading 4"/>
    <w:aliases w:val="FRANK T4"/>
    <w:basedOn w:val="Normal"/>
    <w:next w:val="Normal"/>
    <w:link w:val="Ttulo4Car"/>
    <w:unhideWhenUsed/>
    <w:qFormat/>
    <w:rsid w:val="00F93772"/>
    <w:pPr>
      <w:keepNext/>
      <w:keepLines/>
      <w:numPr>
        <w:ilvl w:val="3"/>
        <w:numId w:val="1"/>
      </w:numPr>
      <w:spacing w:before="200" w:after="0"/>
      <w:outlineLvl w:val="3"/>
    </w:pPr>
    <w:rPr>
      <w:rFonts w:ascii="Tahoma" w:eastAsia="Times New Roman" w:hAnsi="Tahoma"/>
      <w:b/>
      <w:bCs/>
      <w:iCs/>
      <w:sz w:val="24"/>
      <w:szCs w:val="20"/>
    </w:rPr>
  </w:style>
  <w:style w:type="paragraph" w:styleId="Ttulo5">
    <w:name w:val="heading 5"/>
    <w:basedOn w:val="Normal"/>
    <w:next w:val="Normal"/>
    <w:link w:val="Ttulo5Car"/>
    <w:unhideWhenUsed/>
    <w:qFormat/>
    <w:rsid w:val="00E70397"/>
    <w:pPr>
      <w:keepNext/>
      <w:keepLines/>
      <w:numPr>
        <w:ilvl w:val="4"/>
        <w:numId w:val="1"/>
      </w:numPr>
      <w:spacing w:before="200" w:after="0"/>
      <w:outlineLvl w:val="4"/>
    </w:pPr>
    <w:rPr>
      <w:rFonts w:ascii="Tahoma" w:eastAsia="Times New Roman" w:hAnsi="Tahoma"/>
      <w:b/>
      <w:sz w:val="24"/>
      <w:szCs w:val="20"/>
    </w:rPr>
  </w:style>
  <w:style w:type="paragraph" w:styleId="Ttulo6">
    <w:name w:val="heading 6"/>
    <w:basedOn w:val="Normal"/>
    <w:next w:val="Normal"/>
    <w:link w:val="Ttulo6Car"/>
    <w:unhideWhenUsed/>
    <w:qFormat/>
    <w:rsid w:val="00192AAF"/>
    <w:pPr>
      <w:keepNext/>
      <w:keepLines/>
      <w:numPr>
        <w:ilvl w:val="5"/>
        <w:numId w:val="1"/>
      </w:numPr>
      <w:spacing w:before="200" w:after="0"/>
      <w:outlineLvl w:val="5"/>
    </w:pPr>
    <w:rPr>
      <w:rFonts w:ascii="Cambria" w:eastAsia="Times New Roman" w:hAnsi="Cambria"/>
      <w:i/>
      <w:iCs/>
      <w:color w:val="243F60"/>
      <w:sz w:val="20"/>
      <w:szCs w:val="20"/>
    </w:rPr>
  </w:style>
  <w:style w:type="paragraph" w:styleId="Ttulo7">
    <w:name w:val="heading 7"/>
    <w:basedOn w:val="Normal"/>
    <w:next w:val="Normal"/>
    <w:link w:val="Ttulo7Car"/>
    <w:unhideWhenUsed/>
    <w:qFormat/>
    <w:rsid w:val="00192AAF"/>
    <w:pPr>
      <w:keepNext/>
      <w:keepLines/>
      <w:numPr>
        <w:ilvl w:val="6"/>
        <w:numId w:val="1"/>
      </w:numPr>
      <w:spacing w:before="200" w:after="0"/>
      <w:outlineLvl w:val="6"/>
    </w:pPr>
    <w:rPr>
      <w:rFonts w:ascii="Cambria" w:eastAsia="Times New Roman" w:hAnsi="Cambria"/>
      <w:i/>
      <w:iCs/>
      <w:color w:val="404040"/>
      <w:sz w:val="20"/>
      <w:szCs w:val="20"/>
    </w:rPr>
  </w:style>
  <w:style w:type="paragraph" w:styleId="Ttulo8">
    <w:name w:val="heading 8"/>
    <w:basedOn w:val="Normal"/>
    <w:next w:val="Normal"/>
    <w:link w:val="Ttulo8Car"/>
    <w:unhideWhenUsed/>
    <w:qFormat/>
    <w:rsid w:val="00192AAF"/>
    <w:pPr>
      <w:keepNext/>
      <w:keepLines/>
      <w:numPr>
        <w:ilvl w:val="7"/>
        <w:numId w:val="1"/>
      </w:numPr>
      <w:spacing w:before="200" w:after="0"/>
      <w:outlineLvl w:val="7"/>
    </w:pPr>
    <w:rPr>
      <w:rFonts w:ascii="Cambria" w:eastAsia="Times New Roman" w:hAnsi="Cambria"/>
      <w:color w:val="404040"/>
      <w:sz w:val="20"/>
      <w:szCs w:val="20"/>
    </w:rPr>
  </w:style>
  <w:style w:type="paragraph" w:styleId="Ttulo9">
    <w:name w:val="heading 9"/>
    <w:basedOn w:val="Normal"/>
    <w:next w:val="Normal"/>
    <w:link w:val="Ttulo9Car"/>
    <w:unhideWhenUsed/>
    <w:qFormat/>
    <w:rsid w:val="00192AAF"/>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FRANK T1 Car,Título 1 Frank Car"/>
    <w:link w:val="Ttulo1"/>
    <w:rsid w:val="00A30BBD"/>
    <w:rPr>
      <w:rFonts w:ascii="Tahoma" w:eastAsia="Times New Roman" w:hAnsi="Tahoma"/>
      <w:b/>
      <w:bCs/>
      <w:sz w:val="26"/>
      <w:szCs w:val="28"/>
    </w:rPr>
  </w:style>
  <w:style w:type="character" w:customStyle="1" w:styleId="Ttulo2Car">
    <w:name w:val="Título 2 Car"/>
    <w:aliases w:val="FRANK T2 Car,Título 2 Frank Car,Edgar 2 Car"/>
    <w:link w:val="Ttulo2"/>
    <w:rsid w:val="00DD7CBC"/>
    <w:rPr>
      <w:rFonts w:ascii="Tahoma" w:hAnsi="Tahoma"/>
      <w:b/>
      <w:bCs/>
      <w:sz w:val="24"/>
      <w:szCs w:val="26"/>
      <w:lang w:eastAsia="en-US"/>
    </w:rPr>
  </w:style>
  <w:style w:type="character" w:customStyle="1" w:styleId="Ttulo3Car">
    <w:name w:val="Título 3 Car"/>
    <w:aliases w:val="FRANK T3 Car,Título 3 Frank Car,Edgar 3 Car"/>
    <w:link w:val="Ttulo3"/>
    <w:rsid w:val="00AA1097"/>
    <w:rPr>
      <w:rFonts w:ascii="Tahoma" w:eastAsia="Times New Roman" w:hAnsi="Tahoma"/>
      <w:b/>
      <w:bCs/>
      <w:sz w:val="24"/>
    </w:rPr>
  </w:style>
  <w:style w:type="character" w:customStyle="1" w:styleId="Ttulo4Car">
    <w:name w:val="Título 4 Car"/>
    <w:aliases w:val="FRANK T4 Car"/>
    <w:link w:val="Ttulo4"/>
    <w:rsid w:val="00F93772"/>
    <w:rPr>
      <w:rFonts w:ascii="Tahoma" w:eastAsia="Times New Roman" w:hAnsi="Tahoma"/>
      <w:b/>
      <w:bCs/>
      <w:iCs/>
      <w:sz w:val="24"/>
    </w:rPr>
  </w:style>
  <w:style w:type="character" w:customStyle="1" w:styleId="Ttulo5Car">
    <w:name w:val="Título 5 Car"/>
    <w:link w:val="Ttulo5"/>
    <w:rsid w:val="00E70397"/>
    <w:rPr>
      <w:rFonts w:ascii="Tahoma" w:eastAsia="Times New Roman" w:hAnsi="Tahoma"/>
      <w:b/>
      <w:sz w:val="24"/>
    </w:rPr>
  </w:style>
  <w:style w:type="character" w:customStyle="1" w:styleId="Ttulo6Car">
    <w:name w:val="Título 6 Car"/>
    <w:link w:val="Ttulo6"/>
    <w:rsid w:val="00192AAF"/>
    <w:rPr>
      <w:rFonts w:ascii="Cambria" w:eastAsia="Times New Roman" w:hAnsi="Cambria"/>
      <w:i/>
      <w:iCs/>
      <w:color w:val="243F60"/>
    </w:rPr>
  </w:style>
  <w:style w:type="character" w:customStyle="1" w:styleId="Ttulo7Car">
    <w:name w:val="Título 7 Car"/>
    <w:link w:val="Ttulo7"/>
    <w:rsid w:val="00192AAF"/>
    <w:rPr>
      <w:rFonts w:ascii="Cambria" w:eastAsia="Times New Roman" w:hAnsi="Cambria"/>
      <w:i/>
      <w:iCs/>
      <w:color w:val="404040"/>
    </w:rPr>
  </w:style>
  <w:style w:type="character" w:customStyle="1" w:styleId="Ttulo8Car">
    <w:name w:val="Título 8 Car"/>
    <w:link w:val="Ttulo8"/>
    <w:rsid w:val="00192AAF"/>
    <w:rPr>
      <w:rFonts w:ascii="Cambria" w:eastAsia="Times New Roman" w:hAnsi="Cambria"/>
      <w:color w:val="404040"/>
    </w:rPr>
  </w:style>
  <w:style w:type="character" w:customStyle="1" w:styleId="Ttulo9Car">
    <w:name w:val="Título 9 Car"/>
    <w:link w:val="Ttulo9"/>
    <w:rsid w:val="00192AAF"/>
    <w:rPr>
      <w:rFonts w:ascii="Cambria" w:eastAsia="Times New Roman" w:hAnsi="Cambria"/>
      <w:i/>
      <w:iCs/>
      <w:color w:val="404040"/>
    </w:rPr>
  </w:style>
  <w:style w:type="paragraph" w:styleId="Encabezado">
    <w:name w:val="header"/>
    <w:basedOn w:val="Normal"/>
    <w:link w:val="EncabezadoCar"/>
    <w:uiPriority w:val="99"/>
    <w:unhideWhenUsed/>
    <w:rsid w:val="00DD7CBC"/>
    <w:pPr>
      <w:tabs>
        <w:tab w:val="center" w:pos="4252"/>
        <w:tab w:val="right" w:pos="8504"/>
      </w:tabs>
      <w:spacing w:after="0" w:line="240" w:lineRule="auto"/>
    </w:pPr>
    <w:rPr>
      <w:rFonts w:ascii="Times New Roman" w:eastAsia="Times New Roman" w:hAnsi="Times New Roman"/>
      <w:sz w:val="20"/>
      <w:szCs w:val="20"/>
      <w:lang w:eastAsia="es-ES"/>
    </w:rPr>
  </w:style>
  <w:style w:type="character" w:customStyle="1" w:styleId="EncabezadoCar">
    <w:name w:val="Encabezado Car"/>
    <w:link w:val="Encabezado"/>
    <w:uiPriority w:val="99"/>
    <w:rsid w:val="00DD7CBC"/>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DD7CBC"/>
    <w:pPr>
      <w:tabs>
        <w:tab w:val="center" w:pos="4252"/>
        <w:tab w:val="right" w:pos="8504"/>
      </w:tabs>
      <w:spacing w:after="0" w:line="240" w:lineRule="auto"/>
    </w:pPr>
    <w:rPr>
      <w:rFonts w:ascii="Times New Roman" w:eastAsia="Times New Roman" w:hAnsi="Times New Roman"/>
      <w:sz w:val="20"/>
      <w:szCs w:val="20"/>
      <w:lang w:eastAsia="es-ES"/>
    </w:rPr>
  </w:style>
  <w:style w:type="character" w:customStyle="1" w:styleId="PiedepginaCar">
    <w:name w:val="Pie de página Car"/>
    <w:link w:val="Piedepgina"/>
    <w:uiPriority w:val="99"/>
    <w:rsid w:val="00DD7CBC"/>
    <w:rPr>
      <w:rFonts w:ascii="Times New Roman" w:eastAsia="Times New Roman" w:hAnsi="Times New Roman" w:cs="Times New Roman"/>
      <w:sz w:val="20"/>
      <w:szCs w:val="20"/>
      <w:lang w:eastAsia="es-ES"/>
    </w:rPr>
  </w:style>
  <w:style w:type="character" w:styleId="Nmerodepgina">
    <w:name w:val="page number"/>
    <w:basedOn w:val="Fuentedeprrafopredeter"/>
    <w:rsid w:val="00DD7CBC"/>
  </w:style>
  <w:style w:type="paragraph" w:styleId="Textodeglobo">
    <w:name w:val="Balloon Text"/>
    <w:basedOn w:val="Normal"/>
    <w:link w:val="TextodegloboCar"/>
    <w:semiHidden/>
    <w:unhideWhenUsed/>
    <w:rsid w:val="00DD7CBC"/>
    <w:pPr>
      <w:spacing w:after="0" w:line="240" w:lineRule="auto"/>
    </w:pPr>
    <w:rPr>
      <w:rFonts w:ascii="Tahoma" w:eastAsia="Times New Roman" w:hAnsi="Tahoma"/>
      <w:sz w:val="16"/>
      <w:szCs w:val="16"/>
      <w:lang w:eastAsia="es-ES"/>
    </w:rPr>
  </w:style>
  <w:style w:type="character" w:customStyle="1" w:styleId="TextodegloboCar">
    <w:name w:val="Texto de globo Car"/>
    <w:link w:val="Textodeglobo"/>
    <w:semiHidden/>
    <w:rsid w:val="00DD7CBC"/>
    <w:rPr>
      <w:rFonts w:ascii="Tahoma" w:eastAsia="Times New Roman" w:hAnsi="Tahoma" w:cs="Tahoma"/>
      <w:sz w:val="16"/>
      <w:szCs w:val="16"/>
      <w:lang w:eastAsia="es-ES"/>
    </w:rPr>
  </w:style>
  <w:style w:type="paragraph" w:styleId="Ttulo">
    <w:name w:val="Title"/>
    <w:basedOn w:val="Normal"/>
    <w:link w:val="TtuloCar"/>
    <w:autoRedefine/>
    <w:qFormat/>
    <w:rsid w:val="00DD7CBC"/>
    <w:pPr>
      <w:numPr>
        <w:numId w:val="2"/>
      </w:numPr>
      <w:spacing w:after="0" w:line="240" w:lineRule="auto"/>
      <w:jc w:val="center"/>
    </w:pPr>
    <w:rPr>
      <w:rFonts w:ascii="Tahoma" w:eastAsia="Times New Roman" w:hAnsi="Tahoma"/>
      <w:b/>
      <w:i/>
      <w:sz w:val="24"/>
      <w:szCs w:val="20"/>
      <w:lang w:eastAsia="es-ES"/>
    </w:rPr>
  </w:style>
  <w:style w:type="character" w:customStyle="1" w:styleId="TtuloCar">
    <w:name w:val="Título Car"/>
    <w:link w:val="Ttulo"/>
    <w:rsid w:val="00DD7CBC"/>
    <w:rPr>
      <w:rFonts w:ascii="Tahoma" w:eastAsia="Times New Roman" w:hAnsi="Tahoma"/>
      <w:b/>
      <w:i/>
      <w:sz w:val="24"/>
      <w:lang w:eastAsia="es-ES"/>
    </w:rPr>
  </w:style>
  <w:style w:type="paragraph" w:styleId="Textonotapie">
    <w:name w:val="footnote text"/>
    <w:basedOn w:val="Normal"/>
    <w:link w:val="TextonotapieCar"/>
    <w:semiHidden/>
    <w:rsid w:val="00DD7CBC"/>
    <w:pPr>
      <w:spacing w:after="0" w:line="240" w:lineRule="auto"/>
    </w:pPr>
    <w:rPr>
      <w:rFonts w:ascii="Arial" w:eastAsia="Times New Roman" w:hAnsi="Arial"/>
      <w:bCs/>
      <w:sz w:val="20"/>
      <w:szCs w:val="20"/>
      <w:lang w:eastAsia="es-ES"/>
    </w:rPr>
  </w:style>
  <w:style w:type="character" w:customStyle="1" w:styleId="TextonotapieCar">
    <w:name w:val="Texto nota pie Car"/>
    <w:link w:val="Textonotapie"/>
    <w:semiHidden/>
    <w:rsid w:val="00DD7CBC"/>
    <w:rPr>
      <w:rFonts w:ascii="Arial" w:eastAsia="Times New Roman" w:hAnsi="Arial" w:cs="Times New Roman"/>
      <w:bCs/>
      <w:sz w:val="20"/>
      <w:szCs w:val="20"/>
      <w:lang w:eastAsia="es-ES"/>
    </w:rPr>
  </w:style>
  <w:style w:type="paragraph" w:customStyle="1" w:styleId="BodyText31">
    <w:name w:val="Body Text 31"/>
    <w:basedOn w:val="Normal"/>
    <w:uiPriority w:val="99"/>
    <w:rsid w:val="00DD7CBC"/>
    <w:pPr>
      <w:spacing w:after="0" w:line="240" w:lineRule="auto"/>
      <w:jc w:val="both"/>
    </w:pPr>
    <w:rPr>
      <w:rFonts w:ascii="Times New Roman" w:eastAsia="Times New Roman" w:hAnsi="Times New Roman"/>
      <w:sz w:val="24"/>
      <w:szCs w:val="20"/>
      <w:lang w:val="es-ES_tradnl" w:eastAsia="es-ES"/>
    </w:rPr>
  </w:style>
  <w:style w:type="character" w:styleId="Refdenotaalpie">
    <w:name w:val="footnote reference"/>
    <w:uiPriority w:val="99"/>
    <w:semiHidden/>
    <w:unhideWhenUsed/>
    <w:rsid w:val="00DD7CBC"/>
    <w:rPr>
      <w:vertAlign w:val="superscript"/>
    </w:rPr>
  </w:style>
  <w:style w:type="paragraph" w:styleId="Prrafodelista">
    <w:name w:val="List Paragraph"/>
    <w:basedOn w:val="Normal"/>
    <w:uiPriority w:val="34"/>
    <w:qFormat/>
    <w:rsid w:val="00DD7CBC"/>
    <w:pPr>
      <w:spacing w:after="0" w:line="240" w:lineRule="auto"/>
      <w:ind w:left="720"/>
      <w:contextualSpacing/>
    </w:pPr>
    <w:rPr>
      <w:rFonts w:ascii="Times New Roman" w:eastAsia="Times New Roman" w:hAnsi="Times New Roman"/>
      <w:sz w:val="20"/>
      <w:szCs w:val="20"/>
      <w:lang w:eastAsia="es-ES"/>
    </w:rPr>
  </w:style>
  <w:style w:type="paragraph" w:styleId="Textoindependiente">
    <w:name w:val="Body Text"/>
    <w:basedOn w:val="Normal"/>
    <w:link w:val="TextoindependienteCar"/>
    <w:rsid w:val="00DD7CBC"/>
    <w:pPr>
      <w:numPr>
        <w:ilvl w:val="12"/>
      </w:numPr>
      <w:spacing w:after="0" w:line="240" w:lineRule="auto"/>
      <w:jc w:val="both"/>
    </w:pPr>
    <w:rPr>
      <w:rFonts w:ascii="Times New Roman" w:eastAsia="Times New Roman" w:hAnsi="Times New Roman"/>
      <w:sz w:val="20"/>
      <w:szCs w:val="20"/>
      <w:lang w:val="es-MX" w:eastAsia="es-ES"/>
    </w:rPr>
  </w:style>
  <w:style w:type="character" w:customStyle="1" w:styleId="TextoindependienteCar">
    <w:name w:val="Texto independiente Car"/>
    <w:link w:val="Textoindependiente"/>
    <w:rsid w:val="00DD7CBC"/>
    <w:rPr>
      <w:rFonts w:ascii="Times New Roman" w:eastAsia="Times New Roman" w:hAnsi="Times New Roman" w:cs="Times New Roman"/>
      <w:szCs w:val="20"/>
      <w:lang w:val="es-MX" w:eastAsia="es-ES"/>
    </w:rPr>
  </w:style>
  <w:style w:type="paragraph" w:styleId="Textoindependiente3">
    <w:name w:val="Body Text 3"/>
    <w:basedOn w:val="Normal"/>
    <w:link w:val="Textoindependiente3Car"/>
    <w:rsid w:val="00DD7CBC"/>
    <w:pPr>
      <w:spacing w:after="0" w:line="240" w:lineRule="auto"/>
      <w:jc w:val="both"/>
    </w:pPr>
    <w:rPr>
      <w:rFonts w:ascii="Times New Roman" w:eastAsia="Times New Roman" w:hAnsi="Times New Roman"/>
      <w:sz w:val="24"/>
      <w:szCs w:val="20"/>
      <w:lang w:val="es-ES_tradnl" w:eastAsia="es-ES"/>
    </w:rPr>
  </w:style>
  <w:style w:type="character" w:customStyle="1" w:styleId="Textoindependiente3Car">
    <w:name w:val="Texto independiente 3 Car"/>
    <w:link w:val="Textoindependiente3"/>
    <w:rsid w:val="00DD7CBC"/>
    <w:rPr>
      <w:rFonts w:ascii="Times New Roman" w:eastAsia="Times New Roman" w:hAnsi="Times New Roman" w:cs="Times New Roman"/>
      <w:sz w:val="24"/>
      <w:szCs w:val="20"/>
      <w:lang w:val="es-ES_tradnl" w:eastAsia="es-ES"/>
    </w:rPr>
  </w:style>
  <w:style w:type="paragraph" w:styleId="TtuloTDC">
    <w:name w:val="TOC Heading"/>
    <w:basedOn w:val="Ttulo1"/>
    <w:next w:val="Normal"/>
    <w:uiPriority w:val="39"/>
    <w:unhideWhenUsed/>
    <w:qFormat/>
    <w:rsid w:val="00DD7CBC"/>
    <w:pPr>
      <w:ind w:left="720" w:hanging="360"/>
      <w:jc w:val="left"/>
      <w:outlineLvl w:val="9"/>
    </w:pPr>
    <w:rPr>
      <w:rFonts w:ascii="Cambria" w:hAnsi="Cambria"/>
      <w:color w:val="365F91"/>
      <w:sz w:val="28"/>
      <w:lang w:val="es-ES"/>
    </w:rPr>
  </w:style>
  <w:style w:type="paragraph" w:styleId="TDC1">
    <w:name w:val="toc 1"/>
    <w:basedOn w:val="Normal"/>
    <w:next w:val="Normal"/>
    <w:autoRedefine/>
    <w:uiPriority w:val="39"/>
    <w:unhideWhenUsed/>
    <w:rsid w:val="00DD7CBC"/>
    <w:pPr>
      <w:tabs>
        <w:tab w:val="left" w:pos="400"/>
        <w:tab w:val="right" w:leader="dot" w:pos="8828"/>
      </w:tabs>
      <w:spacing w:after="100" w:line="240" w:lineRule="auto"/>
    </w:pPr>
    <w:rPr>
      <w:rFonts w:ascii="Times New Roman" w:eastAsia="Times New Roman" w:hAnsi="Times New Roman"/>
      <w:noProof/>
      <w:sz w:val="20"/>
      <w:szCs w:val="20"/>
      <w:lang w:eastAsia="es-ES"/>
    </w:rPr>
  </w:style>
  <w:style w:type="paragraph" w:styleId="TDC2">
    <w:name w:val="toc 2"/>
    <w:basedOn w:val="Normal"/>
    <w:next w:val="Normal"/>
    <w:autoRedefine/>
    <w:uiPriority w:val="39"/>
    <w:unhideWhenUsed/>
    <w:rsid w:val="00DD7CBC"/>
    <w:pPr>
      <w:spacing w:after="100" w:line="240" w:lineRule="auto"/>
      <w:ind w:left="200"/>
    </w:pPr>
    <w:rPr>
      <w:rFonts w:ascii="Times New Roman" w:eastAsia="Times New Roman" w:hAnsi="Times New Roman"/>
      <w:sz w:val="20"/>
      <w:szCs w:val="20"/>
      <w:lang w:eastAsia="es-ES"/>
    </w:rPr>
  </w:style>
  <w:style w:type="paragraph" w:styleId="TDC3">
    <w:name w:val="toc 3"/>
    <w:basedOn w:val="Normal"/>
    <w:next w:val="Normal"/>
    <w:autoRedefine/>
    <w:uiPriority w:val="39"/>
    <w:unhideWhenUsed/>
    <w:rsid w:val="00DD7CBC"/>
    <w:pPr>
      <w:spacing w:after="100" w:line="240" w:lineRule="auto"/>
      <w:ind w:left="400"/>
    </w:pPr>
    <w:rPr>
      <w:rFonts w:ascii="Times New Roman" w:eastAsia="Times New Roman" w:hAnsi="Times New Roman"/>
      <w:sz w:val="20"/>
      <w:szCs w:val="20"/>
      <w:lang w:eastAsia="es-ES"/>
    </w:rPr>
  </w:style>
  <w:style w:type="character" w:styleId="Hipervnculo">
    <w:name w:val="Hyperlink"/>
    <w:uiPriority w:val="99"/>
    <w:unhideWhenUsed/>
    <w:rsid w:val="00DD7CBC"/>
    <w:rPr>
      <w:color w:val="0000FF"/>
      <w:u w:val="single"/>
    </w:rPr>
  </w:style>
  <w:style w:type="character" w:styleId="Textodelmarcadordeposicin">
    <w:name w:val="Placeholder Text"/>
    <w:uiPriority w:val="99"/>
    <w:semiHidden/>
    <w:rsid w:val="00DD7CBC"/>
    <w:rPr>
      <w:color w:val="808080"/>
    </w:rPr>
  </w:style>
  <w:style w:type="paragraph" w:styleId="Listaconvietas3">
    <w:name w:val="List Bullet 3"/>
    <w:basedOn w:val="Normal"/>
    <w:rsid w:val="00DD7CBC"/>
    <w:pPr>
      <w:tabs>
        <w:tab w:val="left" w:pos="360"/>
      </w:tabs>
      <w:spacing w:after="0" w:line="240" w:lineRule="auto"/>
      <w:ind w:left="360" w:hanging="360"/>
    </w:pPr>
    <w:rPr>
      <w:rFonts w:ascii="MS Sans Serif" w:eastAsia="Times New Roman" w:hAnsi="MS Sans Serif"/>
      <w:sz w:val="20"/>
      <w:szCs w:val="20"/>
      <w:lang w:val="en-US" w:eastAsia="es-ES"/>
    </w:rPr>
  </w:style>
  <w:style w:type="paragraph" w:styleId="Textoindependiente2">
    <w:name w:val="Body Text 2"/>
    <w:basedOn w:val="Normal"/>
    <w:link w:val="Textoindependiente2Car"/>
    <w:rsid w:val="00DD7CBC"/>
    <w:pPr>
      <w:spacing w:after="0" w:line="240" w:lineRule="auto"/>
    </w:pPr>
    <w:rPr>
      <w:rFonts w:ascii="Times New Roman" w:eastAsia="Times New Roman" w:hAnsi="Times New Roman"/>
      <w:sz w:val="20"/>
      <w:szCs w:val="20"/>
      <w:lang w:val="es-ES_tradnl" w:eastAsia="es-ES"/>
    </w:rPr>
  </w:style>
  <w:style w:type="character" w:customStyle="1" w:styleId="Textoindependiente2Car">
    <w:name w:val="Texto independiente 2 Car"/>
    <w:link w:val="Textoindependiente2"/>
    <w:rsid w:val="00DD7CBC"/>
    <w:rPr>
      <w:rFonts w:ascii="Times New Roman" w:eastAsia="Times New Roman" w:hAnsi="Times New Roman" w:cs="Times New Roman"/>
      <w:szCs w:val="20"/>
      <w:lang w:val="es-ES_tradnl" w:eastAsia="es-ES"/>
    </w:rPr>
  </w:style>
  <w:style w:type="character" w:styleId="Textoennegrita">
    <w:name w:val="Strong"/>
    <w:qFormat/>
    <w:rsid w:val="00DD7CBC"/>
    <w:rPr>
      <w:b/>
    </w:rPr>
  </w:style>
  <w:style w:type="paragraph" w:styleId="Sangradetextonormal">
    <w:name w:val="Body Text Indent"/>
    <w:basedOn w:val="Normal"/>
    <w:link w:val="SangradetextonormalCar"/>
    <w:rsid w:val="00DD7CBC"/>
    <w:pPr>
      <w:spacing w:after="0" w:line="240" w:lineRule="auto"/>
      <w:ind w:left="360" w:hanging="360"/>
      <w:jc w:val="both"/>
    </w:pPr>
    <w:rPr>
      <w:rFonts w:ascii="Bookman Old Style" w:eastAsia="Times New Roman" w:hAnsi="Bookman Old Style"/>
      <w:sz w:val="24"/>
      <w:szCs w:val="20"/>
      <w:lang w:val="es-ES_tradnl" w:eastAsia="es-ES"/>
    </w:rPr>
  </w:style>
  <w:style w:type="character" w:customStyle="1" w:styleId="SangradetextonormalCar">
    <w:name w:val="Sangría de texto normal Car"/>
    <w:link w:val="Sangradetextonormal"/>
    <w:rsid w:val="00DD7CBC"/>
    <w:rPr>
      <w:rFonts w:ascii="Bookman Old Style" w:eastAsia="Times New Roman" w:hAnsi="Bookman Old Style" w:cs="Times New Roman"/>
      <w:sz w:val="24"/>
      <w:szCs w:val="20"/>
      <w:lang w:val="es-ES_tradnl" w:eastAsia="es-ES"/>
    </w:rPr>
  </w:style>
  <w:style w:type="paragraph" w:styleId="Descripcin">
    <w:name w:val="caption"/>
    <w:basedOn w:val="Normal"/>
    <w:next w:val="Normal"/>
    <w:uiPriority w:val="99"/>
    <w:qFormat/>
    <w:rsid w:val="00DD7CBC"/>
    <w:pPr>
      <w:spacing w:after="0" w:line="240" w:lineRule="auto"/>
      <w:ind w:left="360" w:hanging="360"/>
      <w:jc w:val="both"/>
    </w:pPr>
    <w:rPr>
      <w:rFonts w:ascii="Bookman Old Style" w:eastAsia="Times New Roman" w:hAnsi="Bookman Old Style"/>
      <w:b/>
      <w:position w:val="-4"/>
      <w:sz w:val="20"/>
      <w:szCs w:val="20"/>
      <w:lang w:eastAsia="es-ES"/>
    </w:rPr>
  </w:style>
  <w:style w:type="paragraph" w:customStyle="1" w:styleId="WW-Textoindependiente3">
    <w:name w:val="WW-Texto independiente 3"/>
    <w:basedOn w:val="Normal"/>
    <w:rsid w:val="00DD7CBC"/>
    <w:pPr>
      <w:spacing w:after="0" w:line="240" w:lineRule="auto"/>
      <w:jc w:val="both"/>
    </w:pPr>
    <w:rPr>
      <w:rFonts w:ascii="Times New Roman" w:eastAsia="Times New Roman" w:hAnsi="Times New Roman"/>
      <w:noProof/>
      <w:sz w:val="24"/>
      <w:szCs w:val="20"/>
      <w:lang w:val="es-ES" w:eastAsia="es-ES"/>
    </w:rPr>
  </w:style>
  <w:style w:type="paragraph" w:customStyle="1" w:styleId="Cuerpodetexto">
    <w:name w:val="Cuerpo de texto"/>
    <w:basedOn w:val="Normal"/>
    <w:rsid w:val="00DD7CBC"/>
    <w:pPr>
      <w:overflowPunct w:val="0"/>
      <w:autoSpaceDE w:val="0"/>
      <w:autoSpaceDN w:val="0"/>
      <w:adjustRightInd w:val="0"/>
      <w:spacing w:after="0" w:line="240" w:lineRule="auto"/>
      <w:jc w:val="both"/>
      <w:textAlignment w:val="baseline"/>
    </w:pPr>
    <w:rPr>
      <w:rFonts w:ascii="Times New Roman" w:eastAsia="Times New Roman" w:hAnsi="Times New Roman"/>
      <w:szCs w:val="20"/>
      <w:lang w:eastAsia="es-ES"/>
    </w:rPr>
  </w:style>
  <w:style w:type="paragraph" w:customStyle="1" w:styleId="Heading71">
    <w:name w:val="Heading 71"/>
    <w:basedOn w:val="Normal"/>
    <w:rsid w:val="00DD7CBC"/>
    <w:pPr>
      <w:tabs>
        <w:tab w:val="left" w:pos="1296"/>
      </w:tabs>
      <w:overflowPunct w:val="0"/>
      <w:autoSpaceDE w:val="0"/>
      <w:autoSpaceDN w:val="0"/>
      <w:adjustRightInd w:val="0"/>
      <w:spacing w:before="240" w:after="60" w:line="240" w:lineRule="auto"/>
      <w:textAlignment w:val="baseline"/>
    </w:pPr>
    <w:rPr>
      <w:rFonts w:ascii="Arial" w:eastAsia="Times New Roman" w:hAnsi="Arial"/>
      <w:sz w:val="20"/>
      <w:szCs w:val="20"/>
      <w:lang w:eastAsia="es-ES"/>
    </w:rPr>
  </w:style>
  <w:style w:type="paragraph" w:styleId="TDC4">
    <w:name w:val="toc 4"/>
    <w:basedOn w:val="Normal"/>
    <w:next w:val="Normal"/>
    <w:autoRedefine/>
    <w:uiPriority w:val="39"/>
    <w:rsid w:val="00DD7CBC"/>
    <w:pPr>
      <w:spacing w:after="0" w:line="240" w:lineRule="auto"/>
    </w:pPr>
    <w:rPr>
      <w:rFonts w:ascii="Times New Roman" w:eastAsia="Times New Roman" w:hAnsi="Times New Roman"/>
      <w:lang w:eastAsia="es-ES"/>
    </w:rPr>
  </w:style>
  <w:style w:type="paragraph" w:styleId="TDC5">
    <w:name w:val="toc 5"/>
    <w:basedOn w:val="Normal"/>
    <w:next w:val="Normal"/>
    <w:autoRedefine/>
    <w:uiPriority w:val="39"/>
    <w:rsid w:val="00DD7CBC"/>
    <w:pPr>
      <w:spacing w:after="0" w:line="240" w:lineRule="auto"/>
    </w:pPr>
    <w:rPr>
      <w:rFonts w:ascii="Times New Roman" w:eastAsia="Times New Roman" w:hAnsi="Times New Roman"/>
      <w:lang w:eastAsia="es-ES"/>
    </w:rPr>
  </w:style>
  <w:style w:type="paragraph" w:styleId="TDC6">
    <w:name w:val="toc 6"/>
    <w:basedOn w:val="Normal"/>
    <w:next w:val="Normal"/>
    <w:autoRedefine/>
    <w:uiPriority w:val="39"/>
    <w:rsid w:val="00DD7CBC"/>
    <w:pPr>
      <w:spacing w:after="0" w:line="240" w:lineRule="auto"/>
    </w:pPr>
    <w:rPr>
      <w:rFonts w:ascii="Times New Roman" w:eastAsia="Times New Roman" w:hAnsi="Times New Roman"/>
      <w:lang w:eastAsia="es-ES"/>
    </w:rPr>
  </w:style>
  <w:style w:type="paragraph" w:styleId="TDC7">
    <w:name w:val="toc 7"/>
    <w:basedOn w:val="Normal"/>
    <w:next w:val="Normal"/>
    <w:autoRedefine/>
    <w:uiPriority w:val="39"/>
    <w:rsid w:val="00DD7CBC"/>
    <w:pPr>
      <w:spacing w:after="0" w:line="240" w:lineRule="auto"/>
    </w:pPr>
    <w:rPr>
      <w:rFonts w:ascii="Times New Roman" w:eastAsia="Times New Roman" w:hAnsi="Times New Roman"/>
      <w:lang w:eastAsia="es-ES"/>
    </w:rPr>
  </w:style>
  <w:style w:type="paragraph" w:styleId="TDC8">
    <w:name w:val="toc 8"/>
    <w:basedOn w:val="Normal"/>
    <w:next w:val="Normal"/>
    <w:autoRedefine/>
    <w:uiPriority w:val="39"/>
    <w:rsid w:val="00DD7CBC"/>
    <w:pPr>
      <w:spacing w:after="0" w:line="240" w:lineRule="auto"/>
    </w:pPr>
    <w:rPr>
      <w:rFonts w:ascii="Times New Roman" w:eastAsia="Times New Roman" w:hAnsi="Times New Roman"/>
      <w:lang w:eastAsia="es-ES"/>
    </w:rPr>
  </w:style>
  <w:style w:type="paragraph" w:styleId="TDC9">
    <w:name w:val="toc 9"/>
    <w:basedOn w:val="Normal"/>
    <w:next w:val="Normal"/>
    <w:autoRedefine/>
    <w:uiPriority w:val="39"/>
    <w:rsid w:val="00DD7CBC"/>
    <w:pPr>
      <w:spacing w:after="0" w:line="240" w:lineRule="auto"/>
    </w:pPr>
    <w:rPr>
      <w:rFonts w:ascii="Times New Roman" w:eastAsia="Times New Roman" w:hAnsi="Times New Roman"/>
      <w:lang w:eastAsia="es-ES"/>
    </w:rPr>
  </w:style>
  <w:style w:type="paragraph" w:customStyle="1" w:styleId="Encabezamiento">
    <w:name w:val="Encabezamiento"/>
    <w:basedOn w:val="Normal"/>
    <w:rsid w:val="00DD7CBC"/>
    <w:pPr>
      <w:tabs>
        <w:tab w:val="center" w:pos="4986"/>
        <w:tab w:val="right" w:pos="9972"/>
      </w:tabs>
      <w:spacing w:after="0" w:line="240" w:lineRule="auto"/>
    </w:pPr>
    <w:rPr>
      <w:rFonts w:ascii="MS Sans Serif" w:eastAsia="Times New Roman" w:hAnsi="MS Sans Serif"/>
      <w:sz w:val="20"/>
      <w:szCs w:val="20"/>
      <w:lang w:val="en-US" w:eastAsia="es-ES"/>
    </w:rPr>
  </w:style>
  <w:style w:type="paragraph" w:customStyle="1" w:styleId="Estndar">
    <w:name w:val="Estándar"/>
    <w:basedOn w:val="Normal"/>
    <w:rsid w:val="00DD7CBC"/>
    <w:pPr>
      <w:spacing w:after="0" w:line="240" w:lineRule="auto"/>
    </w:pPr>
    <w:rPr>
      <w:rFonts w:ascii="MS Sans Serif" w:eastAsia="Times New Roman" w:hAnsi="MS Sans Serif"/>
      <w:sz w:val="20"/>
      <w:szCs w:val="20"/>
      <w:lang w:val="en-US" w:eastAsia="es-ES"/>
    </w:rPr>
  </w:style>
  <w:style w:type="paragraph" w:customStyle="1" w:styleId="Textopredeterminado">
    <w:name w:val="Texto predeterminado"/>
    <w:basedOn w:val="Normal"/>
    <w:rsid w:val="00DD7CBC"/>
    <w:pPr>
      <w:overflowPunct w:val="0"/>
      <w:autoSpaceDE w:val="0"/>
      <w:autoSpaceDN w:val="0"/>
      <w:adjustRightInd w:val="0"/>
      <w:spacing w:after="0" w:line="240" w:lineRule="auto"/>
      <w:textAlignment w:val="baseline"/>
    </w:pPr>
    <w:rPr>
      <w:rFonts w:ascii="Times New Roman" w:eastAsia="Times New Roman" w:hAnsi="Times New Roman"/>
      <w:sz w:val="24"/>
      <w:szCs w:val="20"/>
      <w:lang w:val="es-MX" w:eastAsia="es-ES"/>
    </w:rPr>
  </w:style>
  <w:style w:type="character" w:styleId="Hipervnculovisitado">
    <w:name w:val="FollowedHyperlink"/>
    <w:uiPriority w:val="99"/>
    <w:rsid w:val="00DD7CBC"/>
    <w:rPr>
      <w:color w:val="800080"/>
      <w:u w:val="single"/>
    </w:rPr>
  </w:style>
  <w:style w:type="paragraph" w:customStyle="1" w:styleId="Contenidodelatabla">
    <w:name w:val="Contenido de la tabla"/>
    <w:basedOn w:val="Normal"/>
    <w:rsid w:val="00DD7CBC"/>
    <w:pPr>
      <w:spacing w:after="0" w:line="240" w:lineRule="auto"/>
      <w:jc w:val="both"/>
    </w:pPr>
    <w:rPr>
      <w:rFonts w:ascii="Times New Roman" w:eastAsia="Times New Roman" w:hAnsi="Times New Roman"/>
      <w:noProof/>
      <w:szCs w:val="20"/>
      <w:lang w:val="es-ES" w:eastAsia="es-ES"/>
    </w:rPr>
  </w:style>
  <w:style w:type="paragraph" w:styleId="Sangra2detindependiente">
    <w:name w:val="Body Text Indent 2"/>
    <w:basedOn w:val="Normal"/>
    <w:link w:val="Sangra2detindependienteCar"/>
    <w:rsid w:val="00DD7CBC"/>
    <w:pPr>
      <w:spacing w:after="120" w:line="480" w:lineRule="auto"/>
      <w:ind w:left="283"/>
    </w:pPr>
    <w:rPr>
      <w:rFonts w:ascii="Times New Roman" w:eastAsia="Times New Roman" w:hAnsi="Times New Roman"/>
      <w:sz w:val="20"/>
      <w:szCs w:val="20"/>
      <w:lang w:eastAsia="es-ES"/>
    </w:rPr>
  </w:style>
  <w:style w:type="character" w:customStyle="1" w:styleId="Sangra2detindependienteCar">
    <w:name w:val="Sangría 2 de t. independiente Car"/>
    <w:link w:val="Sangra2detindependiente"/>
    <w:rsid w:val="00DD7CBC"/>
    <w:rPr>
      <w:rFonts w:ascii="Times New Roman" w:eastAsia="Times New Roman" w:hAnsi="Times New Roman" w:cs="Times New Roman"/>
      <w:sz w:val="20"/>
      <w:szCs w:val="20"/>
      <w:lang w:eastAsia="es-ES"/>
    </w:rPr>
  </w:style>
  <w:style w:type="paragraph" w:styleId="Textocomentario">
    <w:name w:val="annotation text"/>
    <w:basedOn w:val="Normal"/>
    <w:link w:val="TextocomentarioCar"/>
    <w:semiHidden/>
    <w:rsid w:val="00DD7CBC"/>
    <w:pPr>
      <w:spacing w:after="0" w:line="240" w:lineRule="auto"/>
    </w:pPr>
    <w:rPr>
      <w:rFonts w:ascii="Times New Roman" w:eastAsia="Times New Roman" w:hAnsi="Times New Roman"/>
      <w:sz w:val="20"/>
      <w:szCs w:val="20"/>
      <w:lang w:eastAsia="es-ES"/>
    </w:rPr>
  </w:style>
  <w:style w:type="character" w:customStyle="1" w:styleId="TextocomentarioCar">
    <w:name w:val="Texto comentario Car"/>
    <w:link w:val="Textocomentario"/>
    <w:semiHidden/>
    <w:rsid w:val="00DD7CBC"/>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semiHidden/>
    <w:rsid w:val="00DD7CBC"/>
    <w:rPr>
      <w:b/>
      <w:bCs/>
    </w:rPr>
  </w:style>
  <w:style w:type="character" w:customStyle="1" w:styleId="AsuntodelcomentarioCar">
    <w:name w:val="Asunto del comentario Car"/>
    <w:link w:val="Asuntodelcomentario"/>
    <w:semiHidden/>
    <w:rsid w:val="00DD7CBC"/>
    <w:rPr>
      <w:rFonts w:ascii="Times New Roman" w:eastAsia="Times New Roman" w:hAnsi="Times New Roman" w:cs="Times New Roman"/>
      <w:b/>
      <w:bCs/>
      <w:sz w:val="20"/>
      <w:szCs w:val="20"/>
      <w:lang w:eastAsia="es-ES"/>
    </w:rPr>
  </w:style>
  <w:style w:type="paragraph" w:customStyle="1" w:styleId="Textoindependiente21">
    <w:name w:val="Texto independiente 21"/>
    <w:basedOn w:val="Normal"/>
    <w:rsid w:val="00DD7CBC"/>
    <w:pPr>
      <w:overflowPunct w:val="0"/>
      <w:autoSpaceDE w:val="0"/>
      <w:autoSpaceDN w:val="0"/>
      <w:adjustRightInd w:val="0"/>
      <w:spacing w:after="0" w:line="240" w:lineRule="auto"/>
      <w:textAlignment w:val="baseline"/>
    </w:pPr>
    <w:rPr>
      <w:rFonts w:ascii="Arial" w:eastAsia="Times New Roman" w:hAnsi="Arial"/>
      <w:sz w:val="24"/>
      <w:szCs w:val="20"/>
      <w:lang w:val="es-ES_tradnl" w:eastAsia="es-ES"/>
    </w:rPr>
  </w:style>
  <w:style w:type="paragraph" w:styleId="Sangra3detindependiente">
    <w:name w:val="Body Text Indent 3"/>
    <w:basedOn w:val="Normal"/>
    <w:link w:val="Sangra3detindependienteCar"/>
    <w:rsid w:val="00DD7CBC"/>
    <w:pPr>
      <w:spacing w:after="0" w:line="240" w:lineRule="auto"/>
      <w:ind w:left="284"/>
      <w:jc w:val="both"/>
    </w:pPr>
    <w:rPr>
      <w:rFonts w:ascii="Tahoma" w:eastAsia="Times New Roman" w:hAnsi="Tahoma"/>
      <w:sz w:val="24"/>
      <w:szCs w:val="24"/>
      <w:lang w:val="es-ES" w:eastAsia="es-ES"/>
    </w:rPr>
  </w:style>
  <w:style w:type="character" w:customStyle="1" w:styleId="Sangra3detindependienteCar">
    <w:name w:val="Sangría 3 de t. independiente Car"/>
    <w:link w:val="Sangra3detindependiente"/>
    <w:rsid w:val="00DD7CBC"/>
    <w:rPr>
      <w:rFonts w:ascii="Tahoma" w:eastAsia="Times New Roman" w:hAnsi="Tahoma" w:cs="Tahoma"/>
      <w:sz w:val="24"/>
      <w:szCs w:val="24"/>
      <w:lang w:val="es-ES" w:eastAsia="es-ES"/>
    </w:rPr>
  </w:style>
  <w:style w:type="paragraph" w:customStyle="1" w:styleId="esdeestaractualizableparaservirencadamomentoafacilitarellabordeexplotacindelaredporACUAVIVA">
    <w:name w:val="es de estar actualizable para servir en cada momento a facilitar el labor de explotación de la red por ACUAVIVA."/>
    <w:basedOn w:val="Normal"/>
    <w:rsid w:val="00DD7CBC"/>
    <w:pPr>
      <w:spacing w:after="0" w:line="240" w:lineRule="auto"/>
      <w:jc w:val="both"/>
    </w:pPr>
    <w:rPr>
      <w:rFonts w:ascii="Times New Roman" w:eastAsia="Times New Roman" w:hAnsi="Times New Roman"/>
      <w:sz w:val="24"/>
      <w:szCs w:val="20"/>
      <w:lang w:val="es-ES" w:eastAsia="es-ES"/>
    </w:rPr>
  </w:style>
  <w:style w:type="character" w:styleId="Refdecomentario">
    <w:name w:val="annotation reference"/>
    <w:semiHidden/>
    <w:rsid w:val="00DD7CBC"/>
    <w:rPr>
      <w:sz w:val="16"/>
      <w:szCs w:val="16"/>
    </w:rPr>
  </w:style>
  <w:style w:type="paragraph" w:customStyle="1" w:styleId="BodyText21">
    <w:name w:val="Body Text 21"/>
    <w:basedOn w:val="Normal"/>
    <w:rsid w:val="00DD7CBC"/>
    <w:pPr>
      <w:overflowPunct w:val="0"/>
      <w:autoSpaceDE w:val="0"/>
      <w:autoSpaceDN w:val="0"/>
      <w:adjustRightInd w:val="0"/>
      <w:spacing w:after="0" w:line="240" w:lineRule="auto"/>
      <w:textAlignment w:val="baseline"/>
    </w:pPr>
    <w:rPr>
      <w:rFonts w:ascii="Arial" w:eastAsia="Times New Roman" w:hAnsi="Arial"/>
      <w:sz w:val="24"/>
      <w:szCs w:val="20"/>
      <w:lang w:val="es-ES_tradnl" w:eastAsia="es-ES"/>
    </w:rPr>
  </w:style>
  <w:style w:type="paragraph" w:styleId="NormalWeb">
    <w:name w:val="Normal (Web)"/>
    <w:basedOn w:val="Normal"/>
    <w:uiPriority w:val="99"/>
    <w:semiHidden/>
    <w:unhideWhenUsed/>
    <w:rsid w:val="00DD7CBC"/>
    <w:pPr>
      <w:spacing w:before="100" w:beforeAutospacing="1" w:after="100" w:afterAutospacing="1" w:line="240" w:lineRule="auto"/>
    </w:pPr>
    <w:rPr>
      <w:rFonts w:ascii="Times New Roman" w:eastAsia="Times New Roman" w:hAnsi="Times New Roman"/>
      <w:sz w:val="24"/>
      <w:szCs w:val="24"/>
      <w:lang w:eastAsia="es-CO"/>
    </w:rPr>
  </w:style>
  <w:style w:type="paragraph" w:styleId="Textosinformato">
    <w:name w:val="Plain Text"/>
    <w:basedOn w:val="Normal"/>
    <w:link w:val="TextosinformatoCar"/>
    <w:uiPriority w:val="99"/>
    <w:unhideWhenUsed/>
    <w:rsid w:val="00DD7CBC"/>
    <w:pPr>
      <w:spacing w:after="0" w:line="240" w:lineRule="auto"/>
    </w:pPr>
    <w:rPr>
      <w:rFonts w:ascii="Consolas" w:hAnsi="Consolas"/>
      <w:sz w:val="21"/>
      <w:szCs w:val="21"/>
    </w:rPr>
  </w:style>
  <w:style w:type="character" w:customStyle="1" w:styleId="TextosinformatoCar">
    <w:name w:val="Texto sin formato Car"/>
    <w:link w:val="Textosinformato"/>
    <w:uiPriority w:val="99"/>
    <w:rsid w:val="00DD7CBC"/>
    <w:rPr>
      <w:rFonts w:ascii="Consolas" w:eastAsia="Calibri" w:hAnsi="Consolas" w:cs="Times New Roman"/>
      <w:sz w:val="21"/>
      <w:szCs w:val="21"/>
    </w:rPr>
  </w:style>
  <w:style w:type="character" w:customStyle="1" w:styleId="apple-converted-space">
    <w:name w:val="apple-converted-space"/>
    <w:basedOn w:val="Fuentedeprrafopredeter"/>
    <w:rsid w:val="00A46F34"/>
  </w:style>
  <w:style w:type="paragraph" w:styleId="Sinespaciado">
    <w:name w:val="No Spacing"/>
    <w:uiPriority w:val="1"/>
    <w:qFormat/>
    <w:rsid w:val="000367A3"/>
    <w:rPr>
      <w:sz w:val="22"/>
      <w:szCs w:val="22"/>
      <w:lang w:eastAsia="en-US"/>
    </w:rPr>
  </w:style>
  <w:style w:type="character" w:customStyle="1" w:styleId="CarCar">
    <w:name w:val="Car Car"/>
    <w:rsid w:val="00187585"/>
    <w:rPr>
      <w:rFonts w:ascii="Arial" w:hAnsi="Arial"/>
      <w:b/>
      <w:sz w:val="24"/>
      <w:lang w:val="es-ES_tradnl" w:eastAsia="es-ES" w:bidi="ar-SA"/>
    </w:rPr>
  </w:style>
  <w:style w:type="paragraph" w:customStyle="1" w:styleId="Sangranegdeprimeralnea">
    <w:name w:val="Sangría neg. de primera línea"/>
    <w:basedOn w:val="Normal"/>
    <w:rsid w:val="00EF6572"/>
    <w:pPr>
      <w:widowControl w:val="0"/>
      <w:suppressAutoHyphens/>
      <w:overflowPunct w:val="0"/>
      <w:autoSpaceDE w:val="0"/>
      <w:autoSpaceDN w:val="0"/>
      <w:adjustRightInd w:val="0"/>
      <w:spacing w:after="0" w:line="240" w:lineRule="auto"/>
      <w:ind w:left="709" w:firstLine="1"/>
      <w:jc w:val="both"/>
      <w:textAlignment w:val="baseline"/>
    </w:pPr>
    <w:rPr>
      <w:rFonts w:ascii="Bookman Old Style" w:eastAsia="Times New Roman" w:hAnsi="Bookman Old Style"/>
      <w:noProof/>
      <w:szCs w:val="20"/>
      <w:lang w:val="es-ES" w:eastAsia="es-ES"/>
    </w:rPr>
  </w:style>
  <w:style w:type="character" w:customStyle="1" w:styleId="CarCar0">
    <w:name w:val="Car Car"/>
    <w:rsid w:val="00064390"/>
    <w:rPr>
      <w:rFonts w:ascii="Arial" w:hAnsi="Arial"/>
      <w:b/>
      <w:sz w:val="24"/>
      <w:lang w:val="es-ES_tradnl" w:eastAsia="es-ES" w:bidi="ar-SA"/>
    </w:rPr>
  </w:style>
  <w:style w:type="paragraph" w:styleId="Mapadeldocumento">
    <w:name w:val="Document Map"/>
    <w:basedOn w:val="Normal"/>
    <w:link w:val="MapadeldocumentoCar"/>
    <w:uiPriority w:val="99"/>
    <w:semiHidden/>
    <w:unhideWhenUsed/>
    <w:rsid w:val="001472BD"/>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1472BD"/>
    <w:rPr>
      <w:rFonts w:ascii="Tahoma" w:hAnsi="Tahoma" w:cs="Tahoma"/>
      <w:sz w:val="16"/>
      <w:szCs w:val="16"/>
      <w:lang w:eastAsia="en-US"/>
    </w:rPr>
  </w:style>
  <w:style w:type="paragraph" w:customStyle="1" w:styleId="PORTADA">
    <w:name w:val="PORTADA"/>
    <w:basedOn w:val="Normal"/>
    <w:link w:val="PORTADACar"/>
    <w:rsid w:val="00B015CE"/>
    <w:pPr>
      <w:suppressAutoHyphens/>
      <w:spacing w:after="0" w:line="240" w:lineRule="auto"/>
      <w:jc w:val="center"/>
    </w:pPr>
    <w:rPr>
      <w:rFonts w:ascii="Arial Narrow" w:eastAsia="Times New Roman" w:hAnsi="Arial Narrow"/>
      <w:b/>
      <w:sz w:val="36"/>
      <w:szCs w:val="36"/>
      <w:lang w:eastAsia="es-ES"/>
    </w:rPr>
  </w:style>
  <w:style w:type="character" w:customStyle="1" w:styleId="PORTADACar">
    <w:name w:val="PORTADA Car"/>
    <w:link w:val="PORTADA"/>
    <w:rsid w:val="00B015CE"/>
    <w:rPr>
      <w:rFonts w:ascii="Arial Narrow" w:eastAsia="Times New Roman" w:hAnsi="Arial Narrow"/>
      <w:b/>
      <w:sz w:val="36"/>
      <w:szCs w:val="3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50049">
      <w:bodyDiv w:val="1"/>
      <w:marLeft w:val="0"/>
      <w:marRight w:val="0"/>
      <w:marTop w:val="0"/>
      <w:marBottom w:val="0"/>
      <w:divBdr>
        <w:top w:val="none" w:sz="0" w:space="0" w:color="auto"/>
        <w:left w:val="none" w:sz="0" w:space="0" w:color="auto"/>
        <w:bottom w:val="none" w:sz="0" w:space="0" w:color="auto"/>
        <w:right w:val="none" w:sz="0" w:space="0" w:color="auto"/>
      </w:divBdr>
      <w:divsChild>
        <w:div w:id="806360116">
          <w:marLeft w:val="0"/>
          <w:marRight w:val="0"/>
          <w:marTop w:val="0"/>
          <w:marBottom w:val="0"/>
          <w:divBdr>
            <w:top w:val="none" w:sz="0" w:space="0" w:color="auto"/>
            <w:left w:val="none" w:sz="0" w:space="0" w:color="auto"/>
            <w:bottom w:val="none" w:sz="0" w:space="0" w:color="auto"/>
            <w:right w:val="none" w:sz="0" w:space="0" w:color="auto"/>
          </w:divBdr>
          <w:divsChild>
            <w:div w:id="1188954767">
              <w:marLeft w:val="0"/>
              <w:marRight w:val="0"/>
              <w:marTop w:val="0"/>
              <w:marBottom w:val="0"/>
              <w:divBdr>
                <w:top w:val="none" w:sz="0" w:space="0" w:color="auto"/>
                <w:left w:val="none" w:sz="0" w:space="0" w:color="auto"/>
                <w:bottom w:val="none" w:sz="0" w:space="0" w:color="auto"/>
                <w:right w:val="none" w:sz="0" w:space="0" w:color="auto"/>
              </w:divBdr>
              <w:divsChild>
                <w:div w:id="1955480412">
                  <w:marLeft w:val="0"/>
                  <w:marRight w:val="0"/>
                  <w:marTop w:val="0"/>
                  <w:marBottom w:val="0"/>
                  <w:divBdr>
                    <w:top w:val="none" w:sz="0" w:space="0" w:color="auto"/>
                    <w:left w:val="none" w:sz="0" w:space="0" w:color="auto"/>
                    <w:bottom w:val="none" w:sz="0" w:space="0" w:color="auto"/>
                    <w:right w:val="none" w:sz="0" w:space="0" w:color="auto"/>
                  </w:divBdr>
                  <w:divsChild>
                    <w:div w:id="740563766">
                      <w:marLeft w:val="0"/>
                      <w:marRight w:val="0"/>
                      <w:marTop w:val="0"/>
                      <w:marBottom w:val="0"/>
                      <w:divBdr>
                        <w:top w:val="none" w:sz="0" w:space="0" w:color="auto"/>
                        <w:left w:val="none" w:sz="0" w:space="0" w:color="auto"/>
                        <w:bottom w:val="none" w:sz="0" w:space="0" w:color="auto"/>
                        <w:right w:val="none" w:sz="0" w:space="0" w:color="auto"/>
                      </w:divBdr>
                      <w:divsChild>
                        <w:div w:id="23620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6947367">
      <w:bodyDiv w:val="1"/>
      <w:marLeft w:val="0"/>
      <w:marRight w:val="0"/>
      <w:marTop w:val="0"/>
      <w:marBottom w:val="0"/>
      <w:divBdr>
        <w:top w:val="none" w:sz="0" w:space="0" w:color="auto"/>
        <w:left w:val="none" w:sz="0" w:space="0" w:color="auto"/>
        <w:bottom w:val="none" w:sz="0" w:space="0" w:color="auto"/>
        <w:right w:val="none" w:sz="0" w:space="0" w:color="auto"/>
      </w:divBdr>
    </w:div>
    <w:div w:id="821042176">
      <w:bodyDiv w:val="1"/>
      <w:marLeft w:val="0"/>
      <w:marRight w:val="0"/>
      <w:marTop w:val="0"/>
      <w:marBottom w:val="0"/>
      <w:divBdr>
        <w:top w:val="none" w:sz="0" w:space="0" w:color="auto"/>
        <w:left w:val="none" w:sz="0" w:space="0" w:color="auto"/>
        <w:bottom w:val="none" w:sz="0" w:space="0" w:color="auto"/>
        <w:right w:val="none" w:sz="0" w:space="0" w:color="auto"/>
      </w:divBdr>
    </w:div>
    <w:div w:id="900868000">
      <w:bodyDiv w:val="1"/>
      <w:marLeft w:val="0"/>
      <w:marRight w:val="0"/>
      <w:marTop w:val="0"/>
      <w:marBottom w:val="0"/>
      <w:divBdr>
        <w:top w:val="none" w:sz="0" w:space="0" w:color="auto"/>
        <w:left w:val="none" w:sz="0" w:space="0" w:color="auto"/>
        <w:bottom w:val="none" w:sz="0" w:space="0" w:color="auto"/>
        <w:right w:val="none" w:sz="0" w:space="0" w:color="auto"/>
      </w:divBdr>
    </w:div>
    <w:div w:id="1095710812">
      <w:bodyDiv w:val="1"/>
      <w:marLeft w:val="0"/>
      <w:marRight w:val="0"/>
      <w:marTop w:val="0"/>
      <w:marBottom w:val="0"/>
      <w:divBdr>
        <w:top w:val="none" w:sz="0" w:space="0" w:color="auto"/>
        <w:left w:val="none" w:sz="0" w:space="0" w:color="auto"/>
        <w:bottom w:val="none" w:sz="0" w:space="0" w:color="auto"/>
        <w:right w:val="none" w:sz="0" w:space="0" w:color="auto"/>
      </w:divBdr>
      <w:divsChild>
        <w:div w:id="1753156734">
          <w:marLeft w:val="0"/>
          <w:marRight w:val="0"/>
          <w:marTop w:val="0"/>
          <w:marBottom w:val="0"/>
          <w:divBdr>
            <w:top w:val="none" w:sz="0" w:space="0" w:color="auto"/>
            <w:left w:val="none" w:sz="0" w:space="0" w:color="auto"/>
            <w:bottom w:val="none" w:sz="0" w:space="0" w:color="auto"/>
            <w:right w:val="none" w:sz="0" w:space="0" w:color="auto"/>
          </w:divBdr>
          <w:divsChild>
            <w:div w:id="7297647">
              <w:marLeft w:val="0"/>
              <w:marRight w:val="0"/>
              <w:marTop w:val="0"/>
              <w:marBottom w:val="0"/>
              <w:divBdr>
                <w:top w:val="none" w:sz="0" w:space="0" w:color="auto"/>
                <w:left w:val="none" w:sz="0" w:space="0" w:color="auto"/>
                <w:bottom w:val="none" w:sz="0" w:space="0" w:color="auto"/>
                <w:right w:val="none" w:sz="0" w:space="0" w:color="auto"/>
              </w:divBdr>
              <w:divsChild>
                <w:div w:id="1454901272">
                  <w:marLeft w:val="0"/>
                  <w:marRight w:val="0"/>
                  <w:marTop w:val="0"/>
                  <w:marBottom w:val="0"/>
                  <w:divBdr>
                    <w:top w:val="none" w:sz="0" w:space="0" w:color="auto"/>
                    <w:left w:val="none" w:sz="0" w:space="0" w:color="auto"/>
                    <w:bottom w:val="none" w:sz="0" w:space="0" w:color="auto"/>
                    <w:right w:val="none" w:sz="0" w:space="0" w:color="auto"/>
                  </w:divBdr>
                  <w:divsChild>
                    <w:div w:id="709650265">
                      <w:marLeft w:val="0"/>
                      <w:marRight w:val="0"/>
                      <w:marTop w:val="0"/>
                      <w:marBottom w:val="0"/>
                      <w:divBdr>
                        <w:top w:val="none" w:sz="0" w:space="0" w:color="auto"/>
                        <w:left w:val="none" w:sz="0" w:space="0" w:color="auto"/>
                        <w:bottom w:val="none" w:sz="0" w:space="0" w:color="auto"/>
                        <w:right w:val="none" w:sz="0" w:space="0" w:color="auto"/>
                      </w:divBdr>
                      <w:divsChild>
                        <w:div w:id="2073190494">
                          <w:marLeft w:val="0"/>
                          <w:marRight w:val="0"/>
                          <w:marTop w:val="0"/>
                          <w:marBottom w:val="0"/>
                          <w:divBdr>
                            <w:top w:val="none" w:sz="0" w:space="0" w:color="auto"/>
                            <w:left w:val="none" w:sz="0" w:space="0" w:color="auto"/>
                            <w:bottom w:val="none" w:sz="0" w:space="0" w:color="auto"/>
                            <w:right w:val="none" w:sz="0" w:space="0" w:color="auto"/>
                          </w:divBdr>
                          <w:divsChild>
                            <w:div w:id="11772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269615">
      <w:bodyDiv w:val="1"/>
      <w:marLeft w:val="0"/>
      <w:marRight w:val="0"/>
      <w:marTop w:val="0"/>
      <w:marBottom w:val="0"/>
      <w:divBdr>
        <w:top w:val="none" w:sz="0" w:space="0" w:color="auto"/>
        <w:left w:val="none" w:sz="0" w:space="0" w:color="auto"/>
        <w:bottom w:val="none" w:sz="0" w:space="0" w:color="auto"/>
        <w:right w:val="none" w:sz="0" w:space="0" w:color="auto"/>
      </w:divBdr>
      <w:divsChild>
        <w:div w:id="873539989">
          <w:marLeft w:val="0"/>
          <w:marRight w:val="0"/>
          <w:marTop w:val="0"/>
          <w:marBottom w:val="0"/>
          <w:divBdr>
            <w:top w:val="none" w:sz="0" w:space="0" w:color="auto"/>
            <w:left w:val="none" w:sz="0" w:space="0" w:color="auto"/>
            <w:bottom w:val="none" w:sz="0" w:space="0" w:color="auto"/>
            <w:right w:val="none" w:sz="0" w:space="0" w:color="auto"/>
          </w:divBdr>
          <w:divsChild>
            <w:div w:id="1076050042">
              <w:marLeft w:val="0"/>
              <w:marRight w:val="0"/>
              <w:marTop w:val="0"/>
              <w:marBottom w:val="0"/>
              <w:divBdr>
                <w:top w:val="none" w:sz="0" w:space="0" w:color="auto"/>
                <w:left w:val="none" w:sz="0" w:space="0" w:color="auto"/>
                <w:bottom w:val="none" w:sz="0" w:space="0" w:color="auto"/>
                <w:right w:val="none" w:sz="0" w:space="0" w:color="auto"/>
              </w:divBdr>
              <w:divsChild>
                <w:div w:id="839320478">
                  <w:marLeft w:val="0"/>
                  <w:marRight w:val="0"/>
                  <w:marTop w:val="0"/>
                  <w:marBottom w:val="0"/>
                  <w:divBdr>
                    <w:top w:val="none" w:sz="0" w:space="0" w:color="auto"/>
                    <w:left w:val="none" w:sz="0" w:space="0" w:color="auto"/>
                    <w:bottom w:val="none" w:sz="0" w:space="0" w:color="auto"/>
                    <w:right w:val="none" w:sz="0" w:space="0" w:color="auto"/>
                  </w:divBdr>
                  <w:divsChild>
                    <w:div w:id="452141350">
                      <w:marLeft w:val="0"/>
                      <w:marRight w:val="0"/>
                      <w:marTop w:val="0"/>
                      <w:marBottom w:val="0"/>
                      <w:divBdr>
                        <w:top w:val="none" w:sz="0" w:space="0" w:color="auto"/>
                        <w:left w:val="none" w:sz="0" w:space="0" w:color="auto"/>
                        <w:bottom w:val="none" w:sz="0" w:space="0" w:color="auto"/>
                        <w:right w:val="none" w:sz="0" w:space="0" w:color="auto"/>
                      </w:divBdr>
                      <w:divsChild>
                        <w:div w:id="42619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6370046">
      <w:bodyDiv w:val="1"/>
      <w:marLeft w:val="0"/>
      <w:marRight w:val="0"/>
      <w:marTop w:val="0"/>
      <w:marBottom w:val="0"/>
      <w:divBdr>
        <w:top w:val="none" w:sz="0" w:space="0" w:color="auto"/>
        <w:left w:val="none" w:sz="0" w:space="0" w:color="auto"/>
        <w:bottom w:val="none" w:sz="0" w:space="0" w:color="auto"/>
        <w:right w:val="none" w:sz="0" w:space="0" w:color="auto"/>
      </w:divBdr>
    </w:div>
    <w:div w:id="1457799962">
      <w:bodyDiv w:val="1"/>
      <w:marLeft w:val="0"/>
      <w:marRight w:val="0"/>
      <w:marTop w:val="0"/>
      <w:marBottom w:val="0"/>
      <w:divBdr>
        <w:top w:val="none" w:sz="0" w:space="0" w:color="auto"/>
        <w:left w:val="none" w:sz="0" w:space="0" w:color="auto"/>
        <w:bottom w:val="none" w:sz="0" w:space="0" w:color="auto"/>
        <w:right w:val="none" w:sz="0" w:space="0" w:color="auto"/>
      </w:divBdr>
    </w:div>
    <w:div w:id="1619488910">
      <w:bodyDiv w:val="1"/>
      <w:marLeft w:val="0"/>
      <w:marRight w:val="0"/>
      <w:marTop w:val="0"/>
      <w:marBottom w:val="0"/>
      <w:divBdr>
        <w:top w:val="none" w:sz="0" w:space="0" w:color="auto"/>
        <w:left w:val="none" w:sz="0" w:space="0" w:color="auto"/>
        <w:bottom w:val="none" w:sz="0" w:space="0" w:color="auto"/>
        <w:right w:val="none" w:sz="0" w:space="0" w:color="auto"/>
      </w:divBdr>
    </w:div>
    <w:div w:id="1973321199">
      <w:bodyDiv w:val="1"/>
      <w:marLeft w:val="0"/>
      <w:marRight w:val="0"/>
      <w:marTop w:val="0"/>
      <w:marBottom w:val="0"/>
      <w:divBdr>
        <w:top w:val="none" w:sz="0" w:space="0" w:color="auto"/>
        <w:left w:val="none" w:sz="0" w:space="0" w:color="auto"/>
        <w:bottom w:val="none" w:sz="0" w:space="0" w:color="auto"/>
        <w:right w:val="none" w:sz="0" w:space="0" w:color="auto"/>
      </w:divBdr>
      <w:divsChild>
        <w:div w:id="313342433">
          <w:marLeft w:val="0"/>
          <w:marRight w:val="0"/>
          <w:marTop w:val="0"/>
          <w:marBottom w:val="0"/>
          <w:divBdr>
            <w:top w:val="none" w:sz="0" w:space="0" w:color="auto"/>
            <w:left w:val="none" w:sz="0" w:space="0" w:color="auto"/>
            <w:bottom w:val="none" w:sz="0" w:space="0" w:color="auto"/>
            <w:right w:val="none" w:sz="0" w:space="0" w:color="auto"/>
          </w:divBdr>
          <w:divsChild>
            <w:div w:id="1737967658">
              <w:marLeft w:val="0"/>
              <w:marRight w:val="0"/>
              <w:marTop w:val="0"/>
              <w:marBottom w:val="0"/>
              <w:divBdr>
                <w:top w:val="none" w:sz="0" w:space="0" w:color="auto"/>
                <w:left w:val="none" w:sz="0" w:space="0" w:color="auto"/>
                <w:bottom w:val="none" w:sz="0" w:space="0" w:color="auto"/>
                <w:right w:val="none" w:sz="0" w:space="0" w:color="auto"/>
              </w:divBdr>
              <w:divsChild>
                <w:div w:id="1682388555">
                  <w:marLeft w:val="0"/>
                  <w:marRight w:val="0"/>
                  <w:marTop w:val="0"/>
                  <w:marBottom w:val="0"/>
                  <w:divBdr>
                    <w:top w:val="none" w:sz="0" w:space="0" w:color="auto"/>
                    <w:left w:val="none" w:sz="0" w:space="0" w:color="auto"/>
                    <w:bottom w:val="none" w:sz="0" w:space="0" w:color="auto"/>
                    <w:right w:val="none" w:sz="0" w:space="0" w:color="auto"/>
                  </w:divBdr>
                  <w:divsChild>
                    <w:div w:id="619338357">
                      <w:marLeft w:val="0"/>
                      <w:marRight w:val="0"/>
                      <w:marTop w:val="0"/>
                      <w:marBottom w:val="0"/>
                      <w:divBdr>
                        <w:top w:val="none" w:sz="0" w:space="0" w:color="auto"/>
                        <w:left w:val="none" w:sz="0" w:space="0" w:color="auto"/>
                        <w:bottom w:val="none" w:sz="0" w:space="0" w:color="auto"/>
                        <w:right w:val="none" w:sz="0" w:space="0" w:color="auto"/>
                      </w:divBdr>
                      <w:divsChild>
                        <w:div w:id="1247031010">
                          <w:marLeft w:val="0"/>
                          <w:marRight w:val="0"/>
                          <w:marTop w:val="0"/>
                          <w:marBottom w:val="0"/>
                          <w:divBdr>
                            <w:top w:val="none" w:sz="0" w:space="0" w:color="auto"/>
                            <w:left w:val="none" w:sz="0" w:space="0" w:color="auto"/>
                            <w:bottom w:val="none" w:sz="0" w:space="0" w:color="auto"/>
                            <w:right w:val="none" w:sz="0" w:space="0" w:color="auto"/>
                          </w:divBdr>
                          <w:divsChild>
                            <w:div w:id="185437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3408316">
      <w:bodyDiv w:val="1"/>
      <w:marLeft w:val="0"/>
      <w:marRight w:val="0"/>
      <w:marTop w:val="0"/>
      <w:marBottom w:val="0"/>
      <w:divBdr>
        <w:top w:val="none" w:sz="0" w:space="0" w:color="auto"/>
        <w:left w:val="none" w:sz="0" w:space="0" w:color="auto"/>
        <w:bottom w:val="none" w:sz="0" w:space="0" w:color="auto"/>
        <w:right w:val="none" w:sz="0" w:space="0" w:color="auto"/>
      </w:divBdr>
      <w:divsChild>
        <w:div w:id="157964150">
          <w:marLeft w:val="0"/>
          <w:marRight w:val="0"/>
          <w:marTop w:val="0"/>
          <w:marBottom w:val="0"/>
          <w:divBdr>
            <w:top w:val="none" w:sz="0" w:space="0" w:color="auto"/>
            <w:left w:val="none" w:sz="0" w:space="0" w:color="auto"/>
            <w:bottom w:val="none" w:sz="0" w:space="0" w:color="auto"/>
            <w:right w:val="none" w:sz="0" w:space="0" w:color="auto"/>
          </w:divBdr>
          <w:divsChild>
            <w:div w:id="1734305189">
              <w:marLeft w:val="0"/>
              <w:marRight w:val="0"/>
              <w:marTop w:val="0"/>
              <w:marBottom w:val="0"/>
              <w:divBdr>
                <w:top w:val="none" w:sz="0" w:space="0" w:color="auto"/>
                <w:left w:val="none" w:sz="0" w:space="0" w:color="auto"/>
                <w:bottom w:val="none" w:sz="0" w:space="0" w:color="auto"/>
                <w:right w:val="none" w:sz="0" w:space="0" w:color="auto"/>
              </w:divBdr>
              <w:divsChild>
                <w:div w:id="1662196320">
                  <w:marLeft w:val="0"/>
                  <w:marRight w:val="0"/>
                  <w:marTop w:val="0"/>
                  <w:marBottom w:val="0"/>
                  <w:divBdr>
                    <w:top w:val="none" w:sz="0" w:space="0" w:color="auto"/>
                    <w:left w:val="none" w:sz="0" w:space="0" w:color="auto"/>
                    <w:bottom w:val="none" w:sz="0" w:space="0" w:color="auto"/>
                    <w:right w:val="none" w:sz="0" w:space="0" w:color="auto"/>
                  </w:divBdr>
                  <w:divsChild>
                    <w:div w:id="688487852">
                      <w:marLeft w:val="0"/>
                      <w:marRight w:val="0"/>
                      <w:marTop w:val="0"/>
                      <w:marBottom w:val="0"/>
                      <w:divBdr>
                        <w:top w:val="none" w:sz="0" w:space="0" w:color="auto"/>
                        <w:left w:val="none" w:sz="0" w:space="0" w:color="auto"/>
                        <w:bottom w:val="none" w:sz="0" w:space="0" w:color="auto"/>
                        <w:right w:val="none" w:sz="0" w:space="0" w:color="auto"/>
                      </w:divBdr>
                      <w:divsChild>
                        <w:div w:id="525140773">
                          <w:marLeft w:val="0"/>
                          <w:marRight w:val="0"/>
                          <w:marTop w:val="0"/>
                          <w:marBottom w:val="0"/>
                          <w:divBdr>
                            <w:top w:val="none" w:sz="0" w:space="0" w:color="auto"/>
                            <w:left w:val="none" w:sz="0" w:space="0" w:color="auto"/>
                            <w:bottom w:val="none" w:sz="0" w:space="0" w:color="auto"/>
                            <w:right w:val="none" w:sz="0" w:space="0" w:color="auto"/>
                          </w:divBdr>
                          <w:divsChild>
                            <w:div w:id="98693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968C8-093E-42BD-AF59-C3EA6C95B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31</Pages>
  <Words>7634</Words>
  <Characters>41993</Characters>
  <Application>Microsoft Office Word</Application>
  <DocSecurity>0</DocSecurity>
  <Lines>349</Lines>
  <Paragraphs>99</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49528</CharactersWithSpaces>
  <SharedDoc>false</SharedDoc>
  <HLinks>
    <vt:vector size="708" baseType="variant">
      <vt:variant>
        <vt:i4>1572923</vt:i4>
      </vt:variant>
      <vt:variant>
        <vt:i4>704</vt:i4>
      </vt:variant>
      <vt:variant>
        <vt:i4>0</vt:i4>
      </vt:variant>
      <vt:variant>
        <vt:i4>5</vt:i4>
      </vt:variant>
      <vt:variant>
        <vt:lpwstr/>
      </vt:variant>
      <vt:variant>
        <vt:lpwstr>_Toc319483997</vt:lpwstr>
      </vt:variant>
      <vt:variant>
        <vt:i4>1572923</vt:i4>
      </vt:variant>
      <vt:variant>
        <vt:i4>698</vt:i4>
      </vt:variant>
      <vt:variant>
        <vt:i4>0</vt:i4>
      </vt:variant>
      <vt:variant>
        <vt:i4>5</vt:i4>
      </vt:variant>
      <vt:variant>
        <vt:lpwstr/>
      </vt:variant>
      <vt:variant>
        <vt:lpwstr>_Toc319483996</vt:lpwstr>
      </vt:variant>
      <vt:variant>
        <vt:i4>1572923</vt:i4>
      </vt:variant>
      <vt:variant>
        <vt:i4>692</vt:i4>
      </vt:variant>
      <vt:variant>
        <vt:i4>0</vt:i4>
      </vt:variant>
      <vt:variant>
        <vt:i4>5</vt:i4>
      </vt:variant>
      <vt:variant>
        <vt:lpwstr/>
      </vt:variant>
      <vt:variant>
        <vt:lpwstr>_Toc319483995</vt:lpwstr>
      </vt:variant>
      <vt:variant>
        <vt:i4>1572923</vt:i4>
      </vt:variant>
      <vt:variant>
        <vt:i4>686</vt:i4>
      </vt:variant>
      <vt:variant>
        <vt:i4>0</vt:i4>
      </vt:variant>
      <vt:variant>
        <vt:i4>5</vt:i4>
      </vt:variant>
      <vt:variant>
        <vt:lpwstr/>
      </vt:variant>
      <vt:variant>
        <vt:lpwstr>_Toc319483994</vt:lpwstr>
      </vt:variant>
      <vt:variant>
        <vt:i4>1572923</vt:i4>
      </vt:variant>
      <vt:variant>
        <vt:i4>680</vt:i4>
      </vt:variant>
      <vt:variant>
        <vt:i4>0</vt:i4>
      </vt:variant>
      <vt:variant>
        <vt:i4>5</vt:i4>
      </vt:variant>
      <vt:variant>
        <vt:lpwstr/>
      </vt:variant>
      <vt:variant>
        <vt:lpwstr>_Toc319483993</vt:lpwstr>
      </vt:variant>
      <vt:variant>
        <vt:i4>1572923</vt:i4>
      </vt:variant>
      <vt:variant>
        <vt:i4>674</vt:i4>
      </vt:variant>
      <vt:variant>
        <vt:i4>0</vt:i4>
      </vt:variant>
      <vt:variant>
        <vt:i4>5</vt:i4>
      </vt:variant>
      <vt:variant>
        <vt:lpwstr/>
      </vt:variant>
      <vt:variant>
        <vt:lpwstr>_Toc319483992</vt:lpwstr>
      </vt:variant>
      <vt:variant>
        <vt:i4>1572923</vt:i4>
      </vt:variant>
      <vt:variant>
        <vt:i4>668</vt:i4>
      </vt:variant>
      <vt:variant>
        <vt:i4>0</vt:i4>
      </vt:variant>
      <vt:variant>
        <vt:i4>5</vt:i4>
      </vt:variant>
      <vt:variant>
        <vt:lpwstr/>
      </vt:variant>
      <vt:variant>
        <vt:lpwstr>_Toc319483991</vt:lpwstr>
      </vt:variant>
      <vt:variant>
        <vt:i4>1572923</vt:i4>
      </vt:variant>
      <vt:variant>
        <vt:i4>662</vt:i4>
      </vt:variant>
      <vt:variant>
        <vt:i4>0</vt:i4>
      </vt:variant>
      <vt:variant>
        <vt:i4>5</vt:i4>
      </vt:variant>
      <vt:variant>
        <vt:lpwstr/>
      </vt:variant>
      <vt:variant>
        <vt:lpwstr>_Toc319483990</vt:lpwstr>
      </vt:variant>
      <vt:variant>
        <vt:i4>1638459</vt:i4>
      </vt:variant>
      <vt:variant>
        <vt:i4>656</vt:i4>
      </vt:variant>
      <vt:variant>
        <vt:i4>0</vt:i4>
      </vt:variant>
      <vt:variant>
        <vt:i4>5</vt:i4>
      </vt:variant>
      <vt:variant>
        <vt:lpwstr/>
      </vt:variant>
      <vt:variant>
        <vt:lpwstr>_Toc319483989</vt:lpwstr>
      </vt:variant>
      <vt:variant>
        <vt:i4>1638459</vt:i4>
      </vt:variant>
      <vt:variant>
        <vt:i4>650</vt:i4>
      </vt:variant>
      <vt:variant>
        <vt:i4>0</vt:i4>
      </vt:variant>
      <vt:variant>
        <vt:i4>5</vt:i4>
      </vt:variant>
      <vt:variant>
        <vt:lpwstr/>
      </vt:variant>
      <vt:variant>
        <vt:lpwstr>_Toc319483988</vt:lpwstr>
      </vt:variant>
      <vt:variant>
        <vt:i4>1638459</vt:i4>
      </vt:variant>
      <vt:variant>
        <vt:i4>644</vt:i4>
      </vt:variant>
      <vt:variant>
        <vt:i4>0</vt:i4>
      </vt:variant>
      <vt:variant>
        <vt:i4>5</vt:i4>
      </vt:variant>
      <vt:variant>
        <vt:lpwstr/>
      </vt:variant>
      <vt:variant>
        <vt:lpwstr>_Toc319483987</vt:lpwstr>
      </vt:variant>
      <vt:variant>
        <vt:i4>1638459</vt:i4>
      </vt:variant>
      <vt:variant>
        <vt:i4>638</vt:i4>
      </vt:variant>
      <vt:variant>
        <vt:i4>0</vt:i4>
      </vt:variant>
      <vt:variant>
        <vt:i4>5</vt:i4>
      </vt:variant>
      <vt:variant>
        <vt:lpwstr/>
      </vt:variant>
      <vt:variant>
        <vt:lpwstr>_Toc319483986</vt:lpwstr>
      </vt:variant>
      <vt:variant>
        <vt:i4>1638459</vt:i4>
      </vt:variant>
      <vt:variant>
        <vt:i4>632</vt:i4>
      </vt:variant>
      <vt:variant>
        <vt:i4>0</vt:i4>
      </vt:variant>
      <vt:variant>
        <vt:i4>5</vt:i4>
      </vt:variant>
      <vt:variant>
        <vt:lpwstr/>
      </vt:variant>
      <vt:variant>
        <vt:lpwstr>_Toc319483985</vt:lpwstr>
      </vt:variant>
      <vt:variant>
        <vt:i4>1638459</vt:i4>
      </vt:variant>
      <vt:variant>
        <vt:i4>626</vt:i4>
      </vt:variant>
      <vt:variant>
        <vt:i4>0</vt:i4>
      </vt:variant>
      <vt:variant>
        <vt:i4>5</vt:i4>
      </vt:variant>
      <vt:variant>
        <vt:lpwstr/>
      </vt:variant>
      <vt:variant>
        <vt:lpwstr>_Toc319483984</vt:lpwstr>
      </vt:variant>
      <vt:variant>
        <vt:i4>1638459</vt:i4>
      </vt:variant>
      <vt:variant>
        <vt:i4>620</vt:i4>
      </vt:variant>
      <vt:variant>
        <vt:i4>0</vt:i4>
      </vt:variant>
      <vt:variant>
        <vt:i4>5</vt:i4>
      </vt:variant>
      <vt:variant>
        <vt:lpwstr/>
      </vt:variant>
      <vt:variant>
        <vt:lpwstr>_Toc319483983</vt:lpwstr>
      </vt:variant>
      <vt:variant>
        <vt:i4>1638459</vt:i4>
      </vt:variant>
      <vt:variant>
        <vt:i4>614</vt:i4>
      </vt:variant>
      <vt:variant>
        <vt:i4>0</vt:i4>
      </vt:variant>
      <vt:variant>
        <vt:i4>5</vt:i4>
      </vt:variant>
      <vt:variant>
        <vt:lpwstr/>
      </vt:variant>
      <vt:variant>
        <vt:lpwstr>_Toc319483982</vt:lpwstr>
      </vt:variant>
      <vt:variant>
        <vt:i4>1638459</vt:i4>
      </vt:variant>
      <vt:variant>
        <vt:i4>608</vt:i4>
      </vt:variant>
      <vt:variant>
        <vt:i4>0</vt:i4>
      </vt:variant>
      <vt:variant>
        <vt:i4>5</vt:i4>
      </vt:variant>
      <vt:variant>
        <vt:lpwstr/>
      </vt:variant>
      <vt:variant>
        <vt:lpwstr>_Toc319483981</vt:lpwstr>
      </vt:variant>
      <vt:variant>
        <vt:i4>1638459</vt:i4>
      </vt:variant>
      <vt:variant>
        <vt:i4>602</vt:i4>
      </vt:variant>
      <vt:variant>
        <vt:i4>0</vt:i4>
      </vt:variant>
      <vt:variant>
        <vt:i4>5</vt:i4>
      </vt:variant>
      <vt:variant>
        <vt:lpwstr/>
      </vt:variant>
      <vt:variant>
        <vt:lpwstr>_Toc319483980</vt:lpwstr>
      </vt:variant>
      <vt:variant>
        <vt:i4>1441851</vt:i4>
      </vt:variant>
      <vt:variant>
        <vt:i4>596</vt:i4>
      </vt:variant>
      <vt:variant>
        <vt:i4>0</vt:i4>
      </vt:variant>
      <vt:variant>
        <vt:i4>5</vt:i4>
      </vt:variant>
      <vt:variant>
        <vt:lpwstr/>
      </vt:variant>
      <vt:variant>
        <vt:lpwstr>_Toc319483979</vt:lpwstr>
      </vt:variant>
      <vt:variant>
        <vt:i4>1441851</vt:i4>
      </vt:variant>
      <vt:variant>
        <vt:i4>590</vt:i4>
      </vt:variant>
      <vt:variant>
        <vt:i4>0</vt:i4>
      </vt:variant>
      <vt:variant>
        <vt:i4>5</vt:i4>
      </vt:variant>
      <vt:variant>
        <vt:lpwstr/>
      </vt:variant>
      <vt:variant>
        <vt:lpwstr>_Toc319483978</vt:lpwstr>
      </vt:variant>
      <vt:variant>
        <vt:i4>1441851</vt:i4>
      </vt:variant>
      <vt:variant>
        <vt:i4>584</vt:i4>
      </vt:variant>
      <vt:variant>
        <vt:i4>0</vt:i4>
      </vt:variant>
      <vt:variant>
        <vt:i4>5</vt:i4>
      </vt:variant>
      <vt:variant>
        <vt:lpwstr/>
      </vt:variant>
      <vt:variant>
        <vt:lpwstr>_Toc319483977</vt:lpwstr>
      </vt:variant>
      <vt:variant>
        <vt:i4>1441851</vt:i4>
      </vt:variant>
      <vt:variant>
        <vt:i4>578</vt:i4>
      </vt:variant>
      <vt:variant>
        <vt:i4>0</vt:i4>
      </vt:variant>
      <vt:variant>
        <vt:i4>5</vt:i4>
      </vt:variant>
      <vt:variant>
        <vt:lpwstr/>
      </vt:variant>
      <vt:variant>
        <vt:lpwstr>_Toc319483976</vt:lpwstr>
      </vt:variant>
      <vt:variant>
        <vt:i4>1441851</vt:i4>
      </vt:variant>
      <vt:variant>
        <vt:i4>572</vt:i4>
      </vt:variant>
      <vt:variant>
        <vt:i4>0</vt:i4>
      </vt:variant>
      <vt:variant>
        <vt:i4>5</vt:i4>
      </vt:variant>
      <vt:variant>
        <vt:lpwstr/>
      </vt:variant>
      <vt:variant>
        <vt:lpwstr>_Toc319483975</vt:lpwstr>
      </vt:variant>
      <vt:variant>
        <vt:i4>1441851</vt:i4>
      </vt:variant>
      <vt:variant>
        <vt:i4>566</vt:i4>
      </vt:variant>
      <vt:variant>
        <vt:i4>0</vt:i4>
      </vt:variant>
      <vt:variant>
        <vt:i4>5</vt:i4>
      </vt:variant>
      <vt:variant>
        <vt:lpwstr/>
      </vt:variant>
      <vt:variant>
        <vt:lpwstr>_Toc319483974</vt:lpwstr>
      </vt:variant>
      <vt:variant>
        <vt:i4>1441851</vt:i4>
      </vt:variant>
      <vt:variant>
        <vt:i4>560</vt:i4>
      </vt:variant>
      <vt:variant>
        <vt:i4>0</vt:i4>
      </vt:variant>
      <vt:variant>
        <vt:i4>5</vt:i4>
      </vt:variant>
      <vt:variant>
        <vt:lpwstr/>
      </vt:variant>
      <vt:variant>
        <vt:lpwstr>_Toc319483973</vt:lpwstr>
      </vt:variant>
      <vt:variant>
        <vt:i4>1441851</vt:i4>
      </vt:variant>
      <vt:variant>
        <vt:i4>554</vt:i4>
      </vt:variant>
      <vt:variant>
        <vt:i4>0</vt:i4>
      </vt:variant>
      <vt:variant>
        <vt:i4>5</vt:i4>
      </vt:variant>
      <vt:variant>
        <vt:lpwstr/>
      </vt:variant>
      <vt:variant>
        <vt:lpwstr>_Toc319483972</vt:lpwstr>
      </vt:variant>
      <vt:variant>
        <vt:i4>1441851</vt:i4>
      </vt:variant>
      <vt:variant>
        <vt:i4>548</vt:i4>
      </vt:variant>
      <vt:variant>
        <vt:i4>0</vt:i4>
      </vt:variant>
      <vt:variant>
        <vt:i4>5</vt:i4>
      </vt:variant>
      <vt:variant>
        <vt:lpwstr/>
      </vt:variant>
      <vt:variant>
        <vt:lpwstr>_Toc319483971</vt:lpwstr>
      </vt:variant>
      <vt:variant>
        <vt:i4>1441851</vt:i4>
      </vt:variant>
      <vt:variant>
        <vt:i4>542</vt:i4>
      </vt:variant>
      <vt:variant>
        <vt:i4>0</vt:i4>
      </vt:variant>
      <vt:variant>
        <vt:i4>5</vt:i4>
      </vt:variant>
      <vt:variant>
        <vt:lpwstr/>
      </vt:variant>
      <vt:variant>
        <vt:lpwstr>_Toc319483970</vt:lpwstr>
      </vt:variant>
      <vt:variant>
        <vt:i4>1507387</vt:i4>
      </vt:variant>
      <vt:variant>
        <vt:i4>536</vt:i4>
      </vt:variant>
      <vt:variant>
        <vt:i4>0</vt:i4>
      </vt:variant>
      <vt:variant>
        <vt:i4>5</vt:i4>
      </vt:variant>
      <vt:variant>
        <vt:lpwstr/>
      </vt:variant>
      <vt:variant>
        <vt:lpwstr>_Toc319483969</vt:lpwstr>
      </vt:variant>
      <vt:variant>
        <vt:i4>1507387</vt:i4>
      </vt:variant>
      <vt:variant>
        <vt:i4>530</vt:i4>
      </vt:variant>
      <vt:variant>
        <vt:i4>0</vt:i4>
      </vt:variant>
      <vt:variant>
        <vt:i4>5</vt:i4>
      </vt:variant>
      <vt:variant>
        <vt:lpwstr/>
      </vt:variant>
      <vt:variant>
        <vt:lpwstr>_Toc319483968</vt:lpwstr>
      </vt:variant>
      <vt:variant>
        <vt:i4>1507387</vt:i4>
      </vt:variant>
      <vt:variant>
        <vt:i4>524</vt:i4>
      </vt:variant>
      <vt:variant>
        <vt:i4>0</vt:i4>
      </vt:variant>
      <vt:variant>
        <vt:i4>5</vt:i4>
      </vt:variant>
      <vt:variant>
        <vt:lpwstr/>
      </vt:variant>
      <vt:variant>
        <vt:lpwstr>_Toc319483967</vt:lpwstr>
      </vt:variant>
      <vt:variant>
        <vt:i4>1507387</vt:i4>
      </vt:variant>
      <vt:variant>
        <vt:i4>518</vt:i4>
      </vt:variant>
      <vt:variant>
        <vt:i4>0</vt:i4>
      </vt:variant>
      <vt:variant>
        <vt:i4>5</vt:i4>
      </vt:variant>
      <vt:variant>
        <vt:lpwstr/>
      </vt:variant>
      <vt:variant>
        <vt:lpwstr>_Toc319483966</vt:lpwstr>
      </vt:variant>
      <vt:variant>
        <vt:i4>1507387</vt:i4>
      </vt:variant>
      <vt:variant>
        <vt:i4>512</vt:i4>
      </vt:variant>
      <vt:variant>
        <vt:i4>0</vt:i4>
      </vt:variant>
      <vt:variant>
        <vt:i4>5</vt:i4>
      </vt:variant>
      <vt:variant>
        <vt:lpwstr/>
      </vt:variant>
      <vt:variant>
        <vt:lpwstr>_Toc319483965</vt:lpwstr>
      </vt:variant>
      <vt:variant>
        <vt:i4>1507387</vt:i4>
      </vt:variant>
      <vt:variant>
        <vt:i4>506</vt:i4>
      </vt:variant>
      <vt:variant>
        <vt:i4>0</vt:i4>
      </vt:variant>
      <vt:variant>
        <vt:i4>5</vt:i4>
      </vt:variant>
      <vt:variant>
        <vt:lpwstr/>
      </vt:variant>
      <vt:variant>
        <vt:lpwstr>_Toc319483964</vt:lpwstr>
      </vt:variant>
      <vt:variant>
        <vt:i4>1507387</vt:i4>
      </vt:variant>
      <vt:variant>
        <vt:i4>500</vt:i4>
      </vt:variant>
      <vt:variant>
        <vt:i4>0</vt:i4>
      </vt:variant>
      <vt:variant>
        <vt:i4>5</vt:i4>
      </vt:variant>
      <vt:variant>
        <vt:lpwstr/>
      </vt:variant>
      <vt:variant>
        <vt:lpwstr>_Toc319483963</vt:lpwstr>
      </vt:variant>
      <vt:variant>
        <vt:i4>1507387</vt:i4>
      </vt:variant>
      <vt:variant>
        <vt:i4>494</vt:i4>
      </vt:variant>
      <vt:variant>
        <vt:i4>0</vt:i4>
      </vt:variant>
      <vt:variant>
        <vt:i4>5</vt:i4>
      </vt:variant>
      <vt:variant>
        <vt:lpwstr/>
      </vt:variant>
      <vt:variant>
        <vt:lpwstr>_Toc319483962</vt:lpwstr>
      </vt:variant>
      <vt:variant>
        <vt:i4>1507387</vt:i4>
      </vt:variant>
      <vt:variant>
        <vt:i4>488</vt:i4>
      </vt:variant>
      <vt:variant>
        <vt:i4>0</vt:i4>
      </vt:variant>
      <vt:variant>
        <vt:i4>5</vt:i4>
      </vt:variant>
      <vt:variant>
        <vt:lpwstr/>
      </vt:variant>
      <vt:variant>
        <vt:lpwstr>_Toc319483961</vt:lpwstr>
      </vt:variant>
      <vt:variant>
        <vt:i4>1507387</vt:i4>
      </vt:variant>
      <vt:variant>
        <vt:i4>482</vt:i4>
      </vt:variant>
      <vt:variant>
        <vt:i4>0</vt:i4>
      </vt:variant>
      <vt:variant>
        <vt:i4>5</vt:i4>
      </vt:variant>
      <vt:variant>
        <vt:lpwstr/>
      </vt:variant>
      <vt:variant>
        <vt:lpwstr>_Toc319483960</vt:lpwstr>
      </vt:variant>
      <vt:variant>
        <vt:i4>1310779</vt:i4>
      </vt:variant>
      <vt:variant>
        <vt:i4>476</vt:i4>
      </vt:variant>
      <vt:variant>
        <vt:i4>0</vt:i4>
      </vt:variant>
      <vt:variant>
        <vt:i4>5</vt:i4>
      </vt:variant>
      <vt:variant>
        <vt:lpwstr/>
      </vt:variant>
      <vt:variant>
        <vt:lpwstr>_Toc319483959</vt:lpwstr>
      </vt:variant>
      <vt:variant>
        <vt:i4>1310779</vt:i4>
      </vt:variant>
      <vt:variant>
        <vt:i4>470</vt:i4>
      </vt:variant>
      <vt:variant>
        <vt:i4>0</vt:i4>
      </vt:variant>
      <vt:variant>
        <vt:i4>5</vt:i4>
      </vt:variant>
      <vt:variant>
        <vt:lpwstr/>
      </vt:variant>
      <vt:variant>
        <vt:lpwstr>_Toc319483958</vt:lpwstr>
      </vt:variant>
      <vt:variant>
        <vt:i4>1310779</vt:i4>
      </vt:variant>
      <vt:variant>
        <vt:i4>464</vt:i4>
      </vt:variant>
      <vt:variant>
        <vt:i4>0</vt:i4>
      </vt:variant>
      <vt:variant>
        <vt:i4>5</vt:i4>
      </vt:variant>
      <vt:variant>
        <vt:lpwstr/>
      </vt:variant>
      <vt:variant>
        <vt:lpwstr>_Toc319483957</vt:lpwstr>
      </vt:variant>
      <vt:variant>
        <vt:i4>1310779</vt:i4>
      </vt:variant>
      <vt:variant>
        <vt:i4>458</vt:i4>
      </vt:variant>
      <vt:variant>
        <vt:i4>0</vt:i4>
      </vt:variant>
      <vt:variant>
        <vt:i4>5</vt:i4>
      </vt:variant>
      <vt:variant>
        <vt:lpwstr/>
      </vt:variant>
      <vt:variant>
        <vt:lpwstr>_Toc319483956</vt:lpwstr>
      </vt:variant>
      <vt:variant>
        <vt:i4>1310779</vt:i4>
      </vt:variant>
      <vt:variant>
        <vt:i4>452</vt:i4>
      </vt:variant>
      <vt:variant>
        <vt:i4>0</vt:i4>
      </vt:variant>
      <vt:variant>
        <vt:i4>5</vt:i4>
      </vt:variant>
      <vt:variant>
        <vt:lpwstr/>
      </vt:variant>
      <vt:variant>
        <vt:lpwstr>_Toc319483955</vt:lpwstr>
      </vt:variant>
      <vt:variant>
        <vt:i4>1310779</vt:i4>
      </vt:variant>
      <vt:variant>
        <vt:i4>446</vt:i4>
      </vt:variant>
      <vt:variant>
        <vt:i4>0</vt:i4>
      </vt:variant>
      <vt:variant>
        <vt:i4>5</vt:i4>
      </vt:variant>
      <vt:variant>
        <vt:lpwstr/>
      </vt:variant>
      <vt:variant>
        <vt:lpwstr>_Toc319483954</vt:lpwstr>
      </vt:variant>
      <vt:variant>
        <vt:i4>1310779</vt:i4>
      </vt:variant>
      <vt:variant>
        <vt:i4>440</vt:i4>
      </vt:variant>
      <vt:variant>
        <vt:i4>0</vt:i4>
      </vt:variant>
      <vt:variant>
        <vt:i4>5</vt:i4>
      </vt:variant>
      <vt:variant>
        <vt:lpwstr/>
      </vt:variant>
      <vt:variant>
        <vt:lpwstr>_Toc319483953</vt:lpwstr>
      </vt:variant>
      <vt:variant>
        <vt:i4>1310779</vt:i4>
      </vt:variant>
      <vt:variant>
        <vt:i4>434</vt:i4>
      </vt:variant>
      <vt:variant>
        <vt:i4>0</vt:i4>
      </vt:variant>
      <vt:variant>
        <vt:i4>5</vt:i4>
      </vt:variant>
      <vt:variant>
        <vt:lpwstr/>
      </vt:variant>
      <vt:variant>
        <vt:lpwstr>_Toc319483952</vt:lpwstr>
      </vt:variant>
      <vt:variant>
        <vt:i4>1310779</vt:i4>
      </vt:variant>
      <vt:variant>
        <vt:i4>428</vt:i4>
      </vt:variant>
      <vt:variant>
        <vt:i4>0</vt:i4>
      </vt:variant>
      <vt:variant>
        <vt:i4>5</vt:i4>
      </vt:variant>
      <vt:variant>
        <vt:lpwstr/>
      </vt:variant>
      <vt:variant>
        <vt:lpwstr>_Toc319483951</vt:lpwstr>
      </vt:variant>
      <vt:variant>
        <vt:i4>1310779</vt:i4>
      </vt:variant>
      <vt:variant>
        <vt:i4>422</vt:i4>
      </vt:variant>
      <vt:variant>
        <vt:i4>0</vt:i4>
      </vt:variant>
      <vt:variant>
        <vt:i4>5</vt:i4>
      </vt:variant>
      <vt:variant>
        <vt:lpwstr/>
      </vt:variant>
      <vt:variant>
        <vt:lpwstr>_Toc319483950</vt:lpwstr>
      </vt:variant>
      <vt:variant>
        <vt:i4>1376315</vt:i4>
      </vt:variant>
      <vt:variant>
        <vt:i4>416</vt:i4>
      </vt:variant>
      <vt:variant>
        <vt:i4>0</vt:i4>
      </vt:variant>
      <vt:variant>
        <vt:i4>5</vt:i4>
      </vt:variant>
      <vt:variant>
        <vt:lpwstr/>
      </vt:variant>
      <vt:variant>
        <vt:lpwstr>_Toc319483949</vt:lpwstr>
      </vt:variant>
      <vt:variant>
        <vt:i4>1376315</vt:i4>
      </vt:variant>
      <vt:variant>
        <vt:i4>410</vt:i4>
      </vt:variant>
      <vt:variant>
        <vt:i4>0</vt:i4>
      </vt:variant>
      <vt:variant>
        <vt:i4>5</vt:i4>
      </vt:variant>
      <vt:variant>
        <vt:lpwstr/>
      </vt:variant>
      <vt:variant>
        <vt:lpwstr>_Toc319483948</vt:lpwstr>
      </vt:variant>
      <vt:variant>
        <vt:i4>1376315</vt:i4>
      </vt:variant>
      <vt:variant>
        <vt:i4>404</vt:i4>
      </vt:variant>
      <vt:variant>
        <vt:i4>0</vt:i4>
      </vt:variant>
      <vt:variant>
        <vt:i4>5</vt:i4>
      </vt:variant>
      <vt:variant>
        <vt:lpwstr/>
      </vt:variant>
      <vt:variant>
        <vt:lpwstr>_Toc319483947</vt:lpwstr>
      </vt:variant>
      <vt:variant>
        <vt:i4>1376315</vt:i4>
      </vt:variant>
      <vt:variant>
        <vt:i4>398</vt:i4>
      </vt:variant>
      <vt:variant>
        <vt:i4>0</vt:i4>
      </vt:variant>
      <vt:variant>
        <vt:i4>5</vt:i4>
      </vt:variant>
      <vt:variant>
        <vt:lpwstr/>
      </vt:variant>
      <vt:variant>
        <vt:lpwstr>_Toc319483946</vt:lpwstr>
      </vt:variant>
      <vt:variant>
        <vt:i4>1376315</vt:i4>
      </vt:variant>
      <vt:variant>
        <vt:i4>392</vt:i4>
      </vt:variant>
      <vt:variant>
        <vt:i4>0</vt:i4>
      </vt:variant>
      <vt:variant>
        <vt:i4>5</vt:i4>
      </vt:variant>
      <vt:variant>
        <vt:lpwstr/>
      </vt:variant>
      <vt:variant>
        <vt:lpwstr>_Toc319483945</vt:lpwstr>
      </vt:variant>
      <vt:variant>
        <vt:i4>1376315</vt:i4>
      </vt:variant>
      <vt:variant>
        <vt:i4>386</vt:i4>
      </vt:variant>
      <vt:variant>
        <vt:i4>0</vt:i4>
      </vt:variant>
      <vt:variant>
        <vt:i4>5</vt:i4>
      </vt:variant>
      <vt:variant>
        <vt:lpwstr/>
      </vt:variant>
      <vt:variant>
        <vt:lpwstr>_Toc319483944</vt:lpwstr>
      </vt:variant>
      <vt:variant>
        <vt:i4>1376315</vt:i4>
      </vt:variant>
      <vt:variant>
        <vt:i4>380</vt:i4>
      </vt:variant>
      <vt:variant>
        <vt:i4>0</vt:i4>
      </vt:variant>
      <vt:variant>
        <vt:i4>5</vt:i4>
      </vt:variant>
      <vt:variant>
        <vt:lpwstr/>
      </vt:variant>
      <vt:variant>
        <vt:lpwstr>_Toc319483943</vt:lpwstr>
      </vt:variant>
      <vt:variant>
        <vt:i4>1376315</vt:i4>
      </vt:variant>
      <vt:variant>
        <vt:i4>374</vt:i4>
      </vt:variant>
      <vt:variant>
        <vt:i4>0</vt:i4>
      </vt:variant>
      <vt:variant>
        <vt:i4>5</vt:i4>
      </vt:variant>
      <vt:variant>
        <vt:lpwstr/>
      </vt:variant>
      <vt:variant>
        <vt:lpwstr>_Toc319483942</vt:lpwstr>
      </vt:variant>
      <vt:variant>
        <vt:i4>1376315</vt:i4>
      </vt:variant>
      <vt:variant>
        <vt:i4>368</vt:i4>
      </vt:variant>
      <vt:variant>
        <vt:i4>0</vt:i4>
      </vt:variant>
      <vt:variant>
        <vt:i4>5</vt:i4>
      </vt:variant>
      <vt:variant>
        <vt:lpwstr/>
      </vt:variant>
      <vt:variant>
        <vt:lpwstr>_Toc319483941</vt:lpwstr>
      </vt:variant>
      <vt:variant>
        <vt:i4>1376315</vt:i4>
      </vt:variant>
      <vt:variant>
        <vt:i4>362</vt:i4>
      </vt:variant>
      <vt:variant>
        <vt:i4>0</vt:i4>
      </vt:variant>
      <vt:variant>
        <vt:i4>5</vt:i4>
      </vt:variant>
      <vt:variant>
        <vt:lpwstr/>
      </vt:variant>
      <vt:variant>
        <vt:lpwstr>_Toc319483940</vt:lpwstr>
      </vt:variant>
      <vt:variant>
        <vt:i4>1179707</vt:i4>
      </vt:variant>
      <vt:variant>
        <vt:i4>356</vt:i4>
      </vt:variant>
      <vt:variant>
        <vt:i4>0</vt:i4>
      </vt:variant>
      <vt:variant>
        <vt:i4>5</vt:i4>
      </vt:variant>
      <vt:variant>
        <vt:lpwstr/>
      </vt:variant>
      <vt:variant>
        <vt:lpwstr>_Toc319483939</vt:lpwstr>
      </vt:variant>
      <vt:variant>
        <vt:i4>1179707</vt:i4>
      </vt:variant>
      <vt:variant>
        <vt:i4>350</vt:i4>
      </vt:variant>
      <vt:variant>
        <vt:i4>0</vt:i4>
      </vt:variant>
      <vt:variant>
        <vt:i4>5</vt:i4>
      </vt:variant>
      <vt:variant>
        <vt:lpwstr/>
      </vt:variant>
      <vt:variant>
        <vt:lpwstr>_Toc319483938</vt:lpwstr>
      </vt:variant>
      <vt:variant>
        <vt:i4>1179707</vt:i4>
      </vt:variant>
      <vt:variant>
        <vt:i4>344</vt:i4>
      </vt:variant>
      <vt:variant>
        <vt:i4>0</vt:i4>
      </vt:variant>
      <vt:variant>
        <vt:i4>5</vt:i4>
      </vt:variant>
      <vt:variant>
        <vt:lpwstr/>
      </vt:variant>
      <vt:variant>
        <vt:lpwstr>_Toc319483937</vt:lpwstr>
      </vt:variant>
      <vt:variant>
        <vt:i4>1179707</vt:i4>
      </vt:variant>
      <vt:variant>
        <vt:i4>338</vt:i4>
      </vt:variant>
      <vt:variant>
        <vt:i4>0</vt:i4>
      </vt:variant>
      <vt:variant>
        <vt:i4>5</vt:i4>
      </vt:variant>
      <vt:variant>
        <vt:lpwstr/>
      </vt:variant>
      <vt:variant>
        <vt:lpwstr>_Toc319483936</vt:lpwstr>
      </vt:variant>
      <vt:variant>
        <vt:i4>1179707</vt:i4>
      </vt:variant>
      <vt:variant>
        <vt:i4>332</vt:i4>
      </vt:variant>
      <vt:variant>
        <vt:i4>0</vt:i4>
      </vt:variant>
      <vt:variant>
        <vt:i4>5</vt:i4>
      </vt:variant>
      <vt:variant>
        <vt:lpwstr/>
      </vt:variant>
      <vt:variant>
        <vt:lpwstr>_Toc319483935</vt:lpwstr>
      </vt:variant>
      <vt:variant>
        <vt:i4>1179707</vt:i4>
      </vt:variant>
      <vt:variant>
        <vt:i4>326</vt:i4>
      </vt:variant>
      <vt:variant>
        <vt:i4>0</vt:i4>
      </vt:variant>
      <vt:variant>
        <vt:i4>5</vt:i4>
      </vt:variant>
      <vt:variant>
        <vt:lpwstr/>
      </vt:variant>
      <vt:variant>
        <vt:lpwstr>_Toc319483934</vt:lpwstr>
      </vt:variant>
      <vt:variant>
        <vt:i4>1179707</vt:i4>
      </vt:variant>
      <vt:variant>
        <vt:i4>320</vt:i4>
      </vt:variant>
      <vt:variant>
        <vt:i4>0</vt:i4>
      </vt:variant>
      <vt:variant>
        <vt:i4>5</vt:i4>
      </vt:variant>
      <vt:variant>
        <vt:lpwstr/>
      </vt:variant>
      <vt:variant>
        <vt:lpwstr>_Toc319483933</vt:lpwstr>
      </vt:variant>
      <vt:variant>
        <vt:i4>1179707</vt:i4>
      </vt:variant>
      <vt:variant>
        <vt:i4>314</vt:i4>
      </vt:variant>
      <vt:variant>
        <vt:i4>0</vt:i4>
      </vt:variant>
      <vt:variant>
        <vt:i4>5</vt:i4>
      </vt:variant>
      <vt:variant>
        <vt:lpwstr/>
      </vt:variant>
      <vt:variant>
        <vt:lpwstr>_Toc319483932</vt:lpwstr>
      </vt:variant>
      <vt:variant>
        <vt:i4>1179707</vt:i4>
      </vt:variant>
      <vt:variant>
        <vt:i4>308</vt:i4>
      </vt:variant>
      <vt:variant>
        <vt:i4>0</vt:i4>
      </vt:variant>
      <vt:variant>
        <vt:i4>5</vt:i4>
      </vt:variant>
      <vt:variant>
        <vt:lpwstr/>
      </vt:variant>
      <vt:variant>
        <vt:lpwstr>_Toc319483931</vt:lpwstr>
      </vt:variant>
      <vt:variant>
        <vt:i4>1179707</vt:i4>
      </vt:variant>
      <vt:variant>
        <vt:i4>302</vt:i4>
      </vt:variant>
      <vt:variant>
        <vt:i4>0</vt:i4>
      </vt:variant>
      <vt:variant>
        <vt:i4>5</vt:i4>
      </vt:variant>
      <vt:variant>
        <vt:lpwstr/>
      </vt:variant>
      <vt:variant>
        <vt:lpwstr>_Toc319483930</vt:lpwstr>
      </vt:variant>
      <vt:variant>
        <vt:i4>1245243</vt:i4>
      </vt:variant>
      <vt:variant>
        <vt:i4>296</vt:i4>
      </vt:variant>
      <vt:variant>
        <vt:i4>0</vt:i4>
      </vt:variant>
      <vt:variant>
        <vt:i4>5</vt:i4>
      </vt:variant>
      <vt:variant>
        <vt:lpwstr/>
      </vt:variant>
      <vt:variant>
        <vt:lpwstr>_Toc319483929</vt:lpwstr>
      </vt:variant>
      <vt:variant>
        <vt:i4>1245243</vt:i4>
      </vt:variant>
      <vt:variant>
        <vt:i4>290</vt:i4>
      </vt:variant>
      <vt:variant>
        <vt:i4>0</vt:i4>
      </vt:variant>
      <vt:variant>
        <vt:i4>5</vt:i4>
      </vt:variant>
      <vt:variant>
        <vt:lpwstr/>
      </vt:variant>
      <vt:variant>
        <vt:lpwstr>_Toc319483928</vt:lpwstr>
      </vt:variant>
      <vt:variant>
        <vt:i4>1245243</vt:i4>
      </vt:variant>
      <vt:variant>
        <vt:i4>284</vt:i4>
      </vt:variant>
      <vt:variant>
        <vt:i4>0</vt:i4>
      </vt:variant>
      <vt:variant>
        <vt:i4>5</vt:i4>
      </vt:variant>
      <vt:variant>
        <vt:lpwstr/>
      </vt:variant>
      <vt:variant>
        <vt:lpwstr>_Toc319483927</vt:lpwstr>
      </vt:variant>
      <vt:variant>
        <vt:i4>1245243</vt:i4>
      </vt:variant>
      <vt:variant>
        <vt:i4>278</vt:i4>
      </vt:variant>
      <vt:variant>
        <vt:i4>0</vt:i4>
      </vt:variant>
      <vt:variant>
        <vt:i4>5</vt:i4>
      </vt:variant>
      <vt:variant>
        <vt:lpwstr/>
      </vt:variant>
      <vt:variant>
        <vt:lpwstr>_Toc319483926</vt:lpwstr>
      </vt:variant>
      <vt:variant>
        <vt:i4>1245243</vt:i4>
      </vt:variant>
      <vt:variant>
        <vt:i4>272</vt:i4>
      </vt:variant>
      <vt:variant>
        <vt:i4>0</vt:i4>
      </vt:variant>
      <vt:variant>
        <vt:i4>5</vt:i4>
      </vt:variant>
      <vt:variant>
        <vt:lpwstr/>
      </vt:variant>
      <vt:variant>
        <vt:lpwstr>_Toc319483925</vt:lpwstr>
      </vt:variant>
      <vt:variant>
        <vt:i4>1245243</vt:i4>
      </vt:variant>
      <vt:variant>
        <vt:i4>266</vt:i4>
      </vt:variant>
      <vt:variant>
        <vt:i4>0</vt:i4>
      </vt:variant>
      <vt:variant>
        <vt:i4>5</vt:i4>
      </vt:variant>
      <vt:variant>
        <vt:lpwstr/>
      </vt:variant>
      <vt:variant>
        <vt:lpwstr>_Toc319483924</vt:lpwstr>
      </vt:variant>
      <vt:variant>
        <vt:i4>1245243</vt:i4>
      </vt:variant>
      <vt:variant>
        <vt:i4>260</vt:i4>
      </vt:variant>
      <vt:variant>
        <vt:i4>0</vt:i4>
      </vt:variant>
      <vt:variant>
        <vt:i4>5</vt:i4>
      </vt:variant>
      <vt:variant>
        <vt:lpwstr/>
      </vt:variant>
      <vt:variant>
        <vt:lpwstr>_Toc319483923</vt:lpwstr>
      </vt:variant>
      <vt:variant>
        <vt:i4>1245243</vt:i4>
      </vt:variant>
      <vt:variant>
        <vt:i4>254</vt:i4>
      </vt:variant>
      <vt:variant>
        <vt:i4>0</vt:i4>
      </vt:variant>
      <vt:variant>
        <vt:i4>5</vt:i4>
      </vt:variant>
      <vt:variant>
        <vt:lpwstr/>
      </vt:variant>
      <vt:variant>
        <vt:lpwstr>_Toc319483922</vt:lpwstr>
      </vt:variant>
      <vt:variant>
        <vt:i4>1245243</vt:i4>
      </vt:variant>
      <vt:variant>
        <vt:i4>248</vt:i4>
      </vt:variant>
      <vt:variant>
        <vt:i4>0</vt:i4>
      </vt:variant>
      <vt:variant>
        <vt:i4>5</vt:i4>
      </vt:variant>
      <vt:variant>
        <vt:lpwstr/>
      </vt:variant>
      <vt:variant>
        <vt:lpwstr>_Toc319483921</vt:lpwstr>
      </vt:variant>
      <vt:variant>
        <vt:i4>1245243</vt:i4>
      </vt:variant>
      <vt:variant>
        <vt:i4>242</vt:i4>
      </vt:variant>
      <vt:variant>
        <vt:i4>0</vt:i4>
      </vt:variant>
      <vt:variant>
        <vt:i4>5</vt:i4>
      </vt:variant>
      <vt:variant>
        <vt:lpwstr/>
      </vt:variant>
      <vt:variant>
        <vt:lpwstr>_Toc319483920</vt:lpwstr>
      </vt:variant>
      <vt:variant>
        <vt:i4>1048635</vt:i4>
      </vt:variant>
      <vt:variant>
        <vt:i4>236</vt:i4>
      </vt:variant>
      <vt:variant>
        <vt:i4>0</vt:i4>
      </vt:variant>
      <vt:variant>
        <vt:i4>5</vt:i4>
      </vt:variant>
      <vt:variant>
        <vt:lpwstr/>
      </vt:variant>
      <vt:variant>
        <vt:lpwstr>_Toc319483919</vt:lpwstr>
      </vt:variant>
      <vt:variant>
        <vt:i4>1048635</vt:i4>
      </vt:variant>
      <vt:variant>
        <vt:i4>230</vt:i4>
      </vt:variant>
      <vt:variant>
        <vt:i4>0</vt:i4>
      </vt:variant>
      <vt:variant>
        <vt:i4>5</vt:i4>
      </vt:variant>
      <vt:variant>
        <vt:lpwstr/>
      </vt:variant>
      <vt:variant>
        <vt:lpwstr>_Toc319483918</vt:lpwstr>
      </vt:variant>
      <vt:variant>
        <vt:i4>1048635</vt:i4>
      </vt:variant>
      <vt:variant>
        <vt:i4>224</vt:i4>
      </vt:variant>
      <vt:variant>
        <vt:i4>0</vt:i4>
      </vt:variant>
      <vt:variant>
        <vt:i4>5</vt:i4>
      </vt:variant>
      <vt:variant>
        <vt:lpwstr/>
      </vt:variant>
      <vt:variant>
        <vt:lpwstr>_Toc319483917</vt:lpwstr>
      </vt:variant>
      <vt:variant>
        <vt:i4>1048635</vt:i4>
      </vt:variant>
      <vt:variant>
        <vt:i4>218</vt:i4>
      </vt:variant>
      <vt:variant>
        <vt:i4>0</vt:i4>
      </vt:variant>
      <vt:variant>
        <vt:i4>5</vt:i4>
      </vt:variant>
      <vt:variant>
        <vt:lpwstr/>
      </vt:variant>
      <vt:variant>
        <vt:lpwstr>_Toc319483916</vt:lpwstr>
      </vt:variant>
      <vt:variant>
        <vt:i4>1048635</vt:i4>
      </vt:variant>
      <vt:variant>
        <vt:i4>212</vt:i4>
      </vt:variant>
      <vt:variant>
        <vt:i4>0</vt:i4>
      </vt:variant>
      <vt:variant>
        <vt:i4>5</vt:i4>
      </vt:variant>
      <vt:variant>
        <vt:lpwstr/>
      </vt:variant>
      <vt:variant>
        <vt:lpwstr>_Toc319483915</vt:lpwstr>
      </vt:variant>
      <vt:variant>
        <vt:i4>1048635</vt:i4>
      </vt:variant>
      <vt:variant>
        <vt:i4>206</vt:i4>
      </vt:variant>
      <vt:variant>
        <vt:i4>0</vt:i4>
      </vt:variant>
      <vt:variant>
        <vt:i4>5</vt:i4>
      </vt:variant>
      <vt:variant>
        <vt:lpwstr/>
      </vt:variant>
      <vt:variant>
        <vt:lpwstr>_Toc319483914</vt:lpwstr>
      </vt:variant>
      <vt:variant>
        <vt:i4>1048635</vt:i4>
      </vt:variant>
      <vt:variant>
        <vt:i4>200</vt:i4>
      </vt:variant>
      <vt:variant>
        <vt:i4>0</vt:i4>
      </vt:variant>
      <vt:variant>
        <vt:i4>5</vt:i4>
      </vt:variant>
      <vt:variant>
        <vt:lpwstr/>
      </vt:variant>
      <vt:variant>
        <vt:lpwstr>_Toc319483913</vt:lpwstr>
      </vt:variant>
      <vt:variant>
        <vt:i4>1048635</vt:i4>
      </vt:variant>
      <vt:variant>
        <vt:i4>194</vt:i4>
      </vt:variant>
      <vt:variant>
        <vt:i4>0</vt:i4>
      </vt:variant>
      <vt:variant>
        <vt:i4>5</vt:i4>
      </vt:variant>
      <vt:variant>
        <vt:lpwstr/>
      </vt:variant>
      <vt:variant>
        <vt:lpwstr>_Toc319483912</vt:lpwstr>
      </vt:variant>
      <vt:variant>
        <vt:i4>1048635</vt:i4>
      </vt:variant>
      <vt:variant>
        <vt:i4>188</vt:i4>
      </vt:variant>
      <vt:variant>
        <vt:i4>0</vt:i4>
      </vt:variant>
      <vt:variant>
        <vt:i4>5</vt:i4>
      </vt:variant>
      <vt:variant>
        <vt:lpwstr/>
      </vt:variant>
      <vt:variant>
        <vt:lpwstr>_Toc319483911</vt:lpwstr>
      </vt:variant>
      <vt:variant>
        <vt:i4>1048635</vt:i4>
      </vt:variant>
      <vt:variant>
        <vt:i4>182</vt:i4>
      </vt:variant>
      <vt:variant>
        <vt:i4>0</vt:i4>
      </vt:variant>
      <vt:variant>
        <vt:i4>5</vt:i4>
      </vt:variant>
      <vt:variant>
        <vt:lpwstr/>
      </vt:variant>
      <vt:variant>
        <vt:lpwstr>_Toc319483910</vt:lpwstr>
      </vt:variant>
      <vt:variant>
        <vt:i4>1114171</vt:i4>
      </vt:variant>
      <vt:variant>
        <vt:i4>176</vt:i4>
      </vt:variant>
      <vt:variant>
        <vt:i4>0</vt:i4>
      </vt:variant>
      <vt:variant>
        <vt:i4>5</vt:i4>
      </vt:variant>
      <vt:variant>
        <vt:lpwstr/>
      </vt:variant>
      <vt:variant>
        <vt:lpwstr>_Toc319483909</vt:lpwstr>
      </vt:variant>
      <vt:variant>
        <vt:i4>1114171</vt:i4>
      </vt:variant>
      <vt:variant>
        <vt:i4>170</vt:i4>
      </vt:variant>
      <vt:variant>
        <vt:i4>0</vt:i4>
      </vt:variant>
      <vt:variant>
        <vt:i4>5</vt:i4>
      </vt:variant>
      <vt:variant>
        <vt:lpwstr/>
      </vt:variant>
      <vt:variant>
        <vt:lpwstr>_Toc319483908</vt:lpwstr>
      </vt:variant>
      <vt:variant>
        <vt:i4>1114171</vt:i4>
      </vt:variant>
      <vt:variant>
        <vt:i4>164</vt:i4>
      </vt:variant>
      <vt:variant>
        <vt:i4>0</vt:i4>
      </vt:variant>
      <vt:variant>
        <vt:i4>5</vt:i4>
      </vt:variant>
      <vt:variant>
        <vt:lpwstr/>
      </vt:variant>
      <vt:variant>
        <vt:lpwstr>_Toc319483907</vt:lpwstr>
      </vt:variant>
      <vt:variant>
        <vt:i4>1114171</vt:i4>
      </vt:variant>
      <vt:variant>
        <vt:i4>158</vt:i4>
      </vt:variant>
      <vt:variant>
        <vt:i4>0</vt:i4>
      </vt:variant>
      <vt:variant>
        <vt:i4>5</vt:i4>
      </vt:variant>
      <vt:variant>
        <vt:lpwstr/>
      </vt:variant>
      <vt:variant>
        <vt:lpwstr>_Toc319483906</vt:lpwstr>
      </vt:variant>
      <vt:variant>
        <vt:i4>1114171</vt:i4>
      </vt:variant>
      <vt:variant>
        <vt:i4>152</vt:i4>
      </vt:variant>
      <vt:variant>
        <vt:i4>0</vt:i4>
      </vt:variant>
      <vt:variant>
        <vt:i4>5</vt:i4>
      </vt:variant>
      <vt:variant>
        <vt:lpwstr/>
      </vt:variant>
      <vt:variant>
        <vt:lpwstr>_Toc319483905</vt:lpwstr>
      </vt:variant>
      <vt:variant>
        <vt:i4>1114171</vt:i4>
      </vt:variant>
      <vt:variant>
        <vt:i4>146</vt:i4>
      </vt:variant>
      <vt:variant>
        <vt:i4>0</vt:i4>
      </vt:variant>
      <vt:variant>
        <vt:i4>5</vt:i4>
      </vt:variant>
      <vt:variant>
        <vt:lpwstr/>
      </vt:variant>
      <vt:variant>
        <vt:lpwstr>_Toc319483904</vt:lpwstr>
      </vt:variant>
      <vt:variant>
        <vt:i4>1114171</vt:i4>
      </vt:variant>
      <vt:variant>
        <vt:i4>140</vt:i4>
      </vt:variant>
      <vt:variant>
        <vt:i4>0</vt:i4>
      </vt:variant>
      <vt:variant>
        <vt:i4>5</vt:i4>
      </vt:variant>
      <vt:variant>
        <vt:lpwstr/>
      </vt:variant>
      <vt:variant>
        <vt:lpwstr>_Toc319483903</vt:lpwstr>
      </vt:variant>
      <vt:variant>
        <vt:i4>1114171</vt:i4>
      </vt:variant>
      <vt:variant>
        <vt:i4>134</vt:i4>
      </vt:variant>
      <vt:variant>
        <vt:i4>0</vt:i4>
      </vt:variant>
      <vt:variant>
        <vt:i4>5</vt:i4>
      </vt:variant>
      <vt:variant>
        <vt:lpwstr/>
      </vt:variant>
      <vt:variant>
        <vt:lpwstr>_Toc319483902</vt:lpwstr>
      </vt:variant>
      <vt:variant>
        <vt:i4>1114171</vt:i4>
      </vt:variant>
      <vt:variant>
        <vt:i4>128</vt:i4>
      </vt:variant>
      <vt:variant>
        <vt:i4>0</vt:i4>
      </vt:variant>
      <vt:variant>
        <vt:i4>5</vt:i4>
      </vt:variant>
      <vt:variant>
        <vt:lpwstr/>
      </vt:variant>
      <vt:variant>
        <vt:lpwstr>_Toc319483901</vt:lpwstr>
      </vt:variant>
      <vt:variant>
        <vt:i4>1114171</vt:i4>
      </vt:variant>
      <vt:variant>
        <vt:i4>122</vt:i4>
      </vt:variant>
      <vt:variant>
        <vt:i4>0</vt:i4>
      </vt:variant>
      <vt:variant>
        <vt:i4>5</vt:i4>
      </vt:variant>
      <vt:variant>
        <vt:lpwstr/>
      </vt:variant>
      <vt:variant>
        <vt:lpwstr>_Toc319483900</vt:lpwstr>
      </vt:variant>
      <vt:variant>
        <vt:i4>1572922</vt:i4>
      </vt:variant>
      <vt:variant>
        <vt:i4>116</vt:i4>
      </vt:variant>
      <vt:variant>
        <vt:i4>0</vt:i4>
      </vt:variant>
      <vt:variant>
        <vt:i4>5</vt:i4>
      </vt:variant>
      <vt:variant>
        <vt:lpwstr/>
      </vt:variant>
      <vt:variant>
        <vt:lpwstr>_Toc319483899</vt:lpwstr>
      </vt:variant>
      <vt:variant>
        <vt:i4>1572922</vt:i4>
      </vt:variant>
      <vt:variant>
        <vt:i4>110</vt:i4>
      </vt:variant>
      <vt:variant>
        <vt:i4>0</vt:i4>
      </vt:variant>
      <vt:variant>
        <vt:i4>5</vt:i4>
      </vt:variant>
      <vt:variant>
        <vt:lpwstr/>
      </vt:variant>
      <vt:variant>
        <vt:lpwstr>_Toc319483898</vt:lpwstr>
      </vt:variant>
      <vt:variant>
        <vt:i4>1572922</vt:i4>
      </vt:variant>
      <vt:variant>
        <vt:i4>104</vt:i4>
      </vt:variant>
      <vt:variant>
        <vt:i4>0</vt:i4>
      </vt:variant>
      <vt:variant>
        <vt:i4>5</vt:i4>
      </vt:variant>
      <vt:variant>
        <vt:lpwstr/>
      </vt:variant>
      <vt:variant>
        <vt:lpwstr>_Toc319483897</vt:lpwstr>
      </vt:variant>
      <vt:variant>
        <vt:i4>1572922</vt:i4>
      </vt:variant>
      <vt:variant>
        <vt:i4>98</vt:i4>
      </vt:variant>
      <vt:variant>
        <vt:i4>0</vt:i4>
      </vt:variant>
      <vt:variant>
        <vt:i4>5</vt:i4>
      </vt:variant>
      <vt:variant>
        <vt:lpwstr/>
      </vt:variant>
      <vt:variant>
        <vt:lpwstr>_Toc319483896</vt:lpwstr>
      </vt:variant>
      <vt:variant>
        <vt:i4>1572922</vt:i4>
      </vt:variant>
      <vt:variant>
        <vt:i4>92</vt:i4>
      </vt:variant>
      <vt:variant>
        <vt:i4>0</vt:i4>
      </vt:variant>
      <vt:variant>
        <vt:i4>5</vt:i4>
      </vt:variant>
      <vt:variant>
        <vt:lpwstr/>
      </vt:variant>
      <vt:variant>
        <vt:lpwstr>_Toc319483895</vt:lpwstr>
      </vt:variant>
      <vt:variant>
        <vt:i4>1572922</vt:i4>
      </vt:variant>
      <vt:variant>
        <vt:i4>86</vt:i4>
      </vt:variant>
      <vt:variant>
        <vt:i4>0</vt:i4>
      </vt:variant>
      <vt:variant>
        <vt:i4>5</vt:i4>
      </vt:variant>
      <vt:variant>
        <vt:lpwstr/>
      </vt:variant>
      <vt:variant>
        <vt:lpwstr>_Toc319483894</vt:lpwstr>
      </vt:variant>
      <vt:variant>
        <vt:i4>1572922</vt:i4>
      </vt:variant>
      <vt:variant>
        <vt:i4>80</vt:i4>
      </vt:variant>
      <vt:variant>
        <vt:i4>0</vt:i4>
      </vt:variant>
      <vt:variant>
        <vt:i4>5</vt:i4>
      </vt:variant>
      <vt:variant>
        <vt:lpwstr/>
      </vt:variant>
      <vt:variant>
        <vt:lpwstr>_Toc319483893</vt:lpwstr>
      </vt:variant>
      <vt:variant>
        <vt:i4>1572922</vt:i4>
      </vt:variant>
      <vt:variant>
        <vt:i4>74</vt:i4>
      </vt:variant>
      <vt:variant>
        <vt:i4>0</vt:i4>
      </vt:variant>
      <vt:variant>
        <vt:i4>5</vt:i4>
      </vt:variant>
      <vt:variant>
        <vt:lpwstr/>
      </vt:variant>
      <vt:variant>
        <vt:lpwstr>_Toc319483892</vt:lpwstr>
      </vt:variant>
      <vt:variant>
        <vt:i4>1572922</vt:i4>
      </vt:variant>
      <vt:variant>
        <vt:i4>68</vt:i4>
      </vt:variant>
      <vt:variant>
        <vt:i4>0</vt:i4>
      </vt:variant>
      <vt:variant>
        <vt:i4>5</vt:i4>
      </vt:variant>
      <vt:variant>
        <vt:lpwstr/>
      </vt:variant>
      <vt:variant>
        <vt:lpwstr>_Toc319483891</vt:lpwstr>
      </vt:variant>
      <vt:variant>
        <vt:i4>1572922</vt:i4>
      </vt:variant>
      <vt:variant>
        <vt:i4>62</vt:i4>
      </vt:variant>
      <vt:variant>
        <vt:i4>0</vt:i4>
      </vt:variant>
      <vt:variant>
        <vt:i4>5</vt:i4>
      </vt:variant>
      <vt:variant>
        <vt:lpwstr/>
      </vt:variant>
      <vt:variant>
        <vt:lpwstr>_Toc319483890</vt:lpwstr>
      </vt:variant>
      <vt:variant>
        <vt:i4>1638458</vt:i4>
      </vt:variant>
      <vt:variant>
        <vt:i4>56</vt:i4>
      </vt:variant>
      <vt:variant>
        <vt:i4>0</vt:i4>
      </vt:variant>
      <vt:variant>
        <vt:i4>5</vt:i4>
      </vt:variant>
      <vt:variant>
        <vt:lpwstr/>
      </vt:variant>
      <vt:variant>
        <vt:lpwstr>_Toc319483889</vt:lpwstr>
      </vt:variant>
      <vt:variant>
        <vt:i4>1638458</vt:i4>
      </vt:variant>
      <vt:variant>
        <vt:i4>50</vt:i4>
      </vt:variant>
      <vt:variant>
        <vt:i4>0</vt:i4>
      </vt:variant>
      <vt:variant>
        <vt:i4>5</vt:i4>
      </vt:variant>
      <vt:variant>
        <vt:lpwstr/>
      </vt:variant>
      <vt:variant>
        <vt:lpwstr>_Toc319483888</vt:lpwstr>
      </vt:variant>
      <vt:variant>
        <vt:i4>1638458</vt:i4>
      </vt:variant>
      <vt:variant>
        <vt:i4>44</vt:i4>
      </vt:variant>
      <vt:variant>
        <vt:i4>0</vt:i4>
      </vt:variant>
      <vt:variant>
        <vt:i4>5</vt:i4>
      </vt:variant>
      <vt:variant>
        <vt:lpwstr/>
      </vt:variant>
      <vt:variant>
        <vt:lpwstr>_Toc319483887</vt:lpwstr>
      </vt:variant>
      <vt:variant>
        <vt:i4>1638458</vt:i4>
      </vt:variant>
      <vt:variant>
        <vt:i4>38</vt:i4>
      </vt:variant>
      <vt:variant>
        <vt:i4>0</vt:i4>
      </vt:variant>
      <vt:variant>
        <vt:i4>5</vt:i4>
      </vt:variant>
      <vt:variant>
        <vt:lpwstr/>
      </vt:variant>
      <vt:variant>
        <vt:lpwstr>_Toc319483886</vt:lpwstr>
      </vt:variant>
      <vt:variant>
        <vt:i4>1638458</vt:i4>
      </vt:variant>
      <vt:variant>
        <vt:i4>32</vt:i4>
      </vt:variant>
      <vt:variant>
        <vt:i4>0</vt:i4>
      </vt:variant>
      <vt:variant>
        <vt:i4>5</vt:i4>
      </vt:variant>
      <vt:variant>
        <vt:lpwstr/>
      </vt:variant>
      <vt:variant>
        <vt:lpwstr>_Toc319483885</vt:lpwstr>
      </vt:variant>
      <vt:variant>
        <vt:i4>1638458</vt:i4>
      </vt:variant>
      <vt:variant>
        <vt:i4>26</vt:i4>
      </vt:variant>
      <vt:variant>
        <vt:i4>0</vt:i4>
      </vt:variant>
      <vt:variant>
        <vt:i4>5</vt:i4>
      </vt:variant>
      <vt:variant>
        <vt:lpwstr/>
      </vt:variant>
      <vt:variant>
        <vt:lpwstr>_Toc319483884</vt:lpwstr>
      </vt:variant>
      <vt:variant>
        <vt:i4>1638458</vt:i4>
      </vt:variant>
      <vt:variant>
        <vt:i4>20</vt:i4>
      </vt:variant>
      <vt:variant>
        <vt:i4>0</vt:i4>
      </vt:variant>
      <vt:variant>
        <vt:i4>5</vt:i4>
      </vt:variant>
      <vt:variant>
        <vt:lpwstr/>
      </vt:variant>
      <vt:variant>
        <vt:lpwstr>_Toc319483883</vt:lpwstr>
      </vt:variant>
      <vt:variant>
        <vt:i4>1638458</vt:i4>
      </vt:variant>
      <vt:variant>
        <vt:i4>14</vt:i4>
      </vt:variant>
      <vt:variant>
        <vt:i4>0</vt:i4>
      </vt:variant>
      <vt:variant>
        <vt:i4>5</vt:i4>
      </vt:variant>
      <vt:variant>
        <vt:lpwstr/>
      </vt:variant>
      <vt:variant>
        <vt:lpwstr>_Toc319483882</vt:lpwstr>
      </vt:variant>
      <vt:variant>
        <vt:i4>1638458</vt:i4>
      </vt:variant>
      <vt:variant>
        <vt:i4>8</vt:i4>
      </vt:variant>
      <vt:variant>
        <vt:i4>0</vt:i4>
      </vt:variant>
      <vt:variant>
        <vt:i4>5</vt:i4>
      </vt:variant>
      <vt:variant>
        <vt:lpwstr/>
      </vt:variant>
      <vt:variant>
        <vt:lpwstr>_Toc319483881</vt:lpwstr>
      </vt:variant>
      <vt:variant>
        <vt:i4>1638458</vt:i4>
      </vt:variant>
      <vt:variant>
        <vt:i4>2</vt:i4>
      </vt:variant>
      <vt:variant>
        <vt:i4>0</vt:i4>
      </vt:variant>
      <vt:variant>
        <vt:i4>5</vt:i4>
      </vt:variant>
      <vt:variant>
        <vt:lpwstr/>
      </vt:variant>
      <vt:variant>
        <vt:lpwstr>_Toc319483880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Colossus User</dc:creator>
  <cp:lastModifiedBy>Usuario</cp:lastModifiedBy>
  <cp:revision>13</cp:revision>
  <cp:lastPrinted>2017-05-02T18:12:00Z</cp:lastPrinted>
  <dcterms:created xsi:type="dcterms:W3CDTF">2014-07-17T17:16:00Z</dcterms:created>
  <dcterms:modified xsi:type="dcterms:W3CDTF">2017-05-02T18:12:00Z</dcterms:modified>
</cp:coreProperties>
</file>