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EE6" w:rsidRDefault="005D2EE6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2F624C" w:rsidRPr="003968C3" w:rsidRDefault="002F624C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>INFORME DE TOPOGRAFÍA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968C3" w:rsidRPr="003968C3" w:rsidRDefault="003968C3" w:rsidP="00E2136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 xml:space="preserve">INSTITUCIÓN </w:t>
      </w:r>
      <w:r w:rsidR="00E21365">
        <w:rPr>
          <w:rFonts w:ascii="Arial" w:hAnsi="Arial" w:cs="Arial"/>
          <w:b/>
          <w:i/>
          <w:sz w:val="28"/>
          <w:szCs w:val="28"/>
        </w:rPr>
        <w:t>ALFREDO BONILLA MONTAÑO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SEDE MARIA INMACULADA</w:t>
      </w:r>
    </w:p>
    <w:p w:rsidR="00A91156" w:rsidRDefault="00CF61DB" w:rsidP="002F624C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16B45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DCACF5D" wp14:editId="3881D177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684780" cy="3579495"/>
            <wp:effectExtent l="152400" t="152400" r="363220" b="3638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-02-07 10.53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E6" w:rsidRDefault="00CF61DB" w:rsidP="00CF61DB">
      <w:pPr>
        <w:jc w:val="right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1103624E" wp14:editId="49DEF63E">
            <wp:extent cx="2853447" cy="2140085"/>
            <wp:effectExtent l="152400" t="152400" r="366395" b="3556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-01-31 10.46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4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23B" w:rsidRPr="00C16B45" w:rsidRDefault="0090723B" w:rsidP="0090723B">
      <w:pPr>
        <w:jc w:val="center"/>
        <w:rPr>
          <w:rFonts w:ascii="Arial" w:hAnsi="Arial" w:cs="Arial"/>
        </w:rPr>
      </w:pPr>
    </w:p>
    <w:p w:rsidR="005D2EE6" w:rsidRPr="005D2EE6" w:rsidRDefault="002F624C" w:rsidP="005D2EE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D2EE6">
        <w:rPr>
          <w:rFonts w:ascii="Arial" w:hAnsi="Arial" w:cs="Arial"/>
          <w:b/>
          <w:sz w:val="28"/>
          <w:szCs w:val="28"/>
        </w:rPr>
        <w:t xml:space="preserve">DEPARTAMENTO DEL </w:t>
      </w:r>
      <w:r w:rsidR="0090723B">
        <w:rPr>
          <w:rFonts w:ascii="Arial" w:hAnsi="Arial" w:cs="Arial"/>
          <w:b/>
          <w:sz w:val="28"/>
          <w:szCs w:val="28"/>
        </w:rPr>
        <w:t>VALLE DEL CAUCA</w:t>
      </w:r>
    </w:p>
    <w:p w:rsidR="002F624C" w:rsidRPr="005D2EE6" w:rsidRDefault="00ED59AC" w:rsidP="003310B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F61DB">
        <w:rPr>
          <w:rFonts w:ascii="Arial" w:hAnsi="Arial" w:cs="Arial"/>
          <w:b/>
          <w:sz w:val="28"/>
          <w:szCs w:val="28"/>
        </w:rPr>
        <w:t>NOVIEMBRE</w:t>
      </w:r>
      <w:r w:rsidR="002F624C" w:rsidRPr="005D2EE6">
        <w:rPr>
          <w:rFonts w:ascii="Arial" w:hAnsi="Arial" w:cs="Arial"/>
          <w:b/>
          <w:sz w:val="28"/>
          <w:szCs w:val="28"/>
        </w:rPr>
        <w:t xml:space="preserve"> DE 2015</w:t>
      </w:r>
    </w:p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565052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70C3B" w:rsidRPr="00E70C3B" w:rsidRDefault="00E70C3B" w:rsidP="00E70C3B">
          <w:pPr>
            <w:pStyle w:val="TtulodeTDC"/>
            <w:jc w:val="center"/>
            <w:rPr>
              <w:b/>
              <w:color w:val="auto"/>
              <w:sz w:val="48"/>
              <w:lang w:val="es-ES"/>
            </w:rPr>
          </w:pPr>
          <w:r w:rsidRPr="00E70C3B">
            <w:rPr>
              <w:b/>
              <w:color w:val="auto"/>
              <w:sz w:val="48"/>
              <w:lang w:val="es-ES"/>
            </w:rPr>
            <w:t>TABLA DE CONTENIDO</w:t>
          </w:r>
        </w:p>
        <w:p w:rsidR="00E70C3B" w:rsidRDefault="00E70C3B" w:rsidP="00E70C3B">
          <w:pPr>
            <w:rPr>
              <w:lang w:val="es-ES" w:eastAsia="es-CO"/>
            </w:rPr>
          </w:pPr>
        </w:p>
        <w:p w:rsidR="00E70C3B" w:rsidRPr="00E70C3B" w:rsidRDefault="00E70C3B" w:rsidP="00E70C3B">
          <w:pPr>
            <w:rPr>
              <w:lang w:val="es-ES" w:eastAsia="es-CO"/>
            </w:rPr>
          </w:pPr>
        </w:p>
        <w:p w:rsidR="00E70C3B" w:rsidRDefault="00E70C3B" w:rsidP="00E70C3B">
          <w:pPr>
            <w:pStyle w:val="TDC1"/>
            <w:tabs>
              <w:tab w:val="right" w:leader="dot" w:pos="8790"/>
            </w:tabs>
            <w:spacing w:before="24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791938" w:history="1">
            <w:r w:rsidRPr="00AC6902">
              <w:rPr>
                <w:rStyle w:val="Hipervnculo"/>
                <w:rFonts w:ascii="Arial" w:hAnsi="Arial" w:cs="Arial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_Toc437791938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39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LOCALIZACIÓN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_Toc437791939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3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0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_Toc437791940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1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 GERERAL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_Toc437791941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2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 ESPECIFICOS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_Toc437791942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3.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HUMANO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4.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TÉCNICO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5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METODOLOGÍA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_Toc437791945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6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6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POSICIONAMIENTOS GPS DE PLACAS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_Toc437791946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7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7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POST PROCESO DE DATOS GPS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_Toc437791947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12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5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LEVANTAMIENTO TOPOGRÁFICO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5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LISTADO DE COORDENADAS DEL LEVANTAMMIENTO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E70C3B" w:rsidP="00E70C3B">
          <w:pPr>
            <w:spacing w:before="240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Pr="00C16B45" w:rsidRDefault="00E70C3B" w:rsidP="003310B2">
      <w:pPr>
        <w:spacing w:after="0"/>
        <w:jc w:val="center"/>
        <w:rPr>
          <w:rFonts w:ascii="Arial" w:hAnsi="Arial" w:cs="Arial"/>
        </w:rPr>
      </w:pPr>
    </w:p>
    <w:p w:rsidR="002F624C" w:rsidRPr="009D01D7" w:rsidRDefault="003B5F73" w:rsidP="003B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lastRenderedPageBreak/>
        <w:t>INFORME DE TOPOGRAFÍA</w:t>
      </w:r>
    </w:p>
    <w:p w:rsidR="004F7D26" w:rsidRPr="0090723B" w:rsidRDefault="00681CAA" w:rsidP="0090723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9D01D7">
        <w:rPr>
          <w:rFonts w:ascii="Arial" w:hAnsi="Arial" w:cs="Arial"/>
          <w:b/>
          <w:sz w:val="24"/>
          <w:szCs w:val="24"/>
        </w:rPr>
        <w:t>AMPIACIÓN DE COLEGIO</w:t>
      </w:r>
      <w:r w:rsidR="00315CED" w:rsidRPr="009D01D7">
        <w:rPr>
          <w:rFonts w:ascii="Arial" w:hAnsi="Arial" w:cs="Arial"/>
          <w:b/>
          <w:sz w:val="24"/>
          <w:szCs w:val="24"/>
        </w:rPr>
        <w:t>S</w:t>
      </w:r>
      <w:r w:rsidRPr="009D01D7">
        <w:rPr>
          <w:rFonts w:ascii="Arial" w:hAnsi="Arial" w:cs="Arial"/>
          <w:b/>
          <w:sz w:val="24"/>
          <w:szCs w:val="24"/>
        </w:rPr>
        <w:t xml:space="preserve"> </w:t>
      </w:r>
      <w:r w:rsidR="00315CED" w:rsidRPr="009D01D7">
        <w:rPr>
          <w:rFonts w:ascii="Arial" w:hAnsi="Arial" w:cs="Arial"/>
          <w:b/>
          <w:sz w:val="24"/>
          <w:szCs w:val="24"/>
        </w:rPr>
        <w:t>PARA</w:t>
      </w:r>
      <w:r w:rsidR="006003BB" w:rsidRPr="009D01D7">
        <w:rPr>
          <w:rFonts w:ascii="Arial" w:hAnsi="Arial" w:cs="Arial"/>
          <w:b/>
          <w:sz w:val="24"/>
          <w:szCs w:val="24"/>
        </w:rPr>
        <w:t xml:space="preserve"> EL</w:t>
      </w:r>
      <w:r w:rsidR="00315CED" w:rsidRPr="009D01D7">
        <w:rPr>
          <w:rFonts w:ascii="Arial" w:hAnsi="Arial" w:cs="Arial"/>
          <w:b/>
          <w:sz w:val="24"/>
          <w:szCs w:val="24"/>
        </w:rPr>
        <w:t xml:space="preserve"> PROYECTO ESPACIOS PARA APRENDER DEL MINISTERIO DE EDUCACIÓN</w:t>
      </w:r>
      <w:r w:rsidR="00692C11" w:rsidRPr="009D01D7">
        <w:rPr>
          <w:rFonts w:ascii="Arial" w:hAnsi="Arial" w:cs="Arial"/>
          <w:b/>
          <w:sz w:val="24"/>
          <w:szCs w:val="24"/>
        </w:rPr>
        <w:t xml:space="preserve"> –</w:t>
      </w:r>
      <w:r w:rsidR="0092687C" w:rsidRPr="009D01D7">
        <w:rPr>
          <w:rFonts w:ascii="Arial" w:hAnsi="Arial" w:cs="Arial"/>
          <w:b/>
          <w:sz w:val="24"/>
          <w:szCs w:val="24"/>
        </w:rPr>
        <w:t xml:space="preserve"> </w:t>
      </w:r>
      <w:r w:rsidR="00692C11" w:rsidRPr="009D01D7">
        <w:rPr>
          <w:rFonts w:ascii="Arial" w:hAnsi="Arial" w:cs="Arial"/>
          <w:b/>
          <w:sz w:val="24"/>
          <w:szCs w:val="24"/>
        </w:rPr>
        <w:t>“</w:t>
      </w:r>
      <w:r w:rsidR="0090723B" w:rsidRPr="0090723B">
        <w:rPr>
          <w:rFonts w:ascii="Arial" w:hAnsi="Arial" w:cs="Arial"/>
          <w:b/>
          <w:sz w:val="24"/>
          <w:szCs w:val="24"/>
        </w:rPr>
        <w:t>ALFREDO BONILLA MONTAÑO</w:t>
      </w:r>
      <w:r w:rsidR="00CF61DB">
        <w:rPr>
          <w:rFonts w:ascii="Arial" w:hAnsi="Arial" w:cs="Arial"/>
          <w:b/>
          <w:sz w:val="24"/>
          <w:szCs w:val="24"/>
        </w:rPr>
        <w:t xml:space="preserve"> SEDE MARIA INMACULADA</w:t>
      </w:r>
      <w:r w:rsidR="005D2EE6" w:rsidRPr="009D01D7">
        <w:rPr>
          <w:rFonts w:ascii="Arial" w:hAnsi="Arial" w:cs="Arial"/>
          <w:b/>
          <w:sz w:val="24"/>
          <w:szCs w:val="24"/>
        </w:rPr>
        <w:t>”</w:t>
      </w:r>
    </w:p>
    <w:p w:rsidR="009D01D7" w:rsidRPr="009D01D7" w:rsidRDefault="009D01D7" w:rsidP="005D2E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7CF4" w:rsidRDefault="005F7CF4" w:rsidP="004821CE">
      <w:pPr>
        <w:jc w:val="both"/>
        <w:rPr>
          <w:rFonts w:ascii="Arial" w:hAnsi="Arial" w:cs="Arial"/>
          <w:b/>
        </w:rPr>
      </w:pPr>
    </w:p>
    <w:p w:rsidR="000A129F" w:rsidRPr="00B17463" w:rsidRDefault="000A129F" w:rsidP="004821CE">
      <w:pPr>
        <w:jc w:val="both"/>
        <w:rPr>
          <w:rFonts w:ascii="Arial" w:hAnsi="Arial" w:cs="Arial"/>
          <w:b/>
        </w:rPr>
      </w:pPr>
    </w:p>
    <w:p w:rsidR="009D01D7" w:rsidRPr="00FD1734" w:rsidRDefault="00E5326C" w:rsidP="00FD1734">
      <w:pPr>
        <w:pStyle w:val="Ttulo1"/>
        <w:rPr>
          <w:rFonts w:ascii="Arial" w:hAnsi="Arial" w:cs="Arial"/>
          <w:sz w:val="24"/>
          <w:szCs w:val="24"/>
        </w:rPr>
      </w:pPr>
      <w:bookmarkStart w:id="0" w:name="_Toc437791938"/>
      <w:r w:rsidRPr="00FD1734">
        <w:rPr>
          <w:rFonts w:ascii="Arial" w:hAnsi="Arial" w:cs="Arial"/>
          <w:sz w:val="24"/>
          <w:szCs w:val="24"/>
        </w:rPr>
        <w:t>I</w:t>
      </w:r>
      <w:r w:rsidR="000A129F" w:rsidRPr="00FD1734">
        <w:rPr>
          <w:rFonts w:ascii="Arial" w:hAnsi="Arial" w:cs="Arial"/>
          <w:sz w:val="24"/>
          <w:szCs w:val="24"/>
        </w:rPr>
        <w:t>NTRODUCCIÓN</w:t>
      </w:r>
      <w:bookmarkEnd w:id="0"/>
    </w:p>
    <w:p w:rsidR="000A129F" w:rsidRDefault="00E5326C" w:rsidP="00FD1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0723B">
        <w:rPr>
          <w:rFonts w:ascii="Arial" w:hAnsi="Arial" w:cs="Arial"/>
          <w:sz w:val="24"/>
          <w:szCs w:val="24"/>
        </w:rPr>
        <w:t>ste producto topográfico contará</w:t>
      </w:r>
      <w:r>
        <w:rPr>
          <w:rFonts w:ascii="Arial" w:hAnsi="Arial" w:cs="Arial"/>
          <w:sz w:val="24"/>
          <w:szCs w:val="24"/>
        </w:rPr>
        <w:t xml:space="preserve"> de manera directa, con la información </w:t>
      </w:r>
      <w:proofErr w:type="spellStart"/>
      <w:r>
        <w:rPr>
          <w:rFonts w:ascii="Arial" w:hAnsi="Arial" w:cs="Arial"/>
          <w:sz w:val="24"/>
          <w:szCs w:val="24"/>
        </w:rPr>
        <w:t>planimétrica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="00C305C4">
        <w:rPr>
          <w:rFonts w:ascii="Arial" w:hAnsi="Arial" w:cs="Arial"/>
          <w:sz w:val="24"/>
          <w:szCs w:val="24"/>
        </w:rPr>
        <w:t xml:space="preserve"> altimétrica de la Institución E</w:t>
      </w:r>
      <w:r>
        <w:rPr>
          <w:rFonts w:ascii="Arial" w:hAnsi="Arial" w:cs="Arial"/>
          <w:sz w:val="24"/>
          <w:szCs w:val="24"/>
        </w:rPr>
        <w:t xml:space="preserve">ducativa </w:t>
      </w:r>
      <w:r w:rsidR="0090723B">
        <w:rPr>
          <w:rFonts w:ascii="Arial" w:hAnsi="Arial" w:cs="Arial"/>
          <w:sz w:val="24"/>
          <w:szCs w:val="24"/>
        </w:rPr>
        <w:t>Alfredo Bonilla M</w:t>
      </w:r>
      <w:r w:rsidR="0090723B" w:rsidRPr="0090723B">
        <w:rPr>
          <w:rFonts w:ascii="Arial" w:hAnsi="Arial" w:cs="Arial"/>
          <w:sz w:val="24"/>
          <w:szCs w:val="24"/>
        </w:rPr>
        <w:t>ontaño</w:t>
      </w:r>
      <w:r w:rsidR="0090723B">
        <w:rPr>
          <w:rFonts w:ascii="Arial" w:hAnsi="Arial" w:cs="Arial"/>
          <w:sz w:val="24"/>
          <w:szCs w:val="24"/>
        </w:rPr>
        <w:t xml:space="preserve"> </w:t>
      </w:r>
      <w:r w:rsidR="00CF61DB">
        <w:rPr>
          <w:rFonts w:ascii="Arial" w:hAnsi="Arial" w:cs="Arial"/>
          <w:sz w:val="24"/>
          <w:szCs w:val="24"/>
        </w:rPr>
        <w:t xml:space="preserve">sede María Inmaculada </w:t>
      </w:r>
      <w:r>
        <w:rPr>
          <w:rFonts w:ascii="Arial" w:hAnsi="Arial" w:cs="Arial"/>
          <w:sz w:val="24"/>
          <w:szCs w:val="24"/>
        </w:rPr>
        <w:t>en su estado actual, información que en conjunto con otros elementos, tales como vías, arboles, cajas,</w:t>
      </w:r>
      <w:r w:rsidR="000A129F">
        <w:rPr>
          <w:rFonts w:ascii="Arial" w:hAnsi="Arial" w:cs="Arial"/>
          <w:sz w:val="24"/>
          <w:szCs w:val="24"/>
        </w:rPr>
        <w:t xml:space="preserve"> postes,</w:t>
      </w:r>
      <w:r w:rsidR="0090723B">
        <w:rPr>
          <w:rFonts w:ascii="Arial" w:hAnsi="Arial" w:cs="Arial"/>
          <w:sz w:val="24"/>
          <w:szCs w:val="24"/>
        </w:rPr>
        <w:t xml:space="preserve"> mostrará</w:t>
      </w:r>
      <w:r>
        <w:rPr>
          <w:rFonts w:ascii="Arial" w:hAnsi="Arial" w:cs="Arial"/>
          <w:sz w:val="24"/>
          <w:szCs w:val="24"/>
        </w:rPr>
        <w:t xml:space="preserve"> su posición y distribución dentro de esta área, y será de importante ayuda en el momento de elaborar diagnósticos o estudios de diseño para cualquier tipo de construcción o modificación de estructuras dentro de este perímetro interno o externo, teniendo en cuenta </w:t>
      </w:r>
      <w:r w:rsidR="009D01D7">
        <w:rPr>
          <w:rFonts w:ascii="Arial" w:hAnsi="Arial" w:cs="Arial"/>
          <w:sz w:val="24"/>
          <w:szCs w:val="24"/>
        </w:rPr>
        <w:t>su área de influencia más directa</w:t>
      </w:r>
      <w:r>
        <w:rPr>
          <w:rFonts w:ascii="Arial" w:hAnsi="Arial" w:cs="Arial"/>
          <w:sz w:val="24"/>
          <w:szCs w:val="24"/>
        </w:rPr>
        <w:t>.</w:t>
      </w:r>
    </w:p>
    <w:p w:rsidR="00FD1734" w:rsidRDefault="00FD1734" w:rsidP="00FD1734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1" w:name="_Toc437791939"/>
      <w:r w:rsidRPr="0078016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OCALIZACIÓN</w:t>
      </w:r>
      <w:bookmarkEnd w:id="1"/>
    </w:p>
    <w:p w:rsidR="000A129F" w:rsidRPr="009D01D7" w:rsidRDefault="000A129F" w:rsidP="000A1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se encuentra localizado en el oeste del </w:t>
      </w:r>
      <w:r w:rsidR="0090723B">
        <w:rPr>
          <w:rFonts w:ascii="Arial" w:hAnsi="Arial" w:cs="Arial"/>
          <w:sz w:val="24"/>
          <w:szCs w:val="24"/>
        </w:rPr>
        <w:t>departamento del Valle del Cauca</w:t>
      </w:r>
      <w:r w:rsidRPr="009D01D7">
        <w:rPr>
          <w:rFonts w:ascii="Arial" w:hAnsi="Arial" w:cs="Arial"/>
          <w:sz w:val="24"/>
          <w:szCs w:val="24"/>
        </w:rPr>
        <w:t xml:space="preserve">, en el municipio de </w:t>
      </w:r>
      <w:r w:rsidR="0090723B">
        <w:rPr>
          <w:rFonts w:ascii="Arial" w:hAnsi="Arial" w:cs="Arial"/>
          <w:sz w:val="24"/>
          <w:szCs w:val="24"/>
        </w:rPr>
        <w:t>Jamundí</w:t>
      </w:r>
      <w:r w:rsidRPr="009D01D7">
        <w:rPr>
          <w:rFonts w:ascii="Arial" w:hAnsi="Arial" w:cs="Arial"/>
          <w:sz w:val="24"/>
          <w:szCs w:val="24"/>
        </w:rPr>
        <w:t xml:space="preserve">, más específicamente </w:t>
      </w:r>
      <w:r w:rsidR="00CF61DB">
        <w:rPr>
          <w:rFonts w:ascii="Arial" w:hAnsi="Arial" w:cs="Arial"/>
          <w:sz w:val="24"/>
          <w:szCs w:val="24"/>
        </w:rPr>
        <w:t>en el corregimiento Paso de la Bolsa.</w:t>
      </w:r>
    </w:p>
    <w:p w:rsidR="000A129F" w:rsidRDefault="0090723B" w:rsidP="000A12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B393EA6" wp14:editId="6E254A42">
            <wp:extent cx="4356310" cy="2807276"/>
            <wp:effectExtent l="152400" t="152400" r="368300" b="3556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lización_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10" cy="280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26C" w:rsidRDefault="00E5326C" w:rsidP="004821CE">
      <w:pPr>
        <w:jc w:val="both"/>
        <w:rPr>
          <w:rFonts w:ascii="Arial" w:hAnsi="Arial" w:cs="Arial"/>
          <w:b/>
        </w:rPr>
      </w:pPr>
    </w:p>
    <w:p w:rsidR="00FD1734" w:rsidRDefault="00FD1734" w:rsidP="004821CE">
      <w:pPr>
        <w:jc w:val="both"/>
        <w:rPr>
          <w:rFonts w:ascii="Arial" w:hAnsi="Arial" w:cs="Arial"/>
          <w:b/>
        </w:rPr>
      </w:pPr>
    </w:p>
    <w:p w:rsidR="000A129F" w:rsidRDefault="000A129F" w:rsidP="004821CE">
      <w:pPr>
        <w:jc w:val="both"/>
        <w:rPr>
          <w:rFonts w:ascii="Arial" w:hAnsi="Arial" w:cs="Arial"/>
          <w:b/>
        </w:rPr>
      </w:pPr>
    </w:p>
    <w:p w:rsidR="00FD1734" w:rsidRDefault="00FD1734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2" w:name="_Toc437790618"/>
      <w:bookmarkStart w:id="3" w:name="_Toc437791940"/>
      <w:r w:rsidRPr="00603524">
        <w:rPr>
          <w:rFonts w:ascii="Arial" w:hAnsi="Arial" w:cs="Arial"/>
          <w:sz w:val="24"/>
          <w:szCs w:val="24"/>
        </w:rPr>
        <w:t>OBJETIVO</w:t>
      </w:r>
      <w:r>
        <w:rPr>
          <w:rFonts w:ascii="Arial" w:hAnsi="Arial" w:cs="Arial"/>
          <w:sz w:val="24"/>
          <w:szCs w:val="24"/>
        </w:rPr>
        <w:t>S</w:t>
      </w:r>
      <w:bookmarkEnd w:id="2"/>
      <w:bookmarkEnd w:id="3"/>
    </w:p>
    <w:p w:rsidR="00FD1734" w:rsidRDefault="00FD1734" w:rsidP="00FD1734">
      <w:pPr>
        <w:pStyle w:val="Ttulo1"/>
        <w:ind w:left="720"/>
        <w:rPr>
          <w:rFonts w:ascii="Arial" w:hAnsi="Arial" w:cs="Arial"/>
          <w:sz w:val="24"/>
          <w:szCs w:val="24"/>
        </w:rPr>
      </w:pPr>
    </w:p>
    <w:p w:rsidR="00FD1734" w:rsidRPr="00FD1734" w:rsidRDefault="00FD1734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4" w:name="_Toc437790619"/>
      <w:bookmarkStart w:id="5" w:name="_Toc437791941"/>
      <w:r w:rsidRPr="00FD1734">
        <w:rPr>
          <w:rFonts w:ascii="Arial" w:hAnsi="Arial" w:cs="Arial"/>
          <w:sz w:val="24"/>
          <w:szCs w:val="24"/>
        </w:rPr>
        <w:t>OBJETIVO GERERAL</w:t>
      </w:r>
      <w:bookmarkEnd w:id="4"/>
      <w:bookmarkEnd w:id="5"/>
    </w:p>
    <w:p w:rsidR="004821CE" w:rsidRPr="009D01D7" w:rsidRDefault="004821CE" w:rsidP="004821CE">
      <w:pPr>
        <w:jc w:val="both"/>
        <w:rPr>
          <w:rFonts w:ascii="Arial" w:hAnsi="Arial" w:cs="Arial"/>
          <w:b/>
          <w:sz w:val="24"/>
          <w:szCs w:val="24"/>
        </w:rPr>
      </w:pPr>
    </w:p>
    <w:p w:rsidR="00A91156" w:rsidRDefault="0003520D" w:rsidP="004821CE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Llevar a cabo el levantamiento topográfico para </w:t>
      </w:r>
      <w:r w:rsidR="003503BD" w:rsidRPr="009D01D7">
        <w:rPr>
          <w:rFonts w:ascii="Arial" w:hAnsi="Arial" w:cs="Arial"/>
          <w:sz w:val="24"/>
          <w:szCs w:val="24"/>
        </w:rPr>
        <w:t>posteriores</w:t>
      </w:r>
      <w:r w:rsidR="00683B8B" w:rsidRPr="009D01D7">
        <w:rPr>
          <w:rFonts w:ascii="Arial" w:hAnsi="Arial" w:cs="Arial"/>
          <w:sz w:val="24"/>
          <w:szCs w:val="24"/>
        </w:rPr>
        <w:t xml:space="preserve"> ampliaciones de la </w:t>
      </w:r>
      <w:r w:rsidR="003503BD" w:rsidRPr="009D01D7">
        <w:rPr>
          <w:rFonts w:ascii="Arial" w:hAnsi="Arial" w:cs="Arial"/>
          <w:sz w:val="24"/>
          <w:szCs w:val="24"/>
        </w:rPr>
        <w:t>Institución</w:t>
      </w:r>
      <w:r w:rsidR="00683B8B" w:rsidRPr="009D01D7">
        <w:rPr>
          <w:rFonts w:ascii="Arial" w:hAnsi="Arial" w:cs="Arial"/>
          <w:sz w:val="24"/>
          <w:szCs w:val="24"/>
        </w:rPr>
        <w:t xml:space="preserve"> </w:t>
      </w:r>
      <w:r w:rsidR="003503BD" w:rsidRPr="009D01D7">
        <w:rPr>
          <w:rFonts w:ascii="Arial" w:hAnsi="Arial" w:cs="Arial"/>
          <w:sz w:val="24"/>
          <w:szCs w:val="24"/>
        </w:rPr>
        <w:t xml:space="preserve">Educativa </w:t>
      </w:r>
      <w:r w:rsidR="00C305C4">
        <w:rPr>
          <w:rFonts w:ascii="Arial" w:hAnsi="Arial" w:cs="Arial"/>
          <w:sz w:val="24"/>
          <w:szCs w:val="24"/>
        </w:rPr>
        <w:t>Alfredo Bonilla M</w:t>
      </w:r>
      <w:r w:rsidR="00C305C4" w:rsidRPr="0090723B">
        <w:rPr>
          <w:rFonts w:ascii="Arial" w:hAnsi="Arial" w:cs="Arial"/>
          <w:sz w:val="24"/>
          <w:szCs w:val="24"/>
        </w:rPr>
        <w:t>ontaño</w:t>
      </w:r>
      <w:r w:rsidR="00CF61DB">
        <w:rPr>
          <w:rFonts w:ascii="Arial" w:hAnsi="Arial" w:cs="Arial"/>
          <w:sz w:val="24"/>
          <w:szCs w:val="24"/>
        </w:rPr>
        <w:t xml:space="preserve"> sede María Inmaculada</w:t>
      </w:r>
      <w:r w:rsidR="008465AF">
        <w:rPr>
          <w:rFonts w:ascii="Arial" w:hAnsi="Arial" w:cs="Arial"/>
          <w:sz w:val="24"/>
          <w:szCs w:val="24"/>
        </w:rPr>
        <w:t>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FD1734" w:rsidRDefault="000A129F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6" w:name="_Toc437791942"/>
      <w:r w:rsidRPr="000A129F">
        <w:rPr>
          <w:rFonts w:ascii="Arial" w:hAnsi="Arial" w:cs="Arial"/>
          <w:sz w:val="24"/>
          <w:szCs w:val="24"/>
        </w:rPr>
        <w:t>OBJETIVOS ESPECIFICOS</w:t>
      </w:r>
      <w:bookmarkEnd w:id="6"/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Realizar visita a la institución educativa, con el fin de evaluar procedimientos que se pondrán en práctica y programar actividades.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Instalación de las dos placas GPS en los lugares más seguros y estratégicos para el levantamiento topográfico.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Rastreo de las Placas GPS, para la obtención de coordenadas</w:t>
      </w:r>
      <w:r>
        <w:rPr>
          <w:rFonts w:ascii="Arial" w:hAnsi="Arial" w:cs="Arial"/>
          <w:sz w:val="24"/>
          <w:szCs w:val="24"/>
        </w:rPr>
        <w:t>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Levantamiento topográfico con estación total de todos los elementos existentes en el lugar del proyecto.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A129F">
        <w:rPr>
          <w:rFonts w:ascii="Arial" w:hAnsi="Arial" w:cs="Arial"/>
          <w:sz w:val="24"/>
          <w:szCs w:val="24"/>
        </w:rPr>
        <w:t>Posproceso</w:t>
      </w:r>
      <w:proofErr w:type="spellEnd"/>
      <w:r w:rsidRPr="000A1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oficina </w:t>
      </w:r>
      <w:r w:rsidRPr="000A129F">
        <w:rPr>
          <w:rFonts w:ascii="Arial" w:hAnsi="Arial" w:cs="Arial"/>
          <w:sz w:val="24"/>
          <w:szCs w:val="24"/>
        </w:rPr>
        <w:t>de toda la información de campo, para elaboración de productos cartográficos e informes.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7" w:name="_Toc437791943"/>
      <w:r>
        <w:rPr>
          <w:rFonts w:ascii="Arial" w:hAnsi="Arial" w:cs="Arial"/>
          <w:sz w:val="24"/>
          <w:szCs w:val="24"/>
        </w:rPr>
        <w:lastRenderedPageBreak/>
        <w:t>RECURSO HUMANO</w:t>
      </w:r>
      <w:bookmarkEnd w:id="7"/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fue dirigido y conducido por el Ingeniero Topográfico </w:t>
      </w:r>
      <w:proofErr w:type="spellStart"/>
      <w:r>
        <w:rPr>
          <w:rFonts w:ascii="Arial" w:hAnsi="Arial" w:cs="Arial"/>
          <w:sz w:val="24"/>
          <w:szCs w:val="24"/>
        </w:rPr>
        <w:t>Dino</w:t>
      </w:r>
      <w:proofErr w:type="spellEnd"/>
      <w:r>
        <w:rPr>
          <w:rFonts w:ascii="Arial" w:hAnsi="Arial" w:cs="Arial"/>
          <w:sz w:val="24"/>
          <w:szCs w:val="24"/>
        </w:rPr>
        <w:t xml:space="preserve"> Leandro</w:t>
      </w:r>
      <w:r w:rsidR="003D15D6">
        <w:rPr>
          <w:rFonts w:ascii="Arial" w:hAnsi="Arial" w:cs="Arial"/>
          <w:sz w:val="24"/>
          <w:szCs w:val="24"/>
        </w:rPr>
        <w:t xml:space="preserve"> Colmenares Ocampo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completa de topografía fue conformada por: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DINO LEANDRO COLMENARES OCAMPO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TOPOGRÁFO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JUAN CARLOS ASCARATE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CADENERO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867773" w:rsidRDefault="00867773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8" w:name="_Toc437791944"/>
      <w:r w:rsidRPr="00867773">
        <w:rPr>
          <w:rFonts w:ascii="Arial" w:hAnsi="Arial" w:cs="Arial"/>
          <w:sz w:val="24"/>
          <w:szCs w:val="24"/>
        </w:rPr>
        <w:t>RECURSO TÉCNICO</w:t>
      </w:r>
      <w:bookmarkEnd w:id="8"/>
    </w:p>
    <w:p w:rsidR="00C70835" w:rsidRPr="009D01D7" w:rsidRDefault="00C70835" w:rsidP="00C70835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Para la toma de los 2 puntos del proyecto GPS se utilizaron 2 equipos GPS LEICA SYS 500 de doble frecuencia</w:t>
      </w:r>
    </w:p>
    <w:p w:rsidR="00C70835" w:rsidRDefault="00C70835" w:rsidP="00C708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3E16E337" wp14:editId="0F179155">
            <wp:extent cx="2076450" cy="20764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CO"/>
        </w:rPr>
        <w:drawing>
          <wp:inline distT="0" distB="0" distL="0" distR="0" wp14:anchorId="162F2BAB" wp14:editId="2AAB0508">
            <wp:extent cx="1384512" cy="2009775"/>
            <wp:effectExtent l="0" t="0" r="635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62" cy="20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35" w:rsidRDefault="00C70835" w:rsidP="00C70835">
      <w:pPr>
        <w:jc w:val="center"/>
        <w:rPr>
          <w:rFonts w:ascii="Arial" w:hAnsi="Arial" w:cs="Arial"/>
        </w:rPr>
      </w:pPr>
    </w:p>
    <w:p w:rsidR="005268A0" w:rsidRDefault="005268A0" w:rsidP="005268A0">
      <w:pPr>
        <w:jc w:val="both"/>
        <w:rPr>
          <w:rFonts w:ascii="Arial" w:hAnsi="Arial" w:cs="Arial"/>
          <w:sz w:val="24"/>
          <w:szCs w:val="24"/>
        </w:rPr>
      </w:pPr>
      <w:r w:rsidRPr="005268A0">
        <w:rPr>
          <w:rFonts w:ascii="Arial" w:hAnsi="Arial" w:cs="Arial"/>
          <w:sz w:val="24"/>
          <w:szCs w:val="24"/>
        </w:rPr>
        <w:t xml:space="preserve">Para el levantamiento </w:t>
      </w:r>
      <w:r>
        <w:rPr>
          <w:rFonts w:ascii="Arial" w:hAnsi="Arial" w:cs="Arial"/>
          <w:sz w:val="24"/>
          <w:szCs w:val="24"/>
        </w:rPr>
        <w:t>topográfico se utilizó una estación total CIGNUS KS-102</w:t>
      </w: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5268A0" w:rsidRDefault="005268A0" w:rsidP="005268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209800" cy="2209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cion-Total-TOPCON-CYGNUS-KS-102-Sin-Pris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8D" w:rsidRPr="00FD1734" w:rsidRDefault="0003520D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9" w:name="_Toc437791945"/>
      <w:r w:rsidRPr="009D01D7">
        <w:rPr>
          <w:rFonts w:ascii="Arial" w:hAnsi="Arial" w:cs="Arial"/>
          <w:sz w:val="24"/>
          <w:szCs w:val="24"/>
        </w:rPr>
        <w:lastRenderedPageBreak/>
        <w:t>METODOLOGÍA</w:t>
      </w:r>
      <w:bookmarkEnd w:id="9"/>
      <w:r w:rsidRPr="009D01D7">
        <w:rPr>
          <w:rFonts w:ascii="Arial" w:hAnsi="Arial" w:cs="Arial"/>
          <w:sz w:val="24"/>
          <w:szCs w:val="24"/>
        </w:rPr>
        <w:t xml:space="preserve"> 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de la visita previa a la institución educativa, se encontró un predio con lindero bien definido con malla en un 100%.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 sistema de aguas residuales vierte en </w:t>
      </w:r>
      <w:r w:rsidR="006A7FE5">
        <w:rPr>
          <w:rFonts w:ascii="Arial" w:hAnsi="Arial" w:cs="Arial"/>
          <w:sz w:val="24"/>
          <w:szCs w:val="24"/>
        </w:rPr>
        <w:t xml:space="preserve">un </w:t>
      </w:r>
      <w:r>
        <w:rPr>
          <w:rFonts w:ascii="Arial" w:hAnsi="Arial" w:cs="Arial"/>
          <w:sz w:val="24"/>
          <w:szCs w:val="24"/>
        </w:rPr>
        <w:t>pozo séptico</w:t>
      </w:r>
      <w:r w:rsidR="006A7FE5">
        <w:rPr>
          <w:rFonts w:ascii="Arial" w:hAnsi="Arial" w:cs="Arial"/>
          <w:sz w:val="24"/>
          <w:szCs w:val="24"/>
        </w:rPr>
        <w:t xml:space="preserve"> dentro del colegio</w:t>
      </w:r>
      <w:r>
        <w:rPr>
          <w:rFonts w:ascii="Arial" w:hAnsi="Arial" w:cs="Arial"/>
          <w:sz w:val="24"/>
          <w:szCs w:val="24"/>
        </w:rPr>
        <w:t>, ya que el corregimiento no cuent</w:t>
      </w:r>
      <w:r w:rsidR="006A7FE5">
        <w:rPr>
          <w:rFonts w:ascii="Arial" w:hAnsi="Arial" w:cs="Arial"/>
          <w:sz w:val="24"/>
          <w:szCs w:val="24"/>
        </w:rPr>
        <w:t>a con sistema de alcantarillado.</w:t>
      </w:r>
    </w:p>
    <w:p w:rsidR="00EC1978" w:rsidRDefault="00EC1978" w:rsidP="00EC1978">
      <w:pPr>
        <w:jc w:val="both"/>
        <w:rPr>
          <w:rFonts w:ascii="Arial" w:hAnsi="Arial" w:cs="Arial"/>
          <w:sz w:val="24"/>
          <w:szCs w:val="24"/>
        </w:rPr>
      </w:pPr>
      <w:r w:rsidRPr="00A95F34">
        <w:rPr>
          <w:rFonts w:ascii="Arial" w:hAnsi="Arial" w:cs="Arial"/>
          <w:sz w:val="24"/>
          <w:szCs w:val="24"/>
        </w:rPr>
        <w:t xml:space="preserve">Para iniciar los respectivos trabajos se procedió a la instalación de placas GPS, se buscó el lugar óptimo dentro del colegio para su ubicación, y se fundieron 2 placas. Los mojones se fabricaron en concreto con una placa </w:t>
      </w:r>
      <w:r>
        <w:rPr>
          <w:rFonts w:ascii="Arial" w:hAnsi="Arial" w:cs="Arial"/>
          <w:sz w:val="24"/>
          <w:szCs w:val="24"/>
        </w:rPr>
        <w:t xml:space="preserve">en aluminio </w:t>
      </w:r>
      <w:r w:rsidRPr="00A95F34">
        <w:rPr>
          <w:rFonts w:ascii="Arial" w:hAnsi="Arial" w:cs="Arial"/>
          <w:sz w:val="24"/>
          <w:szCs w:val="24"/>
        </w:rPr>
        <w:t xml:space="preserve">en el centro </w:t>
      </w:r>
      <w:r>
        <w:rPr>
          <w:rFonts w:ascii="Arial" w:hAnsi="Arial" w:cs="Arial"/>
          <w:sz w:val="24"/>
          <w:szCs w:val="24"/>
        </w:rPr>
        <w:t>con las siguientes dimensiones</w:t>
      </w:r>
      <w:r w:rsidRPr="00A95F34">
        <w:rPr>
          <w:rFonts w:ascii="Arial" w:hAnsi="Arial" w:cs="Arial"/>
          <w:sz w:val="24"/>
          <w:szCs w:val="24"/>
        </w:rPr>
        <w:t xml:space="preserve"> (Ancho=0.20 m, Largo= 0.20 m y Profundidad = 0.40 m).</w:t>
      </w:r>
    </w:p>
    <w:p w:rsidR="004778C0" w:rsidRPr="00A95F34" w:rsidRDefault="004778C0" w:rsidP="00EC197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257"/>
      </w:tblGrid>
      <w:tr w:rsidR="008651EB" w:rsidTr="00753C7D">
        <w:trPr>
          <w:trHeight w:val="221"/>
        </w:trPr>
        <w:tc>
          <w:tcPr>
            <w:tcW w:w="4530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PLACA  GPS 01</w:t>
            </w:r>
          </w:p>
        </w:tc>
        <w:tc>
          <w:tcPr>
            <w:tcW w:w="4257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753C7D">
        <w:trPr>
          <w:trHeight w:val="834"/>
        </w:trPr>
        <w:tc>
          <w:tcPr>
            <w:tcW w:w="4530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657D974">
                  <wp:extent cx="2569580" cy="2252629"/>
                  <wp:effectExtent l="0" t="0" r="254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t="6829" r="13051" b="15300"/>
                          <a:stretch/>
                        </pic:blipFill>
                        <pic:spPr bwMode="auto">
                          <a:xfrm>
                            <a:off x="0" y="0"/>
                            <a:ext cx="2577627" cy="225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8651EB" w:rsidRDefault="008651EB" w:rsidP="008651EB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8651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02"/>
        <w:gridCol w:w="4232"/>
      </w:tblGrid>
      <w:tr w:rsidR="008651EB" w:rsidTr="00E36844">
        <w:trPr>
          <w:trHeight w:val="221"/>
        </w:trPr>
        <w:tc>
          <w:tcPr>
            <w:tcW w:w="4502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PLACA  GPS 02</w:t>
            </w:r>
          </w:p>
        </w:tc>
        <w:tc>
          <w:tcPr>
            <w:tcW w:w="423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E36844">
        <w:trPr>
          <w:trHeight w:val="835"/>
        </w:trPr>
        <w:tc>
          <w:tcPr>
            <w:tcW w:w="450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C7D45D0">
                  <wp:extent cx="2141316" cy="224239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7016" r="15106" b="14918"/>
                          <a:stretch/>
                        </pic:blipFill>
                        <pic:spPr bwMode="auto">
                          <a:xfrm>
                            <a:off x="0" y="0"/>
                            <a:ext cx="2153773" cy="22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E6CCE" w:rsidRDefault="000E6CCE" w:rsidP="004821CE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4821CE">
      <w:pPr>
        <w:jc w:val="both"/>
        <w:rPr>
          <w:rFonts w:ascii="Arial" w:hAnsi="Arial" w:cs="Arial"/>
          <w:sz w:val="24"/>
          <w:szCs w:val="24"/>
        </w:rPr>
      </w:pPr>
    </w:p>
    <w:p w:rsidR="00076F87" w:rsidRPr="00E36844" w:rsidRDefault="000E6CCE" w:rsidP="00FD1734">
      <w:pPr>
        <w:pStyle w:val="Ttulo2"/>
        <w:numPr>
          <w:ilvl w:val="1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10" w:name="_Toc437791946"/>
      <w:r>
        <w:rPr>
          <w:rFonts w:ascii="Arial" w:hAnsi="Arial" w:cs="Arial"/>
          <w:sz w:val="24"/>
          <w:szCs w:val="24"/>
        </w:rPr>
        <w:lastRenderedPageBreak/>
        <w:t>POSICIONAMIENTOS GPS DE PLACAS</w:t>
      </w:r>
      <w:bookmarkEnd w:id="10"/>
      <w:r>
        <w:rPr>
          <w:rFonts w:ascii="Arial" w:hAnsi="Arial" w:cs="Arial"/>
          <w:sz w:val="24"/>
          <w:szCs w:val="24"/>
        </w:rPr>
        <w:t xml:space="preserve"> </w:t>
      </w:r>
    </w:p>
    <w:p w:rsidR="00E36844" w:rsidRPr="000E6CCE" w:rsidRDefault="00E36844" w:rsidP="00E36844">
      <w:pPr>
        <w:jc w:val="both"/>
        <w:rPr>
          <w:rFonts w:ascii="Arial" w:hAnsi="Arial" w:cs="Arial"/>
          <w:b/>
          <w:sz w:val="24"/>
          <w:szCs w:val="24"/>
        </w:rPr>
      </w:pPr>
      <w:r w:rsidRPr="00E36844">
        <w:rPr>
          <w:rFonts w:ascii="Arial" w:hAnsi="Arial" w:cs="Arial"/>
          <w:sz w:val="24"/>
          <w:szCs w:val="24"/>
        </w:rPr>
        <w:t xml:space="preserve">Estas placas se posicionaron teniendo como base, para toma simultánea y posterior pos-proceso, la placa del IGAC ubicada en el municipio de Santiago de Cali del departamento del Valle del Cauca perteneciente a la RED MAGNA ECO de estaciones de operación continua, denominada Estación </w:t>
      </w:r>
      <w:r w:rsidRPr="00E36844">
        <w:rPr>
          <w:rFonts w:ascii="Arial" w:hAnsi="Arial" w:cs="Arial"/>
          <w:b/>
          <w:sz w:val="24"/>
          <w:szCs w:val="24"/>
        </w:rPr>
        <w:t>CALI</w:t>
      </w:r>
      <w:r>
        <w:rPr>
          <w:rFonts w:ascii="Arial" w:hAnsi="Arial" w:cs="Arial"/>
          <w:b/>
          <w:sz w:val="24"/>
          <w:szCs w:val="24"/>
        </w:rPr>
        <w:t>.</w:t>
      </w:r>
    </w:p>
    <w:p w:rsidR="00076F87" w:rsidRPr="009D01D7" w:rsidRDefault="00076F87" w:rsidP="00076F87">
      <w:pPr>
        <w:jc w:val="center"/>
        <w:rPr>
          <w:rFonts w:ascii="Arial" w:hAnsi="Arial" w:cs="Arial"/>
          <w:sz w:val="24"/>
          <w:szCs w:val="24"/>
        </w:rPr>
      </w:pPr>
      <w:r w:rsidRPr="009D01D7">
        <w:rPr>
          <w:noProof/>
          <w:sz w:val="24"/>
          <w:szCs w:val="24"/>
          <w:lang w:eastAsia="es-CO"/>
        </w:rPr>
        <w:drawing>
          <wp:inline distT="0" distB="0" distL="0" distR="0" wp14:anchorId="384F2539" wp14:editId="4F53C656">
            <wp:extent cx="5588000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882" b="6325"/>
                    <a:stretch/>
                  </pic:blipFill>
                  <pic:spPr bwMode="auto">
                    <a:xfrm>
                      <a:off x="0" y="0"/>
                      <a:ext cx="5588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F87" w:rsidRPr="009D01D7" w:rsidRDefault="00076F87" w:rsidP="00076F87">
      <w:pPr>
        <w:jc w:val="both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t>Tiempos y longitudes de líneas base: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El tiempo de observación depende de: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longitud de la línea base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El número de satélites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geometría de los satélites (GDOP)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ionosfera Las perturbaciones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varían en función del tiempo, la hora (día/ noche), el mes, el año, la posición geográfica.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La siguiente tabla muestra los tiempos de observación aproximados para diferentes longitudes de líneas base, trabajando con un sensor de doble frecuencia en latitudes medias y bajo las condiciones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que prevalecen actualmente.</w:t>
      </w:r>
    </w:p>
    <w:p w:rsidR="00076F87" w:rsidRPr="00C16B45" w:rsidRDefault="00076F87" w:rsidP="00076F87">
      <w:pPr>
        <w:jc w:val="both"/>
        <w:rPr>
          <w:rFonts w:ascii="Arial" w:hAnsi="Arial" w:cs="Arial"/>
        </w:rPr>
      </w:pPr>
    </w:p>
    <w:tbl>
      <w:tblPr>
        <w:tblW w:w="7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1832"/>
        <w:gridCol w:w="1436"/>
        <w:gridCol w:w="1473"/>
        <w:gridCol w:w="1375"/>
      </w:tblGrid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Método de observación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Longitud de línea base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tiempo de observación aprox.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día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noche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 rápido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Hasta 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5 a 10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10 a 20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</w:tr>
      <w:tr w:rsidR="00076F87" w:rsidRPr="004F7D26" w:rsidTr="00B53BA4">
        <w:trPr>
          <w:trHeight w:val="315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10 a 15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20 min o más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20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15 a 30 km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a 2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hora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Más de 30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a 3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horas</w:t>
            </w:r>
          </w:p>
        </w:tc>
      </w:tr>
    </w:tbl>
    <w:p w:rsidR="00076F87" w:rsidRPr="0015028F" w:rsidRDefault="00076F87" w:rsidP="00076F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028F">
        <w:rPr>
          <w:rFonts w:ascii="Arial" w:hAnsi="Arial" w:cs="Arial"/>
          <w:sz w:val="20"/>
          <w:szCs w:val="20"/>
        </w:rPr>
        <w:t xml:space="preserve">Fuente: </w:t>
      </w:r>
      <w:proofErr w:type="spellStart"/>
      <w:r w:rsidRPr="0015028F">
        <w:rPr>
          <w:rFonts w:ascii="Arial" w:hAnsi="Arial" w:cs="Arial"/>
          <w:sz w:val="20"/>
          <w:szCs w:val="20"/>
        </w:rPr>
        <w:t>leica</w:t>
      </w:r>
      <w:proofErr w:type="spellEnd"/>
      <w:r w:rsidRPr="001502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028F">
        <w:rPr>
          <w:rFonts w:ascii="Arial" w:hAnsi="Arial" w:cs="Arial"/>
          <w:sz w:val="20"/>
          <w:szCs w:val="20"/>
        </w:rPr>
        <w:t>Geosystems</w:t>
      </w:r>
      <w:proofErr w:type="spellEnd"/>
    </w:p>
    <w:p w:rsidR="003946E3" w:rsidRDefault="003946E3" w:rsidP="004821CE">
      <w:pPr>
        <w:jc w:val="both"/>
        <w:rPr>
          <w:rFonts w:ascii="Arial" w:hAnsi="Arial" w:cs="Arial"/>
          <w:sz w:val="24"/>
          <w:szCs w:val="24"/>
        </w:rPr>
      </w:pPr>
    </w:p>
    <w:p w:rsidR="003946E3" w:rsidRDefault="00E36844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lastRenderedPageBreak/>
        <w:t xml:space="preserve">Con la base </w:t>
      </w:r>
      <w:r>
        <w:rPr>
          <w:rFonts w:ascii="Arial" w:hAnsi="Arial" w:cs="Arial"/>
          <w:sz w:val="24"/>
          <w:szCs w:val="24"/>
        </w:rPr>
        <w:t xml:space="preserve">CALI (Estación continua del </w:t>
      </w:r>
      <w:r w:rsidRPr="009D01D7">
        <w:rPr>
          <w:rFonts w:ascii="Arial" w:hAnsi="Arial" w:cs="Arial"/>
          <w:sz w:val="24"/>
          <w:szCs w:val="24"/>
        </w:rPr>
        <w:t>IGAC</w:t>
      </w:r>
      <w:r>
        <w:rPr>
          <w:rFonts w:ascii="Arial" w:hAnsi="Arial" w:cs="Arial"/>
          <w:sz w:val="24"/>
          <w:szCs w:val="24"/>
        </w:rPr>
        <w:t>)</w:t>
      </w:r>
      <w:r w:rsidRPr="009D01D7">
        <w:rPr>
          <w:rFonts w:ascii="Arial" w:hAnsi="Arial" w:cs="Arial"/>
          <w:sz w:val="24"/>
          <w:szCs w:val="24"/>
        </w:rPr>
        <w:t xml:space="preserve"> </w:t>
      </w:r>
      <w:r w:rsidR="003946E3" w:rsidRPr="009D01D7">
        <w:rPr>
          <w:rFonts w:ascii="Arial" w:hAnsi="Arial" w:cs="Arial"/>
          <w:sz w:val="24"/>
          <w:szCs w:val="24"/>
        </w:rPr>
        <w:t xml:space="preserve">en funcionamiento se inicia la toma de datos en los puntos GPS en el área del proyecto, la distancia para cada </w:t>
      </w:r>
      <w:r w:rsidR="00902BC4">
        <w:rPr>
          <w:rFonts w:ascii="Arial" w:hAnsi="Arial" w:cs="Arial"/>
          <w:sz w:val="24"/>
          <w:szCs w:val="24"/>
        </w:rPr>
        <w:t>punto no excede los 20</w:t>
      </w:r>
      <w:r w:rsidR="003946E3" w:rsidRPr="009D01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46E3" w:rsidRPr="009D01D7">
        <w:rPr>
          <w:rFonts w:ascii="Arial" w:hAnsi="Arial" w:cs="Arial"/>
          <w:sz w:val="24"/>
          <w:szCs w:val="24"/>
        </w:rPr>
        <w:t>kms</w:t>
      </w:r>
      <w:proofErr w:type="spellEnd"/>
      <w:r w:rsidR="003946E3" w:rsidRPr="009D01D7">
        <w:rPr>
          <w:rFonts w:ascii="Arial" w:hAnsi="Arial" w:cs="Arial"/>
          <w:sz w:val="24"/>
          <w:szCs w:val="24"/>
        </w:rPr>
        <w:t xml:space="preserve">, según el aplicativo de consulta de la página del IGAC, el tiempo recomendado de </w:t>
      </w:r>
      <w:r w:rsidR="0091016C">
        <w:rPr>
          <w:rFonts w:ascii="Arial" w:hAnsi="Arial" w:cs="Arial"/>
          <w:sz w:val="24"/>
          <w:szCs w:val="24"/>
        </w:rPr>
        <w:t>rastreo no debe ser inferior a 1</w:t>
      </w:r>
      <w:r w:rsidR="00902BC4">
        <w:rPr>
          <w:rFonts w:ascii="Arial" w:hAnsi="Arial" w:cs="Arial"/>
          <w:sz w:val="24"/>
          <w:szCs w:val="24"/>
        </w:rPr>
        <w:t xml:space="preserve"> HORA CON 15</w:t>
      </w:r>
      <w:r w:rsidR="003946E3" w:rsidRPr="009D01D7">
        <w:rPr>
          <w:rFonts w:ascii="Arial" w:hAnsi="Arial" w:cs="Arial"/>
          <w:sz w:val="24"/>
          <w:szCs w:val="24"/>
        </w:rPr>
        <w:t xml:space="preserve"> MINUTOS, sin embargo el receptor se dejó mucho más tiempo.</w:t>
      </w:r>
    </w:p>
    <w:p w:rsidR="003946E3" w:rsidRDefault="003946E3" w:rsidP="003946E3">
      <w:pPr>
        <w:jc w:val="both"/>
        <w:rPr>
          <w:rFonts w:ascii="Arial" w:hAnsi="Arial" w:cs="Arial"/>
        </w:rPr>
      </w:pPr>
    </w:p>
    <w:tbl>
      <w:tblPr>
        <w:tblW w:w="3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440"/>
      </w:tblGrid>
      <w:tr w:rsidR="003946E3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Punto GPS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Duración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de toma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2h00’33”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1h53’56”</w:t>
            </w:r>
          </w:p>
        </w:tc>
      </w:tr>
    </w:tbl>
    <w:p w:rsidR="003946E3" w:rsidRPr="00C16B45" w:rsidRDefault="003946E3" w:rsidP="003946E3">
      <w:pPr>
        <w:jc w:val="center"/>
        <w:rPr>
          <w:rFonts w:ascii="Arial" w:hAnsi="Arial" w:cs="Arial"/>
        </w:rPr>
      </w:pPr>
    </w:p>
    <w:p w:rsidR="003946E3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Se realizó la transformación de coordenadas geográficas a MAGNA – SIRGAS (IGAC).</w:t>
      </w:r>
    </w:p>
    <w:p w:rsidR="003946E3" w:rsidRPr="009D01D7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 </w:t>
      </w:r>
    </w:p>
    <w:tbl>
      <w:tblPr>
        <w:tblW w:w="75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310"/>
        <w:gridCol w:w="1200"/>
        <w:gridCol w:w="1422"/>
        <w:gridCol w:w="1180"/>
      </w:tblGrid>
      <w:tr w:rsidR="003F32E6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PUNTO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NORTE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ESTE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COTA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OND.GEOIDAL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UBICACIÓN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845829,458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1064066,657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961,196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PASO DE LA BOLSA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845798,24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E507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1064050,3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961,254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3946E3" w:rsidRPr="00C16B45" w:rsidRDefault="003946E3" w:rsidP="003946E3">
      <w:pPr>
        <w:jc w:val="both"/>
        <w:rPr>
          <w:rFonts w:ascii="Arial" w:hAnsi="Arial" w:cs="Arial"/>
        </w:rPr>
      </w:pPr>
    </w:p>
    <w:p w:rsidR="003F32E6" w:rsidRDefault="003F32E6" w:rsidP="003F32E6">
      <w:pPr>
        <w:jc w:val="both"/>
        <w:rPr>
          <w:rFonts w:ascii="Arial" w:hAnsi="Arial" w:cs="Arial"/>
          <w:sz w:val="24"/>
          <w:szCs w:val="24"/>
        </w:rPr>
      </w:pPr>
      <w:r w:rsidRPr="003F32E6">
        <w:rPr>
          <w:rFonts w:ascii="Arial" w:hAnsi="Arial" w:cs="Arial"/>
          <w:sz w:val="24"/>
          <w:szCs w:val="24"/>
        </w:rPr>
        <w:t>NOTA: se utiliza la cota del “GPS1” para darle cota a todo el proyecto. La transformación de altura se hizo con el programa Magna Pro descargado de la página oficial del Instituto Geográfico Agustín Codazzi (IGAC).</w:t>
      </w:r>
    </w:p>
    <w:p w:rsidR="00C4480E" w:rsidRDefault="00D7453A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placas se encuentran ubicadas dentro de la institución, por razones de seguridad. También por la remoción y taponamiento de estas con el paso frecuente de la maquina motoniveladora.</w:t>
      </w:r>
    </w:p>
    <w:p w:rsidR="003946E3" w:rsidRDefault="00CF61DB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RECOMENDACIÓN: E</w:t>
      </w:r>
      <w:r w:rsidR="00C4480E">
        <w:rPr>
          <w:rFonts w:ascii="Arial" w:hAnsi="Arial" w:cs="Arial"/>
          <w:sz w:val="24"/>
          <w:szCs w:val="24"/>
        </w:rPr>
        <w:t>l “GPS 2” se utiliza para replanteo y no para iniciación del levantamiento.</w:t>
      </w:r>
    </w:p>
    <w:p w:rsidR="00C4480E" w:rsidRDefault="00C4480E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8D037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se iniciaron los rastreos de las placas con los receptores GPS,</w:t>
      </w:r>
      <w:r w:rsidR="00300762">
        <w:rPr>
          <w:rFonts w:ascii="Arial" w:hAnsi="Arial" w:cs="Arial"/>
          <w:sz w:val="24"/>
          <w:szCs w:val="24"/>
        </w:rPr>
        <w:t xml:space="preserve"> y se presenta a continuación la siguiente ficha:</w:t>
      </w:r>
    </w:p>
    <w:p w:rsidR="00E0515A" w:rsidRDefault="000846BB" w:rsidP="004821CE">
      <w:pPr>
        <w:jc w:val="both"/>
        <w:rPr>
          <w:rFonts w:ascii="Arial" w:hAnsi="Arial" w:cs="Arial"/>
          <w:sz w:val="24"/>
          <w:szCs w:val="24"/>
        </w:rPr>
      </w:pPr>
      <w:r w:rsidRPr="000846BB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148800" cy="75492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A36E80" w:rsidP="004821CE">
      <w:pPr>
        <w:jc w:val="both"/>
        <w:rPr>
          <w:rFonts w:ascii="Arial" w:hAnsi="Arial" w:cs="Arial"/>
          <w:sz w:val="24"/>
          <w:szCs w:val="24"/>
        </w:rPr>
      </w:pPr>
      <w:r w:rsidRPr="00A36E80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147752" cy="7439891"/>
            <wp:effectExtent l="0" t="0" r="571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06" cy="7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262D1B" w:rsidRDefault="00262D1B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02BC4" w:rsidRDefault="00902BC4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667539" cy="4473126"/>
            <wp:effectExtent l="0" t="0" r="952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30E34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7" cy="44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de obtener los archivos </w:t>
      </w:r>
      <w:proofErr w:type="spellStart"/>
      <w:r>
        <w:rPr>
          <w:rFonts w:ascii="Arial" w:hAnsi="Arial" w:cs="Arial"/>
          <w:sz w:val="24"/>
          <w:szCs w:val="24"/>
        </w:rPr>
        <w:t>rinex</w:t>
      </w:r>
      <w:proofErr w:type="spellEnd"/>
      <w:r>
        <w:rPr>
          <w:rFonts w:ascii="Arial" w:hAnsi="Arial" w:cs="Arial"/>
          <w:sz w:val="24"/>
          <w:szCs w:val="24"/>
        </w:rPr>
        <w:t xml:space="preserve"> de la estación base </w:t>
      </w:r>
      <w:bookmarkStart w:id="11" w:name="_GoBack"/>
      <w:r w:rsidR="00AF5FF7" w:rsidRPr="00AF5FF7">
        <w:rPr>
          <w:rFonts w:ascii="Arial" w:hAnsi="Arial" w:cs="Arial"/>
          <w:b/>
          <w:sz w:val="24"/>
          <w:szCs w:val="24"/>
        </w:rPr>
        <w:t>CALI</w:t>
      </w:r>
      <w:bookmarkEnd w:id="11"/>
      <w:r>
        <w:rPr>
          <w:rFonts w:ascii="Arial" w:hAnsi="Arial" w:cs="Arial"/>
          <w:sz w:val="24"/>
          <w:szCs w:val="24"/>
        </w:rPr>
        <w:t xml:space="preserve"> (Estación continua de la red Magna Eco de IGAC), se realizaron los </w:t>
      </w:r>
      <w:proofErr w:type="spellStart"/>
      <w:r>
        <w:rPr>
          <w:rFonts w:ascii="Arial" w:hAnsi="Arial" w:cs="Arial"/>
          <w:sz w:val="24"/>
          <w:szCs w:val="24"/>
        </w:rPr>
        <w:t>posprocesos</w:t>
      </w:r>
      <w:proofErr w:type="spellEnd"/>
      <w:r>
        <w:rPr>
          <w:rFonts w:ascii="Arial" w:hAnsi="Arial" w:cs="Arial"/>
          <w:sz w:val="24"/>
          <w:szCs w:val="24"/>
        </w:rPr>
        <w:t>, obteniendo los sientes informes:</w:t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NOTA: Se debe cambiar la época según la información de 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pagina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del IGAC para la Base Cali.</w:t>
      </w: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153EF23" wp14:editId="4C09E6E8">
            <wp:extent cx="4104861" cy="25426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84B6C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 b="27135"/>
                    <a:stretch/>
                  </pic:blipFill>
                  <pic:spPr bwMode="auto">
                    <a:xfrm>
                      <a:off x="0" y="0"/>
                      <a:ext cx="4119354" cy="255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C4" w:rsidRDefault="00902BC4" w:rsidP="004821CE">
      <w:pPr>
        <w:jc w:val="both"/>
        <w:rPr>
          <w:rFonts w:ascii="Arial" w:hAnsi="Arial" w:cs="Arial"/>
          <w:sz w:val="24"/>
          <w:szCs w:val="24"/>
        </w:rPr>
      </w:pPr>
    </w:p>
    <w:p w:rsidR="00105833" w:rsidRPr="00FD1734" w:rsidRDefault="00FD1734" w:rsidP="00105833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12" w:name="_Toc437790625"/>
      <w:bookmarkStart w:id="13" w:name="_Toc437791947"/>
      <w:r>
        <w:rPr>
          <w:rFonts w:ascii="Arial" w:hAnsi="Arial" w:cs="Arial"/>
          <w:sz w:val="24"/>
          <w:szCs w:val="24"/>
        </w:rPr>
        <w:t>POST PROCESO DE DATOS GPS</w:t>
      </w:r>
      <w:bookmarkEnd w:id="12"/>
      <w:bookmarkEnd w:id="13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52253A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es-CO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  <w:lang w:eastAsia="es-CO"/>
              </w:rPr>
              <w:drawing>
                <wp:inline distT="0" distB="0" distL="0" distR="0" wp14:anchorId="009DE58C" wp14:editId="447BCBC7">
                  <wp:extent cx="771525" cy="504825"/>
                  <wp:effectExtent l="0" t="0" r="9525" b="9525"/>
                  <wp:docPr id="14" name="Imagen 14" descr="C:\ProgramData\LEICA Geosystems\LGO\Report style sheets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ProgramData\LEICA Geosystems\LGO\Report style sheets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rFonts w:ascii="Arial" w:hAnsi="Arial" w:cs="Arial"/>
                <w:b w:val="0"/>
                <w:bCs w:val="0"/>
                <w:sz w:val="36"/>
              </w:rPr>
            </w:pPr>
            <w:bookmarkStart w:id="14" w:name="_Toc437791948"/>
            <w:r w:rsidRPr="0052253A">
              <w:rPr>
                <w:sz w:val="36"/>
              </w:rPr>
              <w:t>Resumen de procesamiento</w:t>
            </w:r>
            <w:bookmarkEnd w:id="14"/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b w:val="0"/>
                <w:sz w:val="36"/>
              </w:rPr>
            </w:pPr>
            <w:bookmarkStart w:id="15" w:name="_Toc437791949"/>
            <w:r w:rsidRPr="0052253A">
              <w:rPr>
                <w:sz w:val="36"/>
              </w:rPr>
              <w:t>IVICSA</w:t>
            </w:r>
            <w:bookmarkEnd w:id="15"/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6" w:name="00000"/>
      <w:bookmarkStart w:id="17" w:name="_Toc437791950"/>
      <w:bookmarkEnd w:id="16"/>
      <w:r>
        <w:rPr>
          <w:noProof/>
        </w:rPr>
        <w:drawing>
          <wp:inline distT="0" distB="0" distL="0" distR="0" wp14:anchorId="0DDF69C5" wp14:editId="4EE96FA6">
            <wp:extent cx="9753600" cy="19050"/>
            <wp:effectExtent l="0" t="0" r="0" b="0"/>
            <wp:docPr id="13" name="Imagen 13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53A">
        <w:rPr>
          <w:sz w:val="28"/>
        </w:rPr>
        <w:t xml:space="preserve">Información del proyecto </w:t>
      </w:r>
      <w:r>
        <w:rPr>
          <w:noProof/>
        </w:rPr>
        <w:drawing>
          <wp:inline distT="0" distB="0" distL="0" distR="0" wp14:anchorId="6C6D1F46" wp14:editId="3155B6D1">
            <wp:extent cx="9753600" cy="19050"/>
            <wp:effectExtent l="0" t="0" r="0" b="0"/>
            <wp:docPr id="12" name="Imagen 12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7"/>
        <w:gridCol w:w="3543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IVICSA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de creación: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08:58:16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Huso horario: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-5h 00'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Sistema de coordenadas: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WGS 1984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Programa de aplicación: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LEICA Geo Office 5.0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inicio: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09:29:01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término: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16:00:01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Puntos ocupados manualmente: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Kernel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procesamiento: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PSI-Pro 2.0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Procesado: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09:45:16</w:t>
            </w:r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8" w:name="00001"/>
      <w:bookmarkStart w:id="19" w:name="_Toc437791951"/>
      <w:bookmarkEnd w:id="18"/>
      <w:r>
        <w:rPr>
          <w:noProof/>
        </w:rPr>
        <w:drawing>
          <wp:inline distT="0" distB="0" distL="0" distR="0" wp14:anchorId="40534977" wp14:editId="56363664">
            <wp:extent cx="9753600" cy="19050"/>
            <wp:effectExtent l="0" t="0" r="0" b="0"/>
            <wp:docPr id="11" name="Imagen 11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Parámetros de procesamiento </w:t>
      </w:r>
      <w:r>
        <w:rPr>
          <w:noProof/>
        </w:rPr>
        <w:drawing>
          <wp:inline distT="0" distB="0" distL="0" distR="0" wp14:anchorId="78D18433" wp14:editId="18C98B9F">
            <wp:extent cx="9753600" cy="19050"/>
            <wp:effectExtent l="0" t="0" r="0" b="0"/>
            <wp:docPr id="29" name="Imagen 29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tbl>
      <w:tblPr>
        <w:tblW w:w="4938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9"/>
        <w:gridCol w:w="1822"/>
      </w:tblGrid>
      <w:tr w:rsidR="0052253A" w:rsidTr="00A36E80">
        <w:trPr>
          <w:trHeight w:val="211"/>
          <w:tblCellSpacing w:w="0" w:type="dxa"/>
        </w:trPr>
        <w:tc>
          <w:tcPr>
            <w:tcW w:w="3952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Parámetros</w:t>
            </w:r>
          </w:p>
        </w:tc>
        <w:tc>
          <w:tcPr>
            <w:tcW w:w="1048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Selección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Ángulo de elevación: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15°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efemérides: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Transmitidas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Fijar ambigüedades hasta: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 km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Duración mínima para solución flotante (estático):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5' 00"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Intervalo de muestreo: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Usar todas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Modelo troposférico: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Hopfield</w:t>
            </w:r>
            <w:proofErr w:type="spellEnd"/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Modelo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Emplear modelo estocástico: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mínima: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Actividad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km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A36E80">
      <w:pPr>
        <w:pStyle w:val="Ttulo2"/>
        <w:ind w:left="709"/>
        <w:rPr>
          <w:rFonts w:cs="Arial"/>
          <w:color w:val="000000"/>
          <w:szCs w:val="24"/>
        </w:rPr>
      </w:pPr>
      <w:bookmarkStart w:id="20" w:name="_Toc437791952"/>
      <w:proofErr w:type="spellStart"/>
      <w:r>
        <w:lastRenderedPageBreak/>
        <w:t>Inf</w:t>
      </w:r>
      <w:proofErr w:type="spellEnd"/>
      <w:r>
        <w:t xml:space="preserve">. </w:t>
      </w:r>
      <w:proofErr w:type="gramStart"/>
      <w:r>
        <w:t>general</w:t>
      </w:r>
      <w:proofErr w:type="gramEnd"/>
      <w:r>
        <w:t xml:space="preserve"> de línea base </w:t>
      </w:r>
      <w:r>
        <w:rPr>
          <w:noProof/>
        </w:rPr>
        <w:drawing>
          <wp:inline distT="0" distB="0" distL="0" distR="0" wp14:anchorId="70017991" wp14:editId="03A1A5D7">
            <wp:extent cx="9753600" cy="19050"/>
            <wp:effectExtent l="0" t="0" r="0" b="0"/>
            <wp:docPr id="18" name="Imagen 18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"/>
        <w:gridCol w:w="2532"/>
        <w:gridCol w:w="3006"/>
        <w:gridCol w:w="300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- 0268-GPS1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0268-GPS1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06.59425"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03.97184"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990.2761 m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845829,458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1064066,657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Phase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fix</w:t>
            </w:r>
            <w:proofErr w:type="spellEnd"/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</w:tbl>
    <w:p w:rsidR="00A36E80" w:rsidRDefault="00A36E80" w:rsidP="00A36E80">
      <w:pPr>
        <w:rPr>
          <w:rFonts w:ascii="Arial" w:hAnsi="Arial" w:cs="Arial"/>
          <w:vanish/>
          <w:color w:val="000000"/>
          <w:sz w:val="20"/>
          <w:szCs w:val="20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"/>
        <w:gridCol w:w="2642"/>
        <w:gridCol w:w="2946"/>
        <w:gridCol w:w="294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- 0268-GPS02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0268-GPS02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05.57253"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04.50354"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990.3343 m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Flotante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F27F96" w:rsidP="00C1455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 wp14:anchorId="506D5ABD" wp14:editId="0E3EDD9A">
            <wp:extent cx="5853781" cy="19939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30D7A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2"/>
                    <a:stretch/>
                  </pic:blipFill>
                  <pic:spPr bwMode="auto">
                    <a:xfrm>
                      <a:off x="0" y="0"/>
                      <a:ext cx="5855630" cy="199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C1455B" w:rsidRPr="009D01D7" w:rsidRDefault="003E4B84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21" w:name="_Toc437791953"/>
      <w:r w:rsidRPr="009D01D7">
        <w:rPr>
          <w:rFonts w:ascii="Arial" w:hAnsi="Arial" w:cs="Arial"/>
          <w:sz w:val="24"/>
          <w:szCs w:val="24"/>
        </w:rPr>
        <w:lastRenderedPageBreak/>
        <w:t>LEVANTAMIENTO TOPOGRÁFICO</w:t>
      </w:r>
      <w:bookmarkEnd w:id="21"/>
    </w:p>
    <w:p w:rsidR="003E4B84" w:rsidRPr="009D01D7" w:rsidRDefault="003E4B84" w:rsidP="00C1455B">
      <w:pPr>
        <w:jc w:val="both"/>
        <w:rPr>
          <w:rFonts w:ascii="Arial" w:hAnsi="Arial" w:cs="Arial"/>
          <w:sz w:val="24"/>
          <w:szCs w:val="24"/>
        </w:rPr>
      </w:pP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  <w:r w:rsidRPr="00F27F96">
        <w:rPr>
          <w:rFonts w:ascii="Arial" w:hAnsi="Arial" w:cs="Arial"/>
          <w:sz w:val="24"/>
          <w:szCs w:val="24"/>
        </w:rPr>
        <w:t>La captura de datos topográficos se hizo de la manera convencional, con estación total armada desde, la toma de información del elemento fue radiando a bastón con prisma.</w:t>
      </w: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</w:p>
    <w:p w:rsidR="00F27F96" w:rsidRPr="00F27F96" w:rsidRDefault="00FD4E5B" w:rsidP="00417B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utilizó una </w:t>
      </w:r>
      <w:proofErr w:type="spellStart"/>
      <w:r>
        <w:rPr>
          <w:rFonts w:ascii="Arial" w:hAnsi="Arial" w:cs="Arial"/>
          <w:sz w:val="24"/>
          <w:szCs w:val="24"/>
        </w:rPr>
        <w:t>estació</w:t>
      </w:r>
      <w:proofErr w:type="spellEnd"/>
      <w:r>
        <w:rPr>
          <w:rFonts w:ascii="Arial" w:hAnsi="Arial" w:cs="Arial"/>
          <w:sz w:val="24"/>
          <w:szCs w:val="24"/>
        </w:rPr>
        <w:t xml:space="preserve"> total </w:t>
      </w:r>
      <w:r w:rsidR="00F27F96" w:rsidRPr="00F27F96">
        <w:rPr>
          <w:rFonts w:ascii="Arial" w:hAnsi="Arial" w:cs="Arial"/>
          <w:sz w:val="24"/>
          <w:szCs w:val="24"/>
        </w:rPr>
        <w:t>de marca CIGNUS KS 102 y para este caso en especial no se hizo poligonal, ya que el levantamiento se ejecutó</w:t>
      </w:r>
      <w:r w:rsidR="00964EB4">
        <w:rPr>
          <w:rFonts w:ascii="Arial" w:hAnsi="Arial" w:cs="Arial"/>
          <w:sz w:val="24"/>
          <w:szCs w:val="24"/>
        </w:rPr>
        <w:t xml:space="preserve"> levantando </w:t>
      </w:r>
      <w:r w:rsidR="00F27F96" w:rsidRPr="00F27F96">
        <w:rPr>
          <w:rFonts w:ascii="Arial" w:hAnsi="Arial" w:cs="Arial"/>
          <w:sz w:val="24"/>
          <w:szCs w:val="24"/>
        </w:rPr>
        <w:t xml:space="preserve">desde </w:t>
      </w:r>
      <w:r w:rsidR="00964EB4">
        <w:rPr>
          <w:rFonts w:ascii="Arial" w:hAnsi="Arial" w:cs="Arial"/>
          <w:sz w:val="24"/>
          <w:szCs w:val="24"/>
        </w:rPr>
        <w:t>las dos placas un 75%</w:t>
      </w:r>
      <w:r w:rsidR="00F27F96" w:rsidRPr="00F27F96">
        <w:rPr>
          <w:rFonts w:ascii="Arial" w:hAnsi="Arial" w:cs="Arial"/>
          <w:sz w:val="24"/>
          <w:szCs w:val="24"/>
        </w:rPr>
        <w:t xml:space="preserve"> de las radiaciones y desde un </w:t>
      </w:r>
      <w:r w:rsidR="00964EB4">
        <w:rPr>
          <w:rFonts w:ascii="Arial" w:hAnsi="Arial" w:cs="Arial"/>
          <w:sz w:val="24"/>
          <w:szCs w:val="24"/>
        </w:rPr>
        <w:t>punto auxiliar levantando el otro 25% de las radiaciones</w:t>
      </w:r>
      <w:r w:rsidR="00E41F42">
        <w:rPr>
          <w:rFonts w:ascii="Arial" w:hAnsi="Arial" w:cs="Arial"/>
          <w:sz w:val="24"/>
          <w:szCs w:val="24"/>
        </w:rPr>
        <w:t>.</w:t>
      </w:r>
    </w:p>
    <w:p w:rsidR="00417B30" w:rsidRDefault="00417B30" w:rsidP="00417B30">
      <w:pPr>
        <w:jc w:val="both"/>
        <w:rPr>
          <w:rFonts w:ascii="Arial" w:hAnsi="Arial" w:cs="Arial"/>
          <w:noProof/>
          <w:lang w:eastAsia="es-CO"/>
        </w:rPr>
      </w:pPr>
    </w:p>
    <w:p w:rsidR="00417B30" w:rsidRDefault="00F27F96" w:rsidP="000E6CCE">
      <w:pPr>
        <w:jc w:val="center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696DD9CC" wp14:editId="364969A3">
            <wp:extent cx="5030112" cy="3772584"/>
            <wp:effectExtent l="152400" t="152400" r="361315" b="3613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2-09 07.57.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12" cy="377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1016C" w:rsidRDefault="0091016C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F27F96" w:rsidRDefault="00F27F96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Pr="00FD1734" w:rsidRDefault="00972625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22" w:name="_Toc437791954"/>
      <w:r w:rsidRPr="00FD1734">
        <w:rPr>
          <w:rFonts w:ascii="Arial" w:hAnsi="Arial" w:cs="Arial"/>
          <w:sz w:val="24"/>
          <w:szCs w:val="24"/>
        </w:rPr>
        <w:lastRenderedPageBreak/>
        <w:t>LISTADO DE COORDENADAS DEL LEVANTAMMIENTO</w:t>
      </w:r>
      <w:bookmarkEnd w:id="22"/>
    </w:p>
    <w:p w:rsidR="00972625" w:rsidRDefault="00972625" w:rsidP="00FD1734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4"/>
          <w:szCs w:val="14"/>
          <w:lang w:eastAsia="es-CO"/>
        </w:rPr>
        <w:sectPr w:rsidR="00972625" w:rsidSect="009D01D7">
          <w:headerReference w:type="default" r:id="rId25"/>
          <w:pgSz w:w="12240" w:h="15840"/>
          <w:pgMar w:top="1480" w:right="1720" w:bottom="280" w:left="1720" w:header="0" w:footer="0" w:gutter="0"/>
          <w:cols w:space="720"/>
          <w:docGrid w:linePitch="299"/>
        </w:sect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885"/>
        <w:gridCol w:w="885"/>
        <w:gridCol w:w="601"/>
        <w:gridCol w:w="625"/>
      </w:tblGrid>
      <w:tr w:rsidR="00972625" w:rsidRPr="00972625" w:rsidTr="0097262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lastRenderedPageBreak/>
              <w:t>PUNTO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NORTE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ESTE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COTA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DESCRIP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GPS02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GPS01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845778,4486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EJE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845824,7585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1064063,034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845821,8943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845780,3521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845780,4124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1064089,255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845774,5698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845774,2073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845776,4738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845779,2051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1064126,651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845792,3826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1064118,785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1064114,536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845813,8235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845811,8577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845807,7886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845819,8446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845809,3546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845808,0036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845808,4841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1064115,255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845792,0497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1064088,172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1064125,812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845779,6791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845779,4172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1064124,043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845786,2486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845786,5274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845786,9739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1064095,979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845784,1683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845804,2974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845803,9467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845810,5144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845810,7938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845805,4582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845822,5786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845812,6098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1064058,124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1064054,504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845783,7444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845781,6262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845789,0752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845797,8643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845826,2656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845815,7246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845806,3609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845788,0616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845790,4033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845800,6727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845811,6068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845822,7837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845820,7025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845812,0962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1064083,626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845784,0202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845780,2194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845801,8958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845819,4467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845800,0049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845810,4553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1064128,226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845800,3409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845802,0966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845831,5587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1064065,204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845824,3097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845799,1314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845786,6944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1064030,356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845781,5988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845783,6247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1064029,851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845792,9188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845806,6474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845818,0882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1064047,269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845815,3814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845825,1848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845827,7151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845834,9925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845833,3017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845843,7344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845847,6497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845856,4891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1064074,436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845852,6137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1064078,249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845860,5649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845851,9117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845825,2889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845824,5313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845776,0038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1064023,176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845788,9992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845794,5205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845788,5824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845795,8426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845796,3581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845794,7987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845795,4507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845798,9524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845797,4038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845798,0296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845805,2576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845775,3765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845769,8629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845800,9198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845782,4773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845783,5046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845832,9964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1064156,677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1064160,824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845819,9498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845810,0515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1064154,103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845797,7725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845785,0857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1064148,468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845774,3924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845752,3402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845752,9777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1064159,853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845788,1705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RET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845777,6167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845782,0567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845783,8759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845793,1827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845779,7775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845776,1266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1064155,052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845784,3315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845766,521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845770,4379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PALM</w:t>
            </w:r>
          </w:p>
        </w:tc>
      </w:tr>
    </w:tbl>
    <w:p w:rsidR="00972625" w:rsidRPr="005C69A7" w:rsidRDefault="00972625" w:rsidP="00972625">
      <w:pPr>
        <w:jc w:val="both"/>
        <w:rPr>
          <w:rFonts w:ascii="Arial" w:hAnsi="Arial" w:cs="Arial"/>
          <w:b/>
          <w:sz w:val="20"/>
          <w:szCs w:val="20"/>
        </w:rPr>
        <w:sectPr w:rsidR="00972625" w:rsidRPr="005C69A7" w:rsidSect="00972625">
          <w:type w:val="continuous"/>
          <w:pgSz w:w="12240" w:h="15840"/>
          <w:pgMar w:top="1480" w:right="1720" w:bottom="280" w:left="1720" w:header="0" w:footer="0" w:gutter="0"/>
          <w:cols w:num="2" w:space="720"/>
          <w:docGrid w:linePitch="299"/>
        </w:sect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sectPr w:rsidR="00972625" w:rsidSect="009D01D7">
      <w:headerReference w:type="default" r:id="rId26"/>
      <w:pgSz w:w="12240" w:h="15840"/>
      <w:pgMar w:top="1480" w:right="1720" w:bottom="280" w:left="1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75B" w:rsidRDefault="00DF675B">
      <w:pPr>
        <w:spacing w:after="0" w:line="240" w:lineRule="auto"/>
      </w:pPr>
      <w:r>
        <w:separator/>
      </w:r>
    </w:p>
  </w:endnote>
  <w:endnote w:type="continuationSeparator" w:id="0">
    <w:p w:rsidR="00DF675B" w:rsidRDefault="00DF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75B" w:rsidRDefault="00DF675B">
      <w:pPr>
        <w:spacing w:after="0" w:line="240" w:lineRule="auto"/>
      </w:pPr>
      <w:r>
        <w:separator/>
      </w:r>
    </w:p>
  </w:footnote>
  <w:footnote w:type="continuationSeparator" w:id="0">
    <w:p w:rsidR="00DF675B" w:rsidRDefault="00DF6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97BD5B" wp14:editId="1B481365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17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BD5B"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5.5pt;margin-top:11.25pt;width:470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" filled="f" stroked="f">
              <v:textbox>
                <w:txbxContent>
                  <w:p w:rsidR="00D87696" w:rsidRPr="002E2135" w:rsidRDefault="00D87696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1C6BD1" wp14:editId="3361024D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5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C6B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.5pt;margin-top:11.25pt;width:470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" filled="f" stroked="f">
              <v:textbox>
                <w:txbxContent>
                  <w:p w:rsidR="00E36844" w:rsidRPr="002E2135" w:rsidRDefault="00E36844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05F8A"/>
    <w:multiLevelType w:val="hybridMultilevel"/>
    <w:tmpl w:val="FC669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D3053"/>
    <w:multiLevelType w:val="multilevel"/>
    <w:tmpl w:val="0792E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B9A3197"/>
    <w:multiLevelType w:val="multilevel"/>
    <w:tmpl w:val="C422027E"/>
    <w:lvl w:ilvl="0">
      <w:numFmt w:val="decimal"/>
      <w:lvlText w:val="%1"/>
      <w:lvlJc w:val="left"/>
      <w:pPr>
        <w:tabs>
          <w:tab w:val="num" w:pos="510"/>
        </w:tabs>
        <w:ind w:left="510" w:hanging="510"/>
      </w:pPr>
    </w:lvl>
    <w:lvl w:ilvl="1">
      <w:start w:val="2"/>
      <w:numFmt w:val="decimal"/>
      <w:lvlText w:val="%1.%2"/>
      <w:lvlJc w:val="left"/>
      <w:pPr>
        <w:tabs>
          <w:tab w:val="num" w:pos="709"/>
        </w:tabs>
        <w:ind w:left="709" w:hanging="567"/>
      </w:pPr>
      <w:rPr>
        <w:lang w:val="es-ES_tradnl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..%3%2%1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B1477B1"/>
    <w:multiLevelType w:val="hybridMultilevel"/>
    <w:tmpl w:val="06F8BF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63C23"/>
    <w:multiLevelType w:val="multilevel"/>
    <w:tmpl w:val="6E702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4C"/>
    <w:rsid w:val="000174D4"/>
    <w:rsid w:val="00024CCB"/>
    <w:rsid w:val="0003520D"/>
    <w:rsid w:val="00043A3F"/>
    <w:rsid w:val="00044E7C"/>
    <w:rsid w:val="00053EF7"/>
    <w:rsid w:val="00076F87"/>
    <w:rsid w:val="000835ED"/>
    <w:rsid w:val="000846BB"/>
    <w:rsid w:val="0008489E"/>
    <w:rsid w:val="00087F30"/>
    <w:rsid w:val="000A129F"/>
    <w:rsid w:val="000A2015"/>
    <w:rsid w:val="000A33EB"/>
    <w:rsid w:val="000A3DFA"/>
    <w:rsid w:val="000B0204"/>
    <w:rsid w:val="000B20AA"/>
    <w:rsid w:val="000D2C8C"/>
    <w:rsid w:val="000E6CCE"/>
    <w:rsid w:val="000F3698"/>
    <w:rsid w:val="001014C2"/>
    <w:rsid w:val="00105833"/>
    <w:rsid w:val="00126E44"/>
    <w:rsid w:val="0015028F"/>
    <w:rsid w:val="00153F50"/>
    <w:rsid w:val="00160110"/>
    <w:rsid w:val="00170985"/>
    <w:rsid w:val="00193D60"/>
    <w:rsid w:val="001972F4"/>
    <w:rsid w:val="001A1CDD"/>
    <w:rsid w:val="001F7724"/>
    <w:rsid w:val="00206329"/>
    <w:rsid w:val="00246CF0"/>
    <w:rsid w:val="00251FC5"/>
    <w:rsid w:val="00262D1B"/>
    <w:rsid w:val="00264DA2"/>
    <w:rsid w:val="002A0F43"/>
    <w:rsid w:val="002A116B"/>
    <w:rsid w:val="002A5BA9"/>
    <w:rsid w:val="002B4F00"/>
    <w:rsid w:val="002C3F8B"/>
    <w:rsid w:val="002D53C7"/>
    <w:rsid w:val="002D5D0A"/>
    <w:rsid w:val="002E5B11"/>
    <w:rsid w:val="002F624C"/>
    <w:rsid w:val="00300762"/>
    <w:rsid w:val="00315CED"/>
    <w:rsid w:val="00316878"/>
    <w:rsid w:val="003310B2"/>
    <w:rsid w:val="00341EEC"/>
    <w:rsid w:val="003503BD"/>
    <w:rsid w:val="00361E1A"/>
    <w:rsid w:val="003724AF"/>
    <w:rsid w:val="00384614"/>
    <w:rsid w:val="00387D1A"/>
    <w:rsid w:val="003946E3"/>
    <w:rsid w:val="00394AF3"/>
    <w:rsid w:val="003968C3"/>
    <w:rsid w:val="00397B06"/>
    <w:rsid w:val="003A1D5F"/>
    <w:rsid w:val="003A7ADE"/>
    <w:rsid w:val="003B5F73"/>
    <w:rsid w:val="003D15D6"/>
    <w:rsid w:val="003E4B84"/>
    <w:rsid w:val="003F26BE"/>
    <w:rsid w:val="003F32E6"/>
    <w:rsid w:val="00417B30"/>
    <w:rsid w:val="00427C6B"/>
    <w:rsid w:val="0043115E"/>
    <w:rsid w:val="00444961"/>
    <w:rsid w:val="00460EB1"/>
    <w:rsid w:val="00462836"/>
    <w:rsid w:val="0047154C"/>
    <w:rsid w:val="00473CBB"/>
    <w:rsid w:val="004778C0"/>
    <w:rsid w:val="004821CE"/>
    <w:rsid w:val="0048266B"/>
    <w:rsid w:val="00482D24"/>
    <w:rsid w:val="00483C0A"/>
    <w:rsid w:val="00490169"/>
    <w:rsid w:val="004A1E90"/>
    <w:rsid w:val="004B1CA4"/>
    <w:rsid w:val="004B7A84"/>
    <w:rsid w:val="004C47DD"/>
    <w:rsid w:val="004D5042"/>
    <w:rsid w:val="004E07FF"/>
    <w:rsid w:val="004E25A7"/>
    <w:rsid w:val="004E5654"/>
    <w:rsid w:val="004F7D26"/>
    <w:rsid w:val="0051098E"/>
    <w:rsid w:val="00514B16"/>
    <w:rsid w:val="005212FC"/>
    <w:rsid w:val="0052253A"/>
    <w:rsid w:val="005268A0"/>
    <w:rsid w:val="00537CDE"/>
    <w:rsid w:val="00540D6F"/>
    <w:rsid w:val="00543FEC"/>
    <w:rsid w:val="0054782A"/>
    <w:rsid w:val="00547BEF"/>
    <w:rsid w:val="00552749"/>
    <w:rsid w:val="00561801"/>
    <w:rsid w:val="00562C25"/>
    <w:rsid w:val="00575605"/>
    <w:rsid w:val="00575CC1"/>
    <w:rsid w:val="005769E2"/>
    <w:rsid w:val="00577605"/>
    <w:rsid w:val="005965D7"/>
    <w:rsid w:val="005A77E8"/>
    <w:rsid w:val="005B1A97"/>
    <w:rsid w:val="005C69A5"/>
    <w:rsid w:val="005C7760"/>
    <w:rsid w:val="005D2EE6"/>
    <w:rsid w:val="005F7CF4"/>
    <w:rsid w:val="006003BB"/>
    <w:rsid w:val="00612557"/>
    <w:rsid w:val="00622B03"/>
    <w:rsid w:val="00626697"/>
    <w:rsid w:val="00650AB0"/>
    <w:rsid w:val="00651AC1"/>
    <w:rsid w:val="00653744"/>
    <w:rsid w:val="00664EA0"/>
    <w:rsid w:val="00671163"/>
    <w:rsid w:val="006739D6"/>
    <w:rsid w:val="00676AAA"/>
    <w:rsid w:val="00681CAA"/>
    <w:rsid w:val="00683B8B"/>
    <w:rsid w:val="00692C11"/>
    <w:rsid w:val="006A55C8"/>
    <w:rsid w:val="006A7FE5"/>
    <w:rsid w:val="006B0A70"/>
    <w:rsid w:val="006D01CE"/>
    <w:rsid w:val="00702192"/>
    <w:rsid w:val="00706C8C"/>
    <w:rsid w:val="0071486B"/>
    <w:rsid w:val="00723FB3"/>
    <w:rsid w:val="00753C7D"/>
    <w:rsid w:val="0075438A"/>
    <w:rsid w:val="0077324C"/>
    <w:rsid w:val="00784ED0"/>
    <w:rsid w:val="00787B91"/>
    <w:rsid w:val="00790518"/>
    <w:rsid w:val="00790976"/>
    <w:rsid w:val="007B7613"/>
    <w:rsid w:val="007C2CDC"/>
    <w:rsid w:val="007D4E8F"/>
    <w:rsid w:val="007F1B79"/>
    <w:rsid w:val="007F3D6F"/>
    <w:rsid w:val="007F51AD"/>
    <w:rsid w:val="007F6CAD"/>
    <w:rsid w:val="00800A55"/>
    <w:rsid w:val="008154F3"/>
    <w:rsid w:val="00826C4B"/>
    <w:rsid w:val="00833175"/>
    <w:rsid w:val="00840565"/>
    <w:rsid w:val="008465AF"/>
    <w:rsid w:val="008651EB"/>
    <w:rsid w:val="00867773"/>
    <w:rsid w:val="008769BC"/>
    <w:rsid w:val="00880AB6"/>
    <w:rsid w:val="00882E98"/>
    <w:rsid w:val="008B41A0"/>
    <w:rsid w:val="008D0376"/>
    <w:rsid w:val="008D22E7"/>
    <w:rsid w:val="008D3977"/>
    <w:rsid w:val="008D7B24"/>
    <w:rsid w:val="008D7FE6"/>
    <w:rsid w:val="008F6216"/>
    <w:rsid w:val="00902BC4"/>
    <w:rsid w:val="0090723B"/>
    <w:rsid w:val="00907D82"/>
    <w:rsid w:val="0091016C"/>
    <w:rsid w:val="0092687C"/>
    <w:rsid w:val="009317DF"/>
    <w:rsid w:val="00963752"/>
    <w:rsid w:val="00964EB4"/>
    <w:rsid w:val="00972625"/>
    <w:rsid w:val="00980D35"/>
    <w:rsid w:val="009862EE"/>
    <w:rsid w:val="009A636F"/>
    <w:rsid w:val="009B38BE"/>
    <w:rsid w:val="009B3C78"/>
    <w:rsid w:val="009D01D7"/>
    <w:rsid w:val="009D30DF"/>
    <w:rsid w:val="009D312F"/>
    <w:rsid w:val="009D320B"/>
    <w:rsid w:val="009E03E0"/>
    <w:rsid w:val="009F5A7F"/>
    <w:rsid w:val="00A01A9C"/>
    <w:rsid w:val="00A03182"/>
    <w:rsid w:val="00A14D54"/>
    <w:rsid w:val="00A2226F"/>
    <w:rsid w:val="00A24DCA"/>
    <w:rsid w:val="00A306ED"/>
    <w:rsid w:val="00A36E80"/>
    <w:rsid w:val="00A37ECF"/>
    <w:rsid w:val="00A43827"/>
    <w:rsid w:val="00A526DC"/>
    <w:rsid w:val="00A70B86"/>
    <w:rsid w:val="00A80691"/>
    <w:rsid w:val="00A86F70"/>
    <w:rsid w:val="00A91156"/>
    <w:rsid w:val="00A92755"/>
    <w:rsid w:val="00AA4DBA"/>
    <w:rsid w:val="00AC0E8B"/>
    <w:rsid w:val="00AE122D"/>
    <w:rsid w:val="00AE3A60"/>
    <w:rsid w:val="00AF41B6"/>
    <w:rsid w:val="00AF5FF7"/>
    <w:rsid w:val="00B06041"/>
    <w:rsid w:val="00B11EA3"/>
    <w:rsid w:val="00B12078"/>
    <w:rsid w:val="00B17463"/>
    <w:rsid w:val="00B359A2"/>
    <w:rsid w:val="00B40702"/>
    <w:rsid w:val="00B53BA4"/>
    <w:rsid w:val="00B67F7C"/>
    <w:rsid w:val="00B70612"/>
    <w:rsid w:val="00B83FDB"/>
    <w:rsid w:val="00BA57BA"/>
    <w:rsid w:val="00BC51AC"/>
    <w:rsid w:val="00BD6B1E"/>
    <w:rsid w:val="00BE77D7"/>
    <w:rsid w:val="00BF77EF"/>
    <w:rsid w:val="00C04DCA"/>
    <w:rsid w:val="00C051E3"/>
    <w:rsid w:val="00C05247"/>
    <w:rsid w:val="00C06F92"/>
    <w:rsid w:val="00C1455B"/>
    <w:rsid w:val="00C16B45"/>
    <w:rsid w:val="00C203C4"/>
    <w:rsid w:val="00C27E72"/>
    <w:rsid w:val="00C305C4"/>
    <w:rsid w:val="00C4480E"/>
    <w:rsid w:val="00C53EFF"/>
    <w:rsid w:val="00C57070"/>
    <w:rsid w:val="00C70835"/>
    <w:rsid w:val="00C71FBD"/>
    <w:rsid w:val="00C8529A"/>
    <w:rsid w:val="00C879E4"/>
    <w:rsid w:val="00CA6C34"/>
    <w:rsid w:val="00CE4A29"/>
    <w:rsid w:val="00CE6FFF"/>
    <w:rsid w:val="00CF61DB"/>
    <w:rsid w:val="00D429C0"/>
    <w:rsid w:val="00D47D64"/>
    <w:rsid w:val="00D7453A"/>
    <w:rsid w:val="00D82188"/>
    <w:rsid w:val="00D87696"/>
    <w:rsid w:val="00D908B0"/>
    <w:rsid w:val="00DC088F"/>
    <w:rsid w:val="00DE5551"/>
    <w:rsid w:val="00DF675B"/>
    <w:rsid w:val="00E0515A"/>
    <w:rsid w:val="00E178F7"/>
    <w:rsid w:val="00E17E05"/>
    <w:rsid w:val="00E21365"/>
    <w:rsid w:val="00E34647"/>
    <w:rsid w:val="00E35717"/>
    <w:rsid w:val="00E36844"/>
    <w:rsid w:val="00E41F42"/>
    <w:rsid w:val="00E50721"/>
    <w:rsid w:val="00E5326C"/>
    <w:rsid w:val="00E53B05"/>
    <w:rsid w:val="00E54914"/>
    <w:rsid w:val="00E558D1"/>
    <w:rsid w:val="00E70743"/>
    <w:rsid w:val="00E70C3B"/>
    <w:rsid w:val="00E7218B"/>
    <w:rsid w:val="00EC1978"/>
    <w:rsid w:val="00EC7B0F"/>
    <w:rsid w:val="00ED59AC"/>
    <w:rsid w:val="00F13D0C"/>
    <w:rsid w:val="00F27F96"/>
    <w:rsid w:val="00F54A8D"/>
    <w:rsid w:val="00F83721"/>
    <w:rsid w:val="00F90F03"/>
    <w:rsid w:val="00F91621"/>
    <w:rsid w:val="00FA2E4E"/>
    <w:rsid w:val="00FB2FC2"/>
    <w:rsid w:val="00FC01DB"/>
    <w:rsid w:val="00FC3819"/>
    <w:rsid w:val="00FC6C7E"/>
    <w:rsid w:val="00FD1734"/>
    <w:rsid w:val="00FD4E5B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A6180A-DA66-4EC8-B2FE-408E0402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E5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4E5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4E56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qFormat/>
    <w:rsid w:val="00105833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05833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105833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105833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105833"/>
    <w:pPr>
      <w:tabs>
        <w:tab w:val="num" w:pos="1800"/>
      </w:tabs>
      <w:spacing w:before="240" w:after="60" w:line="240" w:lineRule="auto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105833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5654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4E5654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E5654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34"/>
    <w:qFormat/>
    <w:rsid w:val="004D50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7B91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7B91"/>
    <w:rPr>
      <w:color w:val="954F72"/>
      <w:u w:val="single"/>
    </w:rPr>
  </w:style>
  <w:style w:type="paragraph" w:customStyle="1" w:styleId="xl63">
    <w:name w:val="xl63"/>
    <w:basedOn w:val="Normal"/>
    <w:rsid w:val="00787B9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4">
    <w:name w:val="xl64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787B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787B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787B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787B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0">
    <w:name w:val="xl70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1">
    <w:name w:val="xl7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2">
    <w:name w:val="xl7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3">
    <w:name w:val="xl7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4">
    <w:name w:val="xl7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3"/>
      <w:szCs w:val="13"/>
      <w:lang w:eastAsia="es-CO"/>
    </w:rPr>
  </w:style>
  <w:style w:type="paragraph" w:customStyle="1" w:styleId="xl75">
    <w:name w:val="xl75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6">
    <w:name w:val="xl76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7">
    <w:name w:val="xl77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8">
    <w:name w:val="xl78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9">
    <w:name w:val="xl79"/>
    <w:basedOn w:val="Normal"/>
    <w:rsid w:val="00787B9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0">
    <w:name w:val="xl80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1">
    <w:name w:val="xl81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2">
    <w:name w:val="xl82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3">
    <w:name w:val="xl8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4">
    <w:name w:val="xl8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8">
    <w:name w:val="xl8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9">
    <w:name w:val="xl89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0">
    <w:name w:val="xl90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1">
    <w:name w:val="xl9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2">
    <w:name w:val="xl9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3">
    <w:name w:val="xl93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4">
    <w:name w:val="xl94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5">
    <w:name w:val="xl95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6">
    <w:name w:val="xl96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7">
    <w:name w:val="xl97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8">
    <w:name w:val="xl9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9">
    <w:name w:val="xl99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1E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F7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E7218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Sinespaciado">
    <w:name w:val="No Spacing"/>
    <w:uiPriority w:val="1"/>
    <w:qFormat/>
    <w:rsid w:val="006D01CE"/>
    <w:pPr>
      <w:spacing w:after="0" w:line="240" w:lineRule="auto"/>
    </w:pPr>
  </w:style>
  <w:style w:type="paragraph" w:styleId="Textosinformato">
    <w:name w:val="Plain Text"/>
    <w:basedOn w:val="Normal"/>
    <w:link w:val="TextosinformatoCar"/>
    <w:uiPriority w:val="99"/>
    <w:unhideWhenUsed/>
    <w:rsid w:val="008D397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D3977"/>
    <w:rPr>
      <w:rFonts w:ascii="Consolas" w:hAnsi="Consolas" w:cs="Consolas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2EE6"/>
  </w:style>
  <w:style w:type="paragraph" w:styleId="Piedepgina">
    <w:name w:val="footer"/>
    <w:basedOn w:val="Normal"/>
    <w:link w:val="Piedepgina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EE6"/>
  </w:style>
  <w:style w:type="character" w:customStyle="1" w:styleId="Ttulo4Car">
    <w:name w:val="Título 4 Car"/>
    <w:basedOn w:val="Fuentedeprrafopredeter"/>
    <w:link w:val="Ttulo4"/>
    <w:rsid w:val="00105833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10583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05833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105833"/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105833"/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105833"/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E70C3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E70C3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70C3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tmp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45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C1A8659C-552F-4456-B0EB-F8ADC321C6FF}"/>
</file>

<file path=customXml/itemProps2.xml><?xml version="1.0" encoding="utf-8"?>
<ds:datastoreItem xmlns:ds="http://schemas.openxmlformats.org/officeDocument/2006/customXml" ds:itemID="{DE7670EC-DD17-447C-9A9A-87A7A389AA39}"/>
</file>

<file path=customXml/itemProps3.xml><?xml version="1.0" encoding="utf-8"?>
<ds:datastoreItem xmlns:ds="http://schemas.openxmlformats.org/officeDocument/2006/customXml" ds:itemID="{1DFF5604-318F-4AB7-8BF6-AD238151AF97}"/>
</file>

<file path=customXml/itemProps4.xml><?xml version="1.0" encoding="utf-8"?>
<ds:datastoreItem xmlns:ds="http://schemas.openxmlformats.org/officeDocument/2006/customXml" ds:itemID="{964A2160-A72E-476A-BA99-83BE4A36DB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18</Pages>
  <Words>2727</Words>
  <Characters>15001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PAF-JU-O-055-2018 I.E MARIA INMACUALDA-TOPOGRAFIA INFORMES -INFORME DE TOPOGRAFIA</dc:title>
  <dc:creator>usuario</dc:creator>
  <cp:lastModifiedBy>usuario</cp:lastModifiedBy>
  <cp:revision>25</cp:revision>
  <dcterms:created xsi:type="dcterms:W3CDTF">2015-12-12T16:15:00Z</dcterms:created>
  <dcterms:modified xsi:type="dcterms:W3CDTF">2016-01-14T23:03:00Z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