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75" w:rsidRPr="001D2CFA" w:rsidRDefault="00E1796B" w:rsidP="008A1C69">
      <w:pPr>
        <w:widowControl w:val="0"/>
        <w:ind w:left="720"/>
        <w:jc w:val="center"/>
        <w:outlineLvl w:val="0"/>
        <w:rPr>
          <w:rFonts w:ascii="Arial Narrow" w:eastAsia="Times New Roman" w:hAnsi="Arial Narrow" w:cs="Arial"/>
          <w:b/>
          <w:iCs/>
          <w:color w:val="000000" w:themeColor="text1"/>
          <w:sz w:val="22"/>
          <w:szCs w:val="22"/>
          <w:lang w:val="es-PE"/>
        </w:rPr>
      </w:pPr>
      <w:bookmarkStart w:id="0" w:name="_Toc341791647"/>
      <w:bookmarkStart w:id="1" w:name="_Toc389752234"/>
      <w:bookmarkStart w:id="2" w:name="_Toc410281069"/>
      <w:r w:rsidRPr="001D2CFA">
        <w:rPr>
          <w:rFonts w:ascii="Arial Narrow" w:eastAsia="Times New Roman" w:hAnsi="Arial Narrow" w:cs="Arial"/>
          <w:b/>
          <w:iCs/>
          <w:color w:val="000000" w:themeColor="text1"/>
          <w:sz w:val="22"/>
          <w:szCs w:val="22"/>
          <w:lang w:val="es-PE"/>
        </w:rPr>
        <w:t>MINUTA</w:t>
      </w:r>
      <w:r w:rsidR="001B7075" w:rsidRPr="001D2CFA">
        <w:rPr>
          <w:rFonts w:ascii="Arial Narrow" w:eastAsia="Times New Roman" w:hAnsi="Arial Narrow" w:cs="Arial"/>
          <w:b/>
          <w:iCs/>
          <w:color w:val="000000" w:themeColor="text1"/>
          <w:sz w:val="22"/>
          <w:szCs w:val="22"/>
          <w:lang w:val="es-PE"/>
        </w:rPr>
        <w:t xml:space="preserve"> DEL CONTRATO</w:t>
      </w:r>
      <w:bookmarkEnd w:id="0"/>
      <w:bookmarkEnd w:id="1"/>
      <w:bookmarkEnd w:id="2"/>
      <w:r w:rsidR="004025B1" w:rsidRPr="001D2CFA">
        <w:rPr>
          <w:rFonts w:ascii="Arial Narrow" w:eastAsia="Times New Roman" w:hAnsi="Arial Narrow" w:cs="Arial"/>
          <w:b/>
          <w:iCs/>
          <w:color w:val="000000" w:themeColor="text1"/>
          <w:sz w:val="22"/>
          <w:szCs w:val="22"/>
          <w:lang w:val="es-PE"/>
        </w:rPr>
        <w:t xml:space="preserve"> INTERVENTORÍA </w:t>
      </w:r>
      <w:r w:rsidR="008B05E6" w:rsidRPr="001D2CFA">
        <w:rPr>
          <w:rFonts w:ascii="Arial Narrow" w:eastAsia="Times New Roman" w:hAnsi="Arial Narrow" w:cs="Arial"/>
          <w:b/>
          <w:iCs/>
          <w:color w:val="000000" w:themeColor="text1"/>
          <w:sz w:val="22"/>
          <w:szCs w:val="22"/>
          <w:lang w:val="es-PE"/>
        </w:rPr>
        <w:t>PRECIOS UNITARIOS</w:t>
      </w:r>
    </w:p>
    <w:p w:rsidR="008B1E70" w:rsidRDefault="008B1E70" w:rsidP="008A1C69">
      <w:pPr>
        <w:widowControl w:val="0"/>
        <w:autoSpaceDE w:val="0"/>
        <w:snapToGrid w:val="0"/>
        <w:rPr>
          <w:rFonts w:ascii="Arial Narrow" w:hAnsi="Arial Narrow" w:cs="Arial"/>
          <w:bCs/>
          <w:sz w:val="22"/>
          <w:szCs w:val="22"/>
          <w:lang w:val="es-PE"/>
        </w:rPr>
      </w:pPr>
    </w:p>
    <w:p w:rsidR="001D2CFA" w:rsidRDefault="001D2CFA" w:rsidP="008A1C69">
      <w:pPr>
        <w:widowControl w:val="0"/>
        <w:autoSpaceDE w:val="0"/>
        <w:snapToGrid w:val="0"/>
        <w:rPr>
          <w:rFonts w:ascii="Arial Narrow" w:hAnsi="Arial Narrow" w:cs="Arial"/>
          <w:b/>
          <w:bCs/>
          <w:color w:val="FF0000"/>
          <w:sz w:val="22"/>
          <w:szCs w:val="22"/>
        </w:rPr>
      </w:pPr>
      <w:r w:rsidRPr="001D2CFA">
        <w:rPr>
          <w:rFonts w:ascii="Arial Narrow" w:hAnsi="Arial Narrow" w:cs="Arial"/>
          <w:b/>
          <w:bCs/>
          <w:color w:val="FF0000"/>
          <w:sz w:val="22"/>
          <w:szCs w:val="22"/>
        </w:rPr>
        <w:t>El presente anexo incluye como guía para las partes contratantes, las condiciones generales del contrato, pero esta minuta podrá ser modificada o complementada por la CONTRATANTE de acuerdo con los estudios previos, los Términos de Referencia y la propuesta del oferente seleccionado.</w:t>
      </w:r>
    </w:p>
    <w:p w:rsidR="001D2CFA" w:rsidRPr="001D2CFA" w:rsidRDefault="001D2CFA" w:rsidP="008A1C69">
      <w:pPr>
        <w:widowControl w:val="0"/>
        <w:autoSpaceDE w:val="0"/>
        <w:snapToGrid w:val="0"/>
        <w:rPr>
          <w:rFonts w:ascii="Arial Narrow" w:hAnsi="Arial Narrow" w:cs="Arial"/>
          <w:b/>
          <w:bCs/>
          <w:color w:val="FF0000"/>
          <w:sz w:val="22"/>
          <w:szCs w:val="22"/>
        </w:rPr>
      </w:pPr>
    </w:p>
    <w:p w:rsidR="001B7075" w:rsidRPr="001D2CFA" w:rsidRDefault="001B7075" w:rsidP="008A1C69">
      <w:pPr>
        <w:widowControl w:val="0"/>
        <w:autoSpaceDE w:val="0"/>
        <w:snapToGrid w:val="0"/>
        <w:rPr>
          <w:rFonts w:ascii="Arial Narrow" w:hAnsi="Arial Narrow" w:cs="Arial"/>
          <w:bCs/>
          <w:sz w:val="22"/>
          <w:szCs w:val="22"/>
        </w:rPr>
      </w:pPr>
    </w:p>
    <w:tbl>
      <w:tblPr>
        <w:tblW w:w="14391" w:type="dxa"/>
        <w:tblLayout w:type="fixed"/>
        <w:tblLook w:val="0000" w:firstRow="0" w:lastRow="0" w:firstColumn="0" w:lastColumn="0" w:noHBand="0" w:noVBand="0"/>
      </w:tblPr>
      <w:tblGrid>
        <w:gridCol w:w="3227"/>
        <w:gridCol w:w="283"/>
        <w:gridCol w:w="5245"/>
        <w:gridCol w:w="5528"/>
        <w:gridCol w:w="108"/>
      </w:tblGrid>
      <w:tr w:rsidR="001D2CFA" w:rsidRPr="001D2CFA" w:rsidTr="001D2CFA">
        <w:trPr>
          <w:gridAfter w:val="1"/>
          <w:wAfter w:w="108" w:type="dxa"/>
          <w:trHeight w:val="153"/>
        </w:trPr>
        <w:tc>
          <w:tcPr>
            <w:tcW w:w="3227" w:type="dxa"/>
            <w:shd w:val="clear" w:color="auto" w:fill="auto"/>
          </w:tcPr>
          <w:p w:rsidR="001D2CFA" w:rsidRPr="001D2CFA" w:rsidRDefault="001D2CFA" w:rsidP="008A1C69">
            <w:pPr>
              <w:widowControl w:val="0"/>
              <w:autoSpaceDE w:val="0"/>
              <w:snapToGrid w:val="0"/>
              <w:rPr>
                <w:rFonts w:ascii="Arial Narrow" w:hAnsi="Arial Narrow" w:cs="Arial"/>
                <w:b/>
                <w:bCs/>
                <w:sz w:val="22"/>
                <w:szCs w:val="22"/>
              </w:rPr>
            </w:pPr>
            <w:r w:rsidRPr="001D2CFA">
              <w:rPr>
                <w:rFonts w:ascii="Arial Narrow" w:hAnsi="Arial Narrow" w:cs="Arial"/>
                <w:b/>
                <w:bCs/>
                <w:sz w:val="22"/>
                <w:szCs w:val="22"/>
              </w:rPr>
              <w:t xml:space="preserve">CONTRATANTE </w:t>
            </w:r>
          </w:p>
        </w:tc>
        <w:tc>
          <w:tcPr>
            <w:tcW w:w="5528" w:type="dxa"/>
            <w:gridSpan w:val="2"/>
            <w:shd w:val="clear" w:color="auto" w:fill="auto"/>
            <w:vAlign w:val="center"/>
          </w:tcPr>
          <w:p w:rsidR="001D2CFA" w:rsidRPr="001D2CFA" w:rsidRDefault="001D2CFA" w:rsidP="008A1C69">
            <w:pPr>
              <w:widowControl w:val="0"/>
              <w:autoSpaceDE w:val="0"/>
              <w:snapToGrid w:val="0"/>
              <w:ind w:left="175" w:hanging="141"/>
              <w:jc w:val="left"/>
              <w:rPr>
                <w:rFonts w:ascii="Arial Narrow" w:hAnsi="Arial Narrow" w:cs="Arial"/>
                <w:b/>
                <w:bCs/>
                <w:sz w:val="22"/>
                <w:szCs w:val="22"/>
              </w:rPr>
            </w:pPr>
            <w:r w:rsidRPr="001D2CFA">
              <w:rPr>
                <w:rFonts w:ascii="Arial Narrow" w:hAnsi="Arial Narrow" w:cs="Arial"/>
                <w:b/>
                <w:bCs/>
                <w:sz w:val="22"/>
                <w:szCs w:val="22"/>
              </w:rPr>
              <w:t>:</w:t>
            </w:r>
            <w:r w:rsidRPr="001D2CFA">
              <w:rPr>
                <w:rFonts w:ascii="Arial Narrow" w:eastAsia="Arial Narrow" w:hAnsi="Arial Narrow" w:cs="Arial Narrow"/>
                <w:b/>
                <w:color w:val="000000"/>
                <w:sz w:val="22"/>
                <w:szCs w:val="22"/>
              </w:rPr>
              <w:t xml:space="preserve"> PATRIMONIO AUTÓNOMO FIDEICOMISO ASISTENCIA TÉCNICA-FINDETER, ADMINISTRADO POR LA FIDUCIARIA BOGOTÁ S.A.</w:t>
            </w:r>
          </w:p>
          <w:p w:rsidR="001D2CFA" w:rsidRPr="001D2CFA" w:rsidRDefault="001D2CFA" w:rsidP="008A1C69">
            <w:pPr>
              <w:widowControl w:val="0"/>
              <w:autoSpaceDE w:val="0"/>
              <w:snapToGrid w:val="0"/>
              <w:ind w:left="175" w:hanging="141"/>
              <w:jc w:val="left"/>
              <w:rPr>
                <w:rFonts w:ascii="Arial Narrow" w:hAnsi="Arial Narrow" w:cs="Arial"/>
                <w:b/>
                <w:bCs/>
                <w:sz w:val="22"/>
                <w:szCs w:val="22"/>
              </w:rPr>
            </w:pPr>
          </w:p>
        </w:tc>
        <w:tc>
          <w:tcPr>
            <w:tcW w:w="5528" w:type="dxa"/>
          </w:tcPr>
          <w:p w:rsidR="001D2CFA" w:rsidRPr="001D2CFA" w:rsidRDefault="001D2CFA" w:rsidP="008A1C69">
            <w:pPr>
              <w:widowControl w:val="0"/>
              <w:autoSpaceDE w:val="0"/>
              <w:snapToGrid w:val="0"/>
              <w:ind w:left="175" w:hanging="141"/>
              <w:jc w:val="left"/>
              <w:rPr>
                <w:rFonts w:ascii="Arial Narrow" w:hAnsi="Arial Narrow" w:cs="Arial"/>
                <w:bCs/>
                <w:sz w:val="22"/>
                <w:szCs w:val="22"/>
              </w:rPr>
            </w:pPr>
          </w:p>
        </w:tc>
      </w:tr>
      <w:tr w:rsidR="001D2CFA" w:rsidRPr="001D2CFA" w:rsidTr="001D2CFA">
        <w:tblPrEx>
          <w:tblCellMar>
            <w:left w:w="0" w:type="dxa"/>
            <w:right w:w="0" w:type="dxa"/>
          </w:tblCellMar>
        </w:tblPrEx>
        <w:trPr>
          <w:trHeight w:val="153"/>
        </w:trPr>
        <w:tc>
          <w:tcPr>
            <w:tcW w:w="3227" w:type="dxa"/>
            <w:shd w:val="clear" w:color="auto" w:fill="auto"/>
          </w:tcPr>
          <w:p w:rsidR="001D2CFA" w:rsidRPr="001D2CFA" w:rsidRDefault="001D2CFA" w:rsidP="008A1C69">
            <w:pPr>
              <w:widowControl w:val="0"/>
              <w:autoSpaceDE w:val="0"/>
              <w:snapToGrid w:val="0"/>
              <w:rPr>
                <w:rFonts w:ascii="Arial Narrow" w:hAnsi="Arial Narrow" w:cs="Arial"/>
                <w:b/>
                <w:bCs/>
                <w:sz w:val="22"/>
                <w:szCs w:val="22"/>
              </w:rPr>
            </w:pPr>
            <w:r w:rsidRPr="001D2CFA">
              <w:rPr>
                <w:rFonts w:ascii="Arial Narrow" w:hAnsi="Arial Narrow" w:cs="Arial"/>
                <w:b/>
                <w:bCs/>
                <w:sz w:val="22"/>
                <w:szCs w:val="22"/>
              </w:rPr>
              <w:t xml:space="preserve">  INTERVENTOR </w:t>
            </w:r>
          </w:p>
        </w:tc>
        <w:tc>
          <w:tcPr>
            <w:tcW w:w="283" w:type="dxa"/>
            <w:shd w:val="clear" w:color="auto" w:fill="auto"/>
          </w:tcPr>
          <w:p w:rsidR="001D2CFA" w:rsidRPr="001D2CFA" w:rsidRDefault="001D2CFA" w:rsidP="008A1C69">
            <w:pPr>
              <w:widowControl w:val="0"/>
              <w:autoSpaceDE w:val="0"/>
              <w:snapToGrid w:val="0"/>
              <w:rPr>
                <w:rFonts w:ascii="Arial Narrow" w:hAnsi="Arial Narrow" w:cs="Arial"/>
                <w:b/>
                <w:bCs/>
                <w:sz w:val="22"/>
                <w:szCs w:val="22"/>
              </w:rPr>
            </w:pPr>
            <w:r w:rsidRPr="001D2CFA">
              <w:rPr>
                <w:rFonts w:ascii="Arial Narrow" w:hAnsi="Arial Narrow" w:cs="Arial"/>
                <w:b/>
                <w:bCs/>
                <w:sz w:val="22"/>
                <w:szCs w:val="22"/>
              </w:rPr>
              <w:t xml:space="preserve">  :</w:t>
            </w:r>
          </w:p>
        </w:tc>
        <w:tc>
          <w:tcPr>
            <w:tcW w:w="5245" w:type="dxa"/>
            <w:shd w:val="clear" w:color="auto" w:fill="auto"/>
            <w:vAlign w:val="center"/>
          </w:tcPr>
          <w:p w:rsidR="001D2CFA" w:rsidRPr="001D2CFA" w:rsidRDefault="001D2CFA" w:rsidP="008A1C69">
            <w:pPr>
              <w:widowControl w:val="0"/>
              <w:autoSpaceDE w:val="0"/>
              <w:snapToGrid w:val="0"/>
              <w:jc w:val="left"/>
              <w:rPr>
                <w:rFonts w:ascii="Arial Narrow" w:hAnsi="Arial Narrow" w:cs="Arial"/>
                <w:b/>
                <w:color w:val="FF0000"/>
                <w:sz w:val="22"/>
                <w:szCs w:val="22"/>
              </w:rPr>
            </w:pPr>
            <w:r w:rsidRPr="001D2CFA">
              <w:rPr>
                <w:rFonts w:ascii="Arial Narrow" w:hAnsi="Arial Narrow" w:cs="Arial"/>
                <w:b/>
                <w:color w:val="FF0000"/>
                <w:sz w:val="22"/>
                <w:szCs w:val="22"/>
              </w:rPr>
              <w:t>_________________________________________</w:t>
            </w:r>
          </w:p>
          <w:p w:rsidR="001D2CFA" w:rsidRPr="001D2CFA" w:rsidRDefault="001D2CFA" w:rsidP="008A1C69">
            <w:pPr>
              <w:widowControl w:val="0"/>
              <w:autoSpaceDE w:val="0"/>
              <w:snapToGrid w:val="0"/>
              <w:jc w:val="left"/>
              <w:rPr>
                <w:rFonts w:ascii="Arial Narrow" w:hAnsi="Arial Narrow" w:cs="Arial"/>
                <w:b/>
                <w:sz w:val="22"/>
                <w:szCs w:val="22"/>
              </w:rPr>
            </w:pPr>
          </w:p>
        </w:tc>
        <w:tc>
          <w:tcPr>
            <w:tcW w:w="5528" w:type="dxa"/>
          </w:tcPr>
          <w:p w:rsidR="001D2CFA" w:rsidRPr="001D2CFA" w:rsidRDefault="001D2CFA" w:rsidP="008A1C69">
            <w:pPr>
              <w:widowControl w:val="0"/>
              <w:snapToGrid w:val="0"/>
              <w:rPr>
                <w:rFonts w:ascii="Arial Narrow" w:hAnsi="Arial Narrow" w:cs="Arial"/>
                <w:sz w:val="22"/>
                <w:szCs w:val="22"/>
              </w:rPr>
            </w:pPr>
          </w:p>
        </w:tc>
        <w:tc>
          <w:tcPr>
            <w:tcW w:w="108" w:type="dxa"/>
            <w:shd w:val="clear" w:color="auto" w:fill="auto"/>
          </w:tcPr>
          <w:p w:rsidR="001D2CFA" w:rsidRPr="001D2CFA" w:rsidRDefault="001D2CFA" w:rsidP="008A1C69">
            <w:pPr>
              <w:widowControl w:val="0"/>
              <w:snapToGrid w:val="0"/>
              <w:rPr>
                <w:rFonts w:ascii="Arial Narrow" w:hAnsi="Arial Narrow" w:cs="Arial"/>
                <w:sz w:val="22"/>
                <w:szCs w:val="22"/>
              </w:rPr>
            </w:pPr>
          </w:p>
        </w:tc>
      </w:tr>
      <w:tr w:rsidR="001D2CFA" w:rsidRPr="001D2CFA" w:rsidTr="001D2CFA">
        <w:trPr>
          <w:gridAfter w:val="1"/>
          <w:wAfter w:w="108" w:type="dxa"/>
          <w:trHeight w:val="398"/>
        </w:trPr>
        <w:tc>
          <w:tcPr>
            <w:tcW w:w="3227" w:type="dxa"/>
            <w:shd w:val="clear" w:color="auto" w:fill="auto"/>
          </w:tcPr>
          <w:p w:rsidR="001D2CFA" w:rsidRPr="001D2CFA" w:rsidRDefault="001D2CFA" w:rsidP="008A1C69">
            <w:pPr>
              <w:widowControl w:val="0"/>
              <w:autoSpaceDE w:val="0"/>
              <w:snapToGrid w:val="0"/>
              <w:rPr>
                <w:rFonts w:ascii="Arial Narrow" w:hAnsi="Arial Narrow" w:cs="Arial"/>
                <w:b/>
                <w:bCs/>
                <w:sz w:val="22"/>
                <w:szCs w:val="22"/>
              </w:rPr>
            </w:pPr>
            <w:r w:rsidRPr="001D2CFA">
              <w:rPr>
                <w:rFonts w:ascii="Arial Narrow" w:hAnsi="Arial Narrow" w:cs="Arial"/>
                <w:b/>
                <w:bCs/>
                <w:sz w:val="22"/>
                <w:szCs w:val="22"/>
              </w:rPr>
              <w:t xml:space="preserve"> OBJETO   </w:t>
            </w:r>
          </w:p>
        </w:tc>
        <w:tc>
          <w:tcPr>
            <w:tcW w:w="283" w:type="dxa"/>
            <w:shd w:val="clear" w:color="auto" w:fill="auto"/>
          </w:tcPr>
          <w:p w:rsidR="001D2CFA" w:rsidRPr="001D2CFA" w:rsidRDefault="001D2CFA" w:rsidP="008A1C69">
            <w:pPr>
              <w:widowControl w:val="0"/>
              <w:autoSpaceDE w:val="0"/>
              <w:snapToGrid w:val="0"/>
              <w:rPr>
                <w:rFonts w:ascii="Arial Narrow" w:hAnsi="Arial Narrow" w:cs="Arial"/>
                <w:b/>
                <w:bCs/>
                <w:color w:val="FF0000"/>
                <w:sz w:val="22"/>
                <w:szCs w:val="22"/>
              </w:rPr>
            </w:pPr>
            <w:r w:rsidRPr="001D2CFA">
              <w:rPr>
                <w:rFonts w:ascii="Arial Narrow" w:hAnsi="Arial Narrow" w:cs="Arial"/>
                <w:b/>
                <w:bCs/>
                <w:color w:val="FF0000"/>
                <w:sz w:val="22"/>
                <w:szCs w:val="22"/>
              </w:rPr>
              <w:t>:</w:t>
            </w:r>
          </w:p>
        </w:tc>
        <w:tc>
          <w:tcPr>
            <w:tcW w:w="5245" w:type="dxa"/>
            <w:shd w:val="clear" w:color="auto" w:fill="auto"/>
            <w:vAlign w:val="center"/>
          </w:tcPr>
          <w:p w:rsidR="001D2CFA" w:rsidRPr="001D2CFA" w:rsidRDefault="001D2CFA" w:rsidP="008A1C69">
            <w:pPr>
              <w:widowControl w:val="0"/>
              <w:autoSpaceDE w:val="0"/>
              <w:snapToGrid w:val="0"/>
              <w:rPr>
                <w:rFonts w:ascii="Arial Narrow" w:hAnsi="Arial Narrow" w:cs="Arial"/>
                <w:b/>
                <w:color w:val="FF0000"/>
                <w:sz w:val="22"/>
                <w:szCs w:val="22"/>
              </w:rPr>
            </w:pPr>
            <w:r w:rsidRPr="001D2CFA">
              <w:rPr>
                <w:rFonts w:ascii="Arial Narrow" w:hAnsi="Arial Narrow" w:cs="Arial"/>
                <w:b/>
                <w:color w:val="FF0000"/>
                <w:sz w:val="22"/>
                <w:szCs w:val="22"/>
              </w:rPr>
              <w:t>______________________________________</w:t>
            </w:r>
          </w:p>
          <w:p w:rsidR="001D2CFA" w:rsidRPr="001D2CFA" w:rsidRDefault="001D2CFA" w:rsidP="008A1C69">
            <w:pPr>
              <w:pStyle w:val="Default"/>
              <w:widowControl w:val="0"/>
              <w:snapToGrid w:val="0"/>
              <w:ind w:left="-108"/>
              <w:rPr>
                <w:rFonts w:ascii="Arial Narrow" w:hAnsi="Arial Narrow"/>
                <w:b/>
                <w:bCs/>
                <w:color w:val="FF0000"/>
                <w:sz w:val="22"/>
                <w:szCs w:val="22"/>
              </w:rPr>
            </w:pPr>
          </w:p>
        </w:tc>
        <w:tc>
          <w:tcPr>
            <w:tcW w:w="5528" w:type="dxa"/>
          </w:tcPr>
          <w:p w:rsidR="001D2CFA" w:rsidRPr="001D2CFA" w:rsidRDefault="001D2CFA" w:rsidP="008A1C69">
            <w:pPr>
              <w:widowControl w:val="0"/>
              <w:autoSpaceDE w:val="0"/>
              <w:snapToGrid w:val="0"/>
              <w:rPr>
                <w:rFonts w:ascii="Arial Narrow" w:hAnsi="Arial Narrow" w:cs="Arial"/>
                <w:color w:val="FF0000"/>
                <w:sz w:val="22"/>
                <w:szCs w:val="22"/>
              </w:rPr>
            </w:pPr>
          </w:p>
        </w:tc>
      </w:tr>
    </w:tbl>
    <w:p w:rsidR="00E1796B" w:rsidRDefault="001D2CFA" w:rsidP="008A1C69">
      <w:pPr>
        <w:widowControl w:val="0"/>
        <w:autoSpaceDE w:val="0"/>
        <w:rPr>
          <w:rFonts w:ascii="Arial Narrow" w:hAnsi="Arial Narrow" w:cs="Arial"/>
          <w:snapToGrid w:val="0"/>
          <w:color w:val="000000"/>
          <w:sz w:val="22"/>
          <w:szCs w:val="22"/>
          <w:lang w:val="es-ES" w:eastAsia="ar-SA"/>
        </w:rPr>
      </w:pPr>
      <w:r w:rsidRPr="001D2CFA">
        <w:rPr>
          <w:rFonts w:ascii="Arial Narrow" w:hAnsi="Arial Narrow" w:cs="Arial"/>
          <w:snapToGrid w:val="0"/>
          <w:color w:val="000000"/>
          <w:sz w:val="22"/>
          <w:szCs w:val="22"/>
          <w:lang w:val="es-ES" w:eastAsia="ar-SA"/>
        </w:rPr>
        <w:t xml:space="preserve">Entre los suscritos, por una parte XXXXXXX, mayor de edad, vecino(a) de (xxxx), identificada con cédula de ciudadanía número XXXXXXX expedida en XXXXXXX, en su calidad de Representante Legal </w:t>
      </w:r>
      <w:r w:rsidRPr="001D2CFA">
        <w:rPr>
          <w:rFonts w:ascii="Arial Narrow" w:hAnsi="Arial Narrow" w:cs="Arial"/>
          <w:b/>
          <w:snapToGrid w:val="0"/>
          <w:color w:val="000000"/>
          <w:sz w:val="22"/>
          <w:szCs w:val="22"/>
          <w:lang w:val="es-ES" w:eastAsia="ar-SA"/>
        </w:rPr>
        <w:t>de FIDUCIARIA BOGOTÁ S.A.</w:t>
      </w:r>
      <w:r w:rsidRPr="001D2CFA">
        <w:rPr>
          <w:rFonts w:ascii="Arial Narrow" w:hAnsi="Arial Narrow" w:cs="Arial"/>
          <w:snapToGrid w:val="0"/>
          <w:color w:val="000000"/>
          <w:sz w:val="22"/>
          <w:szCs w:val="22"/>
          <w:lang w:val="es-ES" w:eastAsia="ar-SA"/>
        </w:rPr>
        <w:t xml:space="preserve">, como administrador(a) y vocero(a) del </w:t>
      </w:r>
      <w:r w:rsidRPr="001D2CFA">
        <w:rPr>
          <w:rFonts w:ascii="Arial Narrow" w:hAnsi="Arial Narrow" w:cs="Arial"/>
          <w:b/>
          <w:snapToGrid w:val="0"/>
          <w:color w:val="000000"/>
          <w:sz w:val="22"/>
          <w:szCs w:val="22"/>
          <w:lang w:val="es-ES" w:eastAsia="ar-SA"/>
        </w:rPr>
        <w:t>PATRIMONIO AUTÓNOMO FIDEICOMISO ASISTENCIA TÉCNICA – FINDETER</w:t>
      </w:r>
      <w:r w:rsidRPr="001D2CFA">
        <w:rPr>
          <w:rFonts w:ascii="Arial Narrow" w:hAnsi="Arial Narrow" w:cs="Arial"/>
          <w:snapToGrid w:val="0"/>
          <w:color w:val="000000"/>
          <w:sz w:val="22"/>
          <w:szCs w:val="22"/>
          <w:lang w:val="es-ES" w:eastAsia="ar-SA"/>
        </w:rPr>
        <w:t xml:space="preserve">, debidamente facultado para celebrar el presente contrato, quien para los efectos legales del presente contrato se denominará LA CONTRATANTE, y por la otra, XXXXXXX, mayor de edad, identificado con cédula de ciudadanía número XXXXXXX expedida en XXXXXXX, quien obra en condición de Representante Legal de XXXXXXX, quien en adelante se denominará EL </w:t>
      </w:r>
      <w:r>
        <w:rPr>
          <w:rFonts w:ascii="Arial Narrow" w:hAnsi="Arial Narrow" w:cs="Arial"/>
          <w:snapToGrid w:val="0"/>
          <w:color w:val="000000"/>
          <w:sz w:val="22"/>
          <w:szCs w:val="22"/>
          <w:lang w:val="es-ES" w:eastAsia="ar-SA"/>
        </w:rPr>
        <w:t>INTERVENTOR</w:t>
      </w:r>
      <w:r w:rsidRPr="001D2CFA">
        <w:rPr>
          <w:rFonts w:ascii="Arial Narrow" w:hAnsi="Arial Narrow" w:cs="Arial"/>
          <w:snapToGrid w:val="0"/>
          <w:color w:val="000000"/>
          <w:sz w:val="22"/>
          <w:szCs w:val="22"/>
          <w:lang w:val="es-ES" w:eastAsia="ar-SA"/>
        </w:rPr>
        <w:t>; hemos convenido celebrar el presente CONTRATO, por la suma de XXXXXXX ($XXXXXXX M/CTE), el cual se regirá en general por las normas civiles y comerciales y por lo dispuesto en el Manual Operativo del Contrato de Fiducia Mercantil del 1° de noviembre de 2012 suscrito entre FINDETER y la FIDUCIARIA BOGOTÁ S.A. y en especial por las Cláusulas que se exponen a continuación:</w:t>
      </w:r>
    </w:p>
    <w:p w:rsidR="001D2CFA" w:rsidRPr="001D2CFA" w:rsidRDefault="001D2CFA" w:rsidP="008A1C69">
      <w:pPr>
        <w:widowControl w:val="0"/>
        <w:autoSpaceDE w:val="0"/>
        <w:rPr>
          <w:rFonts w:ascii="Arial Narrow" w:hAnsi="Arial Narrow" w:cs="Arial"/>
          <w:color w:val="000000"/>
          <w:sz w:val="22"/>
          <w:szCs w:val="22"/>
          <w:lang w:val="es-ES" w:eastAsia="ar-SA"/>
        </w:rPr>
      </w:pPr>
    </w:p>
    <w:p w:rsidR="004025B1" w:rsidRPr="001D2CFA" w:rsidRDefault="004025B1" w:rsidP="008A1C69">
      <w:pPr>
        <w:widowControl w:val="0"/>
        <w:autoSpaceDE w:val="0"/>
        <w:rPr>
          <w:rFonts w:ascii="Arial Narrow" w:hAnsi="Arial Narrow" w:cs="Arial"/>
          <w:color w:val="000000"/>
          <w:sz w:val="22"/>
          <w:szCs w:val="22"/>
          <w:lang w:val="es-ES" w:eastAsia="ar-SA"/>
        </w:rPr>
      </w:pPr>
      <w:r w:rsidRPr="001D2CFA">
        <w:rPr>
          <w:rFonts w:ascii="Arial Narrow" w:hAnsi="Arial Narrow" w:cs="Arial"/>
          <w:color w:val="000000"/>
          <w:sz w:val="22"/>
          <w:szCs w:val="22"/>
          <w:lang w:val="es-ES" w:eastAsia="ar-SA"/>
        </w:rPr>
        <w:t xml:space="preserve">1) Que la Constitución Política de Colombia establece en su artículo 365 que los servicios públicos son inherentes a la finalidad social del Estado y que es su deber el asegurar la prestación eficiente a todos los habitantes del territorio nacional. </w:t>
      </w:r>
    </w:p>
    <w:p w:rsidR="004025B1" w:rsidRPr="001D2CFA" w:rsidRDefault="004025B1" w:rsidP="008A1C69">
      <w:pPr>
        <w:widowControl w:val="0"/>
        <w:autoSpaceDE w:val="0"/>
        <w:rPr>
          <w:rFonts w:ascii="Arial Narrow" w:hAnsi="Arial Narrow" w:cs="Arial"/>
          <w:color w:val="000000"/>
          <w:sz w:val="22"/>
          <w:szCs w:val="22"/>
          <w:lang w:val="es-ES" w:eastAsia="ar-SA"/>
        </w:rPr>
      </w:pPr>
    </w:p>
    <w:p w:rsidR="004025B1" w:rsidRPr="001D2CFA" w:rsidRDefault="004025B1" w:rsidP="008A1C69">
      <w:pPr>
        <w:widowControl w:val="0"/>
        <w:autoSpaceDE w:val="0"/>
        <w:rPr>
          <w:rFonts w:ascii="Arial Narrow" w:hAnsi="Arial Narrow" w:cs="Arial"/>
          <w:color w:val="000000"/>
          <w:sz w:val="22"/>
          <w:szCs w:val="22"/>
          <w:lang w:val="es-ES" w:eastAsia="ar-SA"/>
        </w:rPr>
      </w:pPr>
      <w:r w:rsidRPr="001D2CFA">
        <w:rPr>
          <w:rFonts w:ascii="Arial Narrow" w:hAnsi="Arial Narrow" w:cs="Arial"/>
          <w:color w:val="000000"/>
          <w:sz w:val="22"/>
          <w:szCs w:val="22"/>
          <w:lang w:val="es-ES" w:eastAsia="ar-SA"/>
        </w:rPr>
        <w:t xml:space="preserve">2) Que la Constitución Política de Colombia establece en su artículo 209 que las autoridades administrativas deben coordinar sus actuaciones para el adecuado cumplimiento de los fines del Estado. </w:t>
      </w:r>
    </w:p>
    <w:p w:rsidR="004025B1" w:rsidRPr="001D2CFA" w:rsidRDefault="004025B1" w:rsidP="008A1C69">
      <w:pPr>
        <w:widowControl w:val="0"/>
        <w:autoSpaceDE w:val="0"/>
        <w:rPr>
          <w:rFonts w:ascii="Arial Narrow" w:hAnsi="Arial Narrow" w:cs="Arial"/>
          <w:color w:val="000000"/>
          <w:sz w:val="22"/>
          <w:szCs w:val="22"/>
          <w:lang w:val="es-ES" w:eastAsia="ar-SA"/>
        </w:rPr>
      </w:pPr>
    </w:p>
    <w:p w:rsidR="004025B1" w:rsidRPr="001D2CFA" w:rsidRDefault="004025B1" w:rsidP="008A1C69">
      <w:pPr>
        <w:widowControl w:val="0"/>
        <w:autoSpaceDE w:val="0"/>
        <w:rPr>
          <w:rFonts w:ascii="Arial Narrow" w:hAnsi="Arial Narrow" w:cs="Arial"/>
          <w:i/>
          <w:color w:val="000000"/>
          <w:sz w:val="22"/>
          <w:szCs w:val="22"/>
          <w:lang w:val="es-ES" w:eastAsia="ar-SA"/>
        </w:rPr>
      </w:pPr>
      <w:r w:rsidRPr="001D2CFA">
        <w:rPr>
          <w:rFonts w:ascii="Arial Narrow" w:hAnsi="Arial Narrow" w:cs="Arial"/>
          <w:color w:val="000000"/>
          <w:sz w:val="22"/>
          <w:szCs w:val="22"/>
          <w:lang w:val="es-ES" w:eastAsia="ar-SA"/>
        </w:rPr>
        <w:t>3) Que el artículo 6 de la Ley 489 de 1998 establece que “</w:t>
      </w:r>
      <w:r w:rsidRPr="001D2CFA">
        <w:rPr>
          <w:rFonts w:ascii="Arial Narrow" w:hAnsi="Arial Narrow" w:cs="Arial"/>
          <w:i/>
          <w:color w:val="000000"/>
          <w:sz w:val="22"/>
          <w:szCs w:val="22"/>
          <w:lang w:val="es-ES" w:eastAsia="ar-SA"/>
        </w:rPr>
        <w:t>en virtud del principio de coordinación y colaboración, las autoridades administrativas deben garantizar la armonía en el ejercicio de sus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rsidR="004025B1" w:rsidRPr="001D2CFA" w:rsidRDefault="004025B1" w:rsidP="008A1C69">
      <w:pPr>
        <w:widowControl w:val="0"/>
        <w:autoSpaceDE w:val="0"/>
        <w:rPr>
          <w:rFonts w:ascii="Arial Narrow" w:hAnsi="Arial Narrow" w:cs="Arial"/>
          <w:i/>
          <w:color w:val="000000"/>
          <w:sz w:val="22"/>
          <w:szCs w:val="22"/>
          <w:lang w:val="es-ES" w:eastAsia="ar-SA"/>
        </w:rPr>
      </w:pPr>
    </w:p>
    <w:p w:rsidR="004025B1" w:rsidRPr="001D2CFA" w:rsidRDefault="004025B1" w:rsidP="008A1C69">
      <w:pPr>
        <w:widowControl w:val="0"/>
        <w:autoSpaceDE w:val="0"/>
        <w:rPr>
          <w:rFonts w:ascii="Arial Narrow" w:hAnsi="Arial Narrow" w:cs="Arial"/>
          <w:color w:val="000000"/>
          <w:sz w:val="22"/>
          <w:szCs w:val="22"/>
          <w:lang w:val="es-ES" w:eastAsia="ar-SA"/>
        </w:rPr>
      </w:pPr>
      <w:r w:rsidRPr="001D2CFA">
        <w:rPr>
          <w:rFonts w:ascii="Arial Narrow" w:hAnsi="Arial Narrow" w:cs="Arial"/>
          <w:color w:val="000000"/>
          <w:sz w:val="22"/>
          <w:szCs w:val="22"/>
          <w:lang w:val="es-ES" w:eastAsia="ar-SA"/>
        </w:rPr>
        <w:t>4) Que el artículo 95 de la Ley 489 de 1998, señala que las entidades públicas podrán asociarse con el fin de cooperar en el cumplimiento de funciones administrativas o de prestar conjuntamente servicios que se hallan a su cargo, mediante la celebración de Convenios Interadministrativos o la conformación de personas jurídicas sin ánimo de lucro.</w:t>
      </w:r>
    </w:p>
    <w:p w:rsidR="004025B1" w:rsidRPr="001D2CFA" w:rsidRDefault="004025B1" w:rsidP="008A1C69">
      <w:pPr>
        <w:widowControl w:val="0"/>
        <w:autoSpaceDE w:val="0"/>
        <w:rPr>
          <w:rFonts w:ascii="Arial Narrow" w:hAnsi="Arial Narrow" w:cs="Arial"/>
          <w:color w:val="000000"/>
          <w:sz w:val="22"/>
          <w:szCs w:val="22"/>
          <w:lang w:val="es-ES" w:eastAsia="ar-SA"/>
        </w:rPr>
      </w:pPr>
    </w:p>
    <w:p w:rsidR="004025B1" w:rsidRPr="001D2CFA" w:rsidRDefault="004025B1" w:rsidP="008A1C69">
      <w:pPr>
        <w:widowControl w:val="0"/>
        <w:autoSpaceDE w:val="0"/>
        <w:rPr>
          <w:rFonts w:ascii="Arial Narrow" w:eastAsiaTheme="minorHAnsi" w:hAnsi="Arial Narrow" w:cstheme="minorBidi"/>
          <w:i/>
          <w:sz w:val="22"/>
          <w:szCs w:val="22"/>
          <w:lang w:eastAsia="en-US"/>
        </w:rPr>
      </w:pPr>
      <w:r w:rsidRPr="001D2CFA">
        <w:rPr>
          <w:rFonts w:ascii="Arial Narrow" w:hAnsi="Arial Narrow" w:cs="Arial"/>
          <w:color w:val="000000"/>
          <w:sz w:val="22"/>
          <w:szCs w:val="22"/>
          <w:lang w:val="es-ES" w:eastAsia="ar-SA"/>
        </w:rPr>
        <w:t xml:space="preserve">5) Que el Estatuto Orgánico del Sistema Financiero, consagra en su artículo 268 que el objeto social de la </w:t>
      </w:r>
      <w:r w:rsidRPr="001D2CFA">
        <w:rPr>
          <w:rFonts w:ascii="Arial Narrow" w:eastAsiaTheme="minorHAnsi" w:hAnsi="Arial Narrow" w:cstheme="minorBidi"/>
          <w:b/>
          <w:sz w:val="22"/>
          <w:szCs w:val="22"/>
          <w:lang w:eastAsia="en-US"/>
        </w:rPr>
        <w:t>FINANCIERA DE DESARROLLO TERRITORIAL S.A, FINDETER</w:t>
      </w:r>
      <w:r w:rsidRPr="001D2CFA">
        <w:rPr>
          <w:rFonts w:ascii="Arial Narrow" w:eastAsiaTheme="minorHAnsi" w:hAnsi="Arial Narrow" w:cstheme="minorBidi"/>
          <w:sz w:val="22"/>
          <w:szCs w:val="22"/>
          <w:lang w:eastAsia="en-US"/>
        </w:rPr>
        <w:t>, consiste en la promoción del desarrollo regional y urbano, mediante la financiación y asesoría en lo referente a diseño, ejecución y administración de proyectos o programas de inversión relacionados con distintas actividades, entre las cuales se establece en el literal a):  “</w:t>
      </w:r>
      <w:r w:rsidRPr="001D2CFA">
        <w:rPr>
          <w:rFonts w:ascii="Arial Narrow" w:eastAsiaTheme="minorHAnsi" w:hAnsi="Arial Narrow" w:cstheme="minorBidi"/>
          <w:i/>
          <w:sz w:val="22"/>
          <w:szCs w:val="22"/>
          <w:lang w:eastAsia="en-US"/>
        </w:rPr>
        <w:t>Construcción, ampliación y reposición de infraestructura correspondiente al sector de agua potable y saneamiento básico.(…)”</w:t>
      </w:r>
      <w:r w:rsidRPr="001D2CFA">
        <w:rPr>
          <w:rFonts w:ascii="Arial Narrow" w:eastAsiaTheme="minorHAnsi" w:hAnsi="Arial Narrow" w:cstheme="minorBidi"/>
          <w:sz w:val="22"/>
          <w:szCs w:val="22"/>
          <w:lang w:eastAsia="en-US"/>
        </w:rPr>
        <w:t xml:space="preserve"> y en el literal m): “</w:t>
      </w:r>
      <w:r w:rsidRPr="001D2CFA">
        <w:rPr>
          <w:rFonts w:ascii="Arial Narrow" w:eastAsiaTheme="minorHAnsi" w:hAnsi="Arial Narrow" w:cstheme="minorBidi"/>
          <w:i/>
          <w:sz w:val="22"/>
          <w:szCs w:val="22"/>
          <w:lang w:eastAsia="en-US"/>
        </w:rPr>
        <w:t>Asistencia Técnica a las entidades beneficiarias de financiación, requerida para adelantar adecuadamente las actividades enumeradas”</w:t>
      </w:r>
    </w:p>
    <w:p w:rsidR="004025B1" w:rsidRPr="001D2CFA" w:rsidRDefault="004025B1" w:rsidP="008A1C69">
      <w:pPr>
        <w:widowControl w:val="0"/>
        <w:autoSpaceDE w:val="0"/>
        <w:rPr>
          <w:rFonts w:ascii="Arial Narrow" w:hAnsi="Arial Narrow" w:cs="Arial"/>
          <w:color w:val="000000"/>
          <w:sz w:val="22"/>
          <w:szCs w:val="22"/>
          <w:lang w:val="es-ES" w:eastAsia="ar-SA"/>
        </w:rPr>
      </w:pPr>
      <w:r w:rsidRPr="001D2CFA">
        <w:rPr>
          <w:rFonts w:ascii="Arial Narrow" w:eastAsiaTheme="minorHAnsi" w:hAnsi="Arial Narrow" w:cstheme="minorBidi"/>
          <w:sz w:val="22"/>
          <w:szCs w:val="22"/>
          <w:lang w:eastAsia="en-US"/>
        </w:rPr>
        <w:lastRenderedPageBreak/>
        <w:t xml:space="preserve"> </w:t>
      </w:r>
    </w:p>
    <w:p w:rsidR="004025B1" w:rsidRPr="001D2CFA" w:rsidRDefault="004025B1" w:rsidP="008A1C69">
      <w:pPr>
        <w:widowControl w:val="0"/>
        <w:autoSpaceDE w:val="0"/>
        <w:rPr>
          <w:rFonts w:ascii="Arial Narrow" w:hAnsi="Arial Narrow" w:cs="Arial"/>
          <w:i/>
          <w:color w:val="000000"/>
          <w:sz w:val="22"/>
          <w:szCs w:val="22"/>
          <w:lang w:val="es-ES" w:eastAsia="ar-SA"/>
        </w:rPr>
      </w:pPr>
      <w:r w:rsidRPr="001D2CFA">
        <w:rPr>
          <w:rFonts w:ascii="Arial Narrow" w:hAnsi="Arial Narrow" w:cs="Arial"/>
          <w:color w:val="000000"/>
          <w:sz w:val="22"/>
          <w:szCs w:val="22"/>
          <w:lang w:val="es-ES" w:eastAsia="ar-SA"/>
        </w:rPr>
        <w:t xml:space="preserve">6) </w:t>
      </w:r>
      <w:r w:rsidRPr="001D2CFA">
        <w:rPr>
          <w:rFonts w:ascii="Arial Narrow" w:hAnsi="Arial Narrow" w:cs="Arial"/>
          <w:color w:val="000000"/>
          <w:sz w:val="22"/>
          <w:szCs w:val="22"/>
          <w:highlight w:val="yellow"/>
          <w:lang w:val="es-ES" w:eastAsia="ar-SA"/>
        </w:rPr>
        <w:t xml:space="preserve">Que el </w:t>
      </w:r>
      <w:r w:rsidRPr="001D2CFA">
        <w:rPr>
          <w:rFonts w:ascii="Arial Narrow" w:hAnsi="Arial Narrow" w:cs="Arial"/>
          <w:b/>
          <w:color w:val="000000"/>
          <w:sz w:val="22"/>
          <w:szCs w:val="22"/>
          <w:highlight w:val="yellow"/>
          <w:lang w:val="es-ES" w:eastAsia="ar-SA"/>
        </w:rPr>
        <w:t xml:space="preserve">MINISTERIO DE </w:t>
      </w:r>
      <w:r w:rsidR="001D2CFA" w:rsidRPr="001D2CFA">
        <w:rPr>
          <w:rFonts w:ascii="Arial Narrow" w:hAnsi="Arial Narrow" w:cs="Arial"/>
          <w:b/>
          <w:color w:val="000000"/>
          <w:sz w:val="22"/>
          <w:szCs w:val="22"/>
          <w:highlight w:val="yellow"/>
          <w:lang w:val="es-ES" w:eastAsia="ar-SA"/>
        </w:rPr>
        <w:t xml:space="preserve">CULTURA </w:t>
      </w:r>
      <w:r w:rsidRPr="001D2CFA">
        <w:rPr>
          <w:rFonts w:ascii="Arial Narrow" w:hAnsi="Arial Narrow" w:cs="Arial"/>
          <w:color w:val="000000"/>
          <w:sz w:val="22"/>
          <w:szCs w:val="22"/>
          <w:highlight w:val="yellow"/>
          <w:lang w:val="es-ES" w:eastAsia="ar-SA"/>
        </w:rPr>
        <w:t xml:space="preserve">suscribió con la </w:t>
      </w:r>
      <w:r w:rsidRPr="001D2CFA">
        <w:rPr>
          <w:rFonts w:ascii="Arial Narrow" w:eastAsiaTheme="minorHAnsi" w:hAnsi="Arial Narrow" w:cstheme="minorBidi"/>
          <w:b/>
          <w:sz w:val="22"/>
          <w:szCs w:val="22"/>
          <w:highlight w:val="yellow"/>
          <w:lang w:eastAsia="en-US"/>
        </w:rPr>
        <w:t>FINANCIERA DE DESARROLLO TERRITORIAL S.A, FINDETER</w:t>
      </w:r>
      <w:r w:rsidRPr="001D2CFA">
        <w:rPr>
          <w:rFonts w:ascii="Arial Narrow" w:hAnsi="Arial Narrow" w:cs="Arial"/>
          <w:color w:val="000000"/>
          <w:sz w:val="22"/>
          <w:szCs w:val="22"/>
          <w:highlight w:val="yellow"/>
          <w:lang w:val="es-ES" w:eastAsia="ar-SA"/>
        </w:rPr>
        <w:t xml:space="preserve"> los Contratos Interadministrativos</w:t>
      </w:r>
      <w:r w:rsidR="00462EB0" w:rsidRPr="001D2CFA">
        <w:rPr>
          <w:rFonts w:ascii="Arial Narrow" w:hAnsi="Arial Narrow" w:cs="Arial"/>
          <w:color w:val="000000"/>
          <w:sz w:val="22"/>
          <w:szCs w:val="22"/>
          <w:highlight w:val="yellow"/>
          <w:lang w:val="es-ES" w:eastAsia="ar-SA"/>
        </w:rPr>
        <w:t xml:space="preserve"> para la </w:t>
      </w:r>
      <w:r w:rsidRPr="001D2CFA">
        <w:rPr>
          <w:rFonts w:ascii="Arial Narrow" w:hAnsi="Arial Narrow" w:cs="Arial"/>
          <w:i/>
          <w:color w:val="000000"/>
          <w:sz w:val="22"/>
          <w:szCs w:val="22"/>
          <w:highlight w:val="yellow"/>
          <w:lang w:val="es-ES" w:eastAsia="ar-SA"/>
        </w:rPr>
        <w:t>“Prestación del servicio de asistencia técnica y administración de recursos para la contratación de las obras e interventorías, correspondientes a proyectos de agua y saneamiento básico”.</w:t>
      </w:r>
    </w:p>
    <w:p w:rsidR="004025B1" w:rsidRPr="001D2CFA" w:rsidRDefault="004025B1" w:rsidP="008A1C69">
      <w:pPr>
        <w:widowControl w:val="0"/>
        <w:autoSpaceDE w:val="0"/>
        <w:rPr>
          <w:rFonts w:ascii="Arial Narrow" w:hAnsi="Arial Narrow" w:cs="Arial"/>
          <w:color w:val="000000"/>
          <w:sz w:val="22"/>
          <w:szCs w:val="22"/>
          <w:lang w:val="es-ES" w:eastAsia="ar-SA"/>
        </w:rPr>
      </w:pPr>
    </w:p>
    <w:p w:rsidR="004025B1" w:rsidRPr="001D2CFA" w:rsidRDefault="004025B1" w:rsidP="008A1C69">
      <w:pPr>
        <w:widowControl w:val="0"/>
        <w:autoSpaceDE w:val="0"/>
        <w:rPr>
          <w:rFonts w:ascii="Arial Narrow" w:hAnsi="Arial Narrow" w:cs="Arial"/>
          <w:color w:val="000000"/>
          <w:sz w:val="22"/>
          <w:szCs w:val="22"/>
          <w:lang w:val="es-ES" w:eastAsia="ar-SA"/>
        </w:rPr>
      </w:pPr>
      <w:r w:rsidRPr="001D2CFA">
        <w:rPr>
          <w:rFonts w:ascii="Arial Narrow" w:hAnsi="Arial Narrow" w:cs="Arial"/>
          <w:color w:val="000000"/>
          <w:sz w:val="22"/>
          <w:szCs w:val="22"/>
          <w:lang w:val="es-ES" w:eastAsia="ar-SA"/>
        </w:rPr>
        <w:t xml:space="preserve">7) Que el Estatuto Orgánico del Sistema Financiero, consagra en su artículo 270, literal f), que la </w:t>
      </w:r>
      <w:r w:rsidRPr="001D2CFA">
        <w:rPr>
          <w:rFonts w:ascii="Arial Narrow" w:eastAsiaTheme="minorHAnsi" w:hAnsi="Arial Narrow" w:cstheme="minorBidi"/>
          <w:b/>
          <w:sz w:val="22"/>
          <w:szCs w:val="22"/>
          <w:lang w:eastAsia="en-US"/>
        </w:rPr>
        <w:t>FINANCIERA DE DESARROLLO TERRITORIAL S.A, FINDETER</w:t>
      </w:r>
      <w:r w:rsidRPr="001D2CFA">
        <w:rPr>
          <w:rFonts w:ascii="Arial Narrow" w:hAnsi="Arial Narrow" w:cs="Arial"/>
          <w:color w:val="000000"/>
          <w:sz w:val="22"/>
          <w:szCs w:val="22"/>
          <w:lang w:val="es-ES" w:eastAsia="ar-SA"/>
        </w:rPr>
        <w:t>, puede celebrar contratos de fiducia para administrar los recursos que le transfieran otras entidades públicas para financiar la ejecución de programas especiales relacionados con las actividades de financiación y la asesoría en lo referente a diseño, ejecución y administración de proyectos o programas de inversión.</w:t>
      </w:r>
    </w:p>
    <w:p w:rsidR="004025B1" w:rsidRPr="001D2CFA" w:rsidRDefault="004025B1" w:rsidP="008A1C69">
      <w:pPr>
        <w:widowControl w:val="0"/>
        <w:autoSpaceDE w:val="0"/>
        <w:rPr>
          <w:rFonts w:ascii="Arial Narrow" w:hAnsi="Arial Narrow" w:cs="Arial"/>
          <w:color w:val="000000"/>
          <w:sz w:val="22"/>
          <w:szCs w:val="22"/>
          <w:lang w:val="es-ES" w:eastAsia="ar-SA"/>
        </w:rPr>
      </w:pPr>
    </w:p>
    <w:p w:rsidR="004025B1" w:rsidRPr="001D2CFA" w:rsidRDefault="004025B1" w:rsidP="008A1C69">
      <w:pPr>
        <w:widowControl w:val="0"/>
        <w:autoSpaceDE w:val="0"/>
        <w:rPr>
          <w:rFonts w:ascii="Arial Narrow" w:hAnsi="Arial Narrow" w:cs="Arial"/>
          <w:b/>
          <w:color w:val="000000"/>
          <w:sz w:val="22"/>
          <w:szCs w:val="22"/>
          <w:lang w:val="es-ES" w:eastAsia="ar-SA"/>
        </w:rPr>
      </w:pPr>
      <w:r w:rsidRPr="001D2CFA">
        <w:rPr>
          <w:rFonts w:ascii="Arial Narrow" w:hAnsi="Arial Narrow" w:cs="Arial"/>
          <w:color w:val="000000"/>
          <w:sz w:val="22"/>
          <w:szCs w:val="22"/>
          <w:lang w:val="es-ES" w:eastAsia="ar-SA"/>
        </w:rPr>
        <w:t xml:space="preserve">8) Que atendiendo lo anterior, y con el fin de desarrollar el objeto de los Contratos Interadministrativos </w:t>
      </w:r>
      <w:r w:rsidR="003B107F" w:rsidRPr="001D2CFA">
        <w:rPr>
          <w:rFonts w:ascii="Arial Narrow" w:hAnsi="Arial Narrow" w:cs="Arial"/>
          <w:color w:val="000000"/>
          <w:sz w:val="22"/>
          <w:szCs w:val="22"/>
          <w:lang w:val="es-ES" w:eastAsia="ar-SA"/>
        </w:rPr>
        <w:t>de asistencia técnica, la</w:t>
      </w:r>
      <w:r w:rsidRPr="001D2CFA">
        <w:rPr>
          <w:rFonts w:ascii="Arial Narrow" w:hAnsi="Arial Narrow" w:cs="Arial"/>
          <w:color w:val="000000"/>
          <w:sz w:val="22"/>
          <w:szCs w:val="22"/>
          <w:lang w:val="es-ES" w:eastAsia="ar-SA"/>
        </w:rPr>
        <w:t xml:space="preserve"> </w:t>
      </w:r>
      <w:r w:rsidRPr="001D2CFA">
        <w:rPr>
          <w:rFonts w:ascii="Arial Narrow" w:eastAsiaTheme="minorHAnsi" w:hAnsi="Arial Narrow" w:cstheme="minorBidi"/>
          <w:b/>
          <w:sz w:val="22"/>
          <w:szCs w:val="22"/>
          <w:lang w:eastAsia="en-US"/>
        </w:rPr>
        <w:t>FINANCIERA DE DESARROLLO TERRITORIAL S.A, FINDETER</w:t>
      </w:r>
      <w:r w:rsidRPr="001D2CFA">
        <w:rPr>
          <w:rFonts w:ascii="Arial Narrow" w:hAnsi="Arial Narrow" w:cs="Arial"/>
          <w:color w:val="000000"/>
          <w:sz w:val="22"/>
          <w:szCs w:val="22"/>
          <w:lang w:val="es-ES" w:eastAsia="ar-SA"/>
        </w:rPr>
        <w:t xml:space="preserve"> celebró con la </w:t>
      </w:r>
      <w:r w:rsidRPr="001D2CFA">
        <w:rPr>
          <w:rFonts w:ascii="Arial Narrow" w:hAnsi="Arial Narrow" w:cs="Arial"/>
          <w:b/>
          <w:color w:val="000000"/>
          <w:sz w:val="22"/>
          <w:szCs w:val="22"/>
          <w:lang w:val="es-ES" w:eastAsia="ar-SA"/>
        </w:rPr>
        <w:t>FIDUCIARIA BOGOTÁ S.A</w:t>
      </w:r>
      <w:r w:rsidRPr="001D2CFA">
        <w:rPr>
          <w:rFonts w:ascii="Arial Narrow" w:hAnsi="Arial Narrow" w:cs="Arial"/>
          <w:color w:val="000000"/>
          <w:sz w:val="22"/>
          <w:szCs w:val="22"/>
          <w:lang w:val="es-ES" w:eastAsia="ar-SA"/>
        </w:rPr>
        <w:t xml:space="preserve">, el Contrato de Fiducia Mercantil de Administración y Pagos, en virtud del cual se dio origen al Patrimonio Autónomo denominado </w:t>
      </w:r>
      <w:r w:rsidRPr="001D2CFA">
        <w:rPr>
          <w:rFonts w:ascii="Arial Narrow" w:hAnsi="Arial Narrow" w:cs="Arial"/>
          <w:b/>
          <w:color w:val="000000"/>
          <w:sz w:val="22"/>
          <w:szCs w:val="22"/>
          <w:lang w:val="es-ES" w:eastAsia="ar-SA"/>
        </w:rPr>
        <w:t>FIDEICOMISO ASISTENCIA TÉCNICA FINDETER.</w:t>
      </w:r>
    </w:p>
    <w:p w:rsidR="004025B1" w:rsidRPr="001D2CFA" w:rsidRDefault="004025B1" w:rsidP="008A1C69">
      <w:pPr>
        <w:widowControl w:val="0"/>
        <w:autoSpaceDE w:val="0"/>
        <w:rPr>
          <w:rFonts w:ascii="Arial Narrow" w:hAnsi="Arial Narrow" w:cs="Arial"/>
          <w:color w:val="000000"/>
          <w:sz w:val="22"/>
          <w:szCs w:val="22"/>
          <w:lang w:val="es-ES" w:eastAsia="ar-SA"/>
        </w:rPr>
      </w:pPr>
    </w:p>
    <w:p w:rsidR="004025B1" w:rsidRPr="001D2CFA" w:rsidRDefault="004025B1" w:rsidP="008A1C69">
      <w:pPr>
        <w:widowControl w:val="0"/>
        <w:autoSpaceDE w:val="0"/>
        <w:rPr>
          <w:rFonts w:ascii="Arial Narrow" w:hAnsi="Arial Narrow" w:cs="Arial"/>
          <w:color w:val="000000"/>
          <w:sz w:val="22"/>
          <w:szCs w:val="22"/>
          <w:lang w:val="es-ES" w:eastAsia="ar-SA"/>
        </w:rPr>
      </w:pPr>
      <w:r w:rsidRPr="001D2CFA">
        <w:rPr>
          <w:rFonts w:ascii="Arial Narrow" w:hAnsi="Arial Narrow" w:cs="Arial"/>
          <w:color w:val="000000"/>
          <w:sz w:val="22"/>
          <w:szCs w:val="22"/>
          <w:lang w:val="es-ES" w:eastAsia="ar-SA"/>
        </w:rPr>
        <w:t xml:space="preserve">9) Que </w:t>
      </w:r>
      <w:r w:rsidRPr="001D2CFA">
        <w:rPr>
          <w:rFonts w:ascii="Arial Narrow" w:hAnsi="Arial Narrow" w:cs="Arial"/>
          <w:sz w:val="22"/>
          <w:szCs w:val="22"/>
          <w:lang w:val="es-ES" w:eastAsia="ar-SA"/>
        </w:rPr>
        <w:t xml:space="preserve">el </w:t>
      </w:r>
      <w:r w:rsidRPr="001D2CFA">
        <w:rPr>
          <w:rFonts w:ascii="Arial Narrow" w:hAnsi="Arial Narrow" w:cs="Arial"/>
          <w:b/>
          <w:sz w:val="22"/>
          <w:szCs w:val="22"/>
          <w:lang w:val="es-ES" w:eastAsia="ar-SA"/>
        </w:rPr>
        <w:t>PATRIMONIO AUTÓNOMO</w:t>
      </w:r>
      <w:r w:rsidRPr="001D2CFA">
        <w:rPr>
          <w:rFonts w:ascii="Arial Narrow" w:hAnsi="Arial Narrow" w:cs="Arial"/>
          <w:sz w:val="22"/>
          <w:szCs w:val="22"/>
          <w:lang w:val="es-ES" w:eastAsia="ar-SA"/>
        </w:rPr>
        <w:t xml:space="preserve"> </w:t>
      </w:r>
      <w:r w:rsidRPr="001D2CFA">
        <w:rPr>
          <w:rFonts w:ascii="Arial Narrow" w:hAnsi="Arial Narrow" w:cs="Arial"/>
          <w:b/>
          <w:sz w:val="22"/>
          <w:szCs w:val="22"/>
          <w:lang w:val="es-ES" w:eastAsia="ar-SA"/>
        </w:rPr>
        <w:t xml:space="preserve">FIDEICOMISO – ASISTENCIA TÉCNICA FINDETER </w:t>
      </w:r>
      <w:r w:rsidRPr="001D2CFA">
        <w:rPr>
          <w:rFonts w:ascii="Arial Narrow" w:hAnsi="Arial Narrow" w:cs="Arial"/>
          <w:sz w:val="22"/>
          <w:szCs w:val="22"/>
          <w:lang w:val="es-ES" w:eastAsia="ar-SA"/>
        </w:rPr>
        <w:t xml:space="preserve">abrió la Convocatoria Pública No. </w:t>
      </w:r>
      <w:r w:rsidRPr="001D2CFA">
        <w:rPr>
          <w:rFonts w:ascii="Arial Narrow" w:hAnsi="Arial Narrow" w:cs="Arial"/>
          <w:color w:val="FF0000"/>
          <w:sz w:val="22"/>
          <w:szCs w:val="22"/>
          <w:lang w:val="es-ES" w:eastAsia="ar-SA"/>
        </w:rPr>
        <w:t>_____________</w:t>
      </w:r>
      <w:r w:rsidRPr="001D2CFA">
        <w:rPr>
          <w:rFonts w:ascii="Arial Narrow" w:hAnsi="Arial Narrow" w:cs="Arial"/>
          <w:color w:val="000000"/>
          <w:sz w:val="22"/>
          <w:szCs w:val="22"/>
          <w:lang w:val="es-ES" w:eastAsia="ar-SA"/>
        </w:rPr>
        <w:t xml:space="preserve">con el objeto de: </w:t>
      </w:r>
      <w:r w:rsidRPr="001D2CFA">
        <w:rPr>
          <w:rFonts w:ascii="Arial Narrow" w:hAnsi="Arial Narrow" w:cs="Arial"/>
          <w:color w:val="FF0000"/>
          <w:sz w:val="22"/>
          <w:szCs w:val="22"/>
          <w:lang w:val="es-ES" w:eastAsia="ar-SA"/>
        </w:rPr>
        <w:t>_____________________</w:t>
      </w:r>
      <w:r w:rsidRPr="001D2CFA">
        <w:rPr>
          <w:rFonts w:ascii="Arial Narrow" w:hAnsi="Arial Narrow" w:cs="Arial"/>
          <w:sz w:val="22"/>
          <w:szCs w:val="22"/>
          <w:lang w:val="es-ES" w:eastAsia="ar-SA"/>
        </w:rPr>
        <w:t>.</w:t>
      </w:r>
    </w:p>
    <w:p w:rsidR="004025B1" w:rsidRPr="001D2CFA" w:rsidRDefault="004025B1" w:rsidP="008A1C69">
      <w:pPr>
        <w:widowControl w:val="0"/>
        <w:autoSpaceDE w:val="0"/>
        <w:rPr>
          <w:rFonts w:ascii="Arial Narrow" w:hAnsi="Arial Narrow" w:cs="Arial"/>
          <w:color w:val="000000"/>
          <w:sz w:val="22"/>
          <w:szCs w:val="22"/>
          <w:lang w:val="es-ES" w:eastAsia="ar-SA"/>
        </w:rPr>
      </w:pPr>
    </w:p>
    <w:p w:rsidR="004025B1" w:rsidRDefault="004025B1" w:rsidP="008A1C69">
      <w:pPr>
        <w:widowControl w:val="0"/>
        <w:autoSpaceDE w:val="0"/>
        <w:rPr>
          <w:rFonts w:ascii="Arial Narrow" w:hAnsi="Arial Narrow" w:cs="Arial"/>
          <w:color w:val="000000"/>
          <w:sz w:val="22"/>
          <w:szCs w:val="22"/>
          <w:lang w:val="es-ES" w:eastAsia="ar-SA"/>
        </w:rPr>
      </w:pPr>
      <w:r w:rsidRPr="001D2CFA">
        <w:rPr>
          <w:rFonts w:ascii="Arial Narrow" w:hAnsi="Arial Narrow" w:cs="Arial"/>
          <w:color w:val="000000"/>
          <w:sz w:val="22"/>
          <w:szCs w:val="22"/>
          <w:lang w:val="es-ES" w:eastAsia="ar-SA"/>
        </w:rPr>
        <w:t xml:space="preserve">10) Que el Comité Fiduciario del </w:t>
      </w:r>
      <w:r w:rsidRPr="001D2CFA">
        <w:rPr>
          <w:rFonts w:ascii="Arial Narrow" w:hAnsi="Arial Narrow" w:cs="Arial"/>
          <w:b/>
          <w:color w:val="000000"/>
          <w:sz w:val="22"/>
          <w:szCs w:val="22"/>
          <w:lang w:val="es-ES" w:eastAsia="ar-SA"/>
        </w:rPr>
        <w:t>PATRIMONIO AUTÓNOMO FIDEICOMISO ASISTENCIA TÉCNICA FINDETER</w:t>
      </w:r>
      <w:r w:rsidRPr="001D2CFA">
        <w:rPr>
          <w:rFonts w:ascii="Arial Narrow" w:hAnsi="Arial Narrow" w:cs="Arial"/>
          <w:color w:val="000000"/>
          <w:sz w:val="22"/>
          <w:szCs w:val="22"/>
          <w:lang w:val="es-ES" w:eastAsia="ar-SA"/>
        </w:rPr>
        <w:t xml:space="preserve">, mediante acta No. </w:t>
      </w:r>
      <w:r w:rsidRPr="001D2CFA">
        <w:rPr>
          <w:rFonts w:ascii="Arial Narrow" w:hAnsi="Arial Narrow" w:cs="Arial"/>
          <w:color w:val="FF0000"/>
          <w:sz w:val="22"/>
          <w:szCs w:val="22"/>
          <w:lang w:val="es-ES" w:eastAsia="ar-SA"/>
        </w:rPr>
        <w:t>_________</w:t>
      </w:r>
      <w:r w:rsidRPr="001D2CFA">
        <w:rPr>
          <w:rFonts w:ascii="Arial Narrow" w:hAnsi="Arial Narrow" w:cs="Arial"/>
          <w:b/>
          <w:color w:val="FF0000"/>
          <w:sz w:val="22"/>
          <w:szCs w:val="22"/>
          <w:lang w:val="es-ES" w:eastAsia="ar-SA"/>
        </w:rPr>
        <w:t xml:space="preserve"> </w:t>
      </w:r>
      <w:r w:rsidRPr="001D2CFA">
        <w:rPr>
          <w:rFonts w:ascii="Arial Narrow" w:hAnsi="Arial Narrow" w:cs="Arial"/>
          <w:color w:val="000000"/>
          <w:sz w:val="22"/>
          <w:szCs w:val="22"/>
          <w:lang w:val="es-ES" w:eastAsia="ar-SA"/>
        </w:rPr>
        <w:t xml:space="preserve">del </w:t>
      </w:r>
      <w:r w:rsidRPr="001D2CFA">
        <w:rPr>
          <w:rFonts w:ascii="Arial Narrow" w:hAnsi="Arial Narrow" w:cs="Arial"/>
          <w:color w:val="FF0000"/>
          <w:sz w:val="22"/>
          <w:szCs w:val="22"/>
          <w:lang w:val="es-ES" w:eastAsia="ar-SA"/>
        </w:rPr>
        <w:t>________</w:t>
      </w:r>
      <w:r w:rsidRPr="001D2CFA">
        <w:rPr>
          <w:rFonts w:ascii="Arial Narrow" w:hAnsi="Arial Narrow" w:cs="Arial"/>
          <w:color w:val="000000"/>
          <w:sz w:val="22"/>
          <w:szCs w:val="22"/>
          <w:lang w:val="es-ES" w:eastAsia="ar-SA"/>
        </w:rPr>
        <w:t xml:space="preserve"> de </w:t>
      </w:r>
      <w:r w:rsidRPr="001D2CFA">
        <w:rPr>
          <w:rFonts w:ascii="Arial Narrow" w:hAnsi="Arial Narrow" w:cs="Arial"/>
          <w:color w:val="FF0000"/>
          <w:sz w:val="22"/>
          <w:szCs w:val="22"/>
          <w:lang w:val="es-ES" w:eastAsia="ar-SA"/>
        </w:rPr>
        <w:t xml:space="preserve">_______ </w:t>
      </w:r>
      <w:r w:rsidRPr="001D2CFA">
        <w:rPr>
          <w:rFonts w:ascii="Arial Narrow" w:hAnsi="Arial Narrow" w:cs="Arial"/>
          <w:sz w:val="22"/>
          <w:szCs w:val="22"/>
          <w:lang w:val="es-ES" w:eastAsia="ar-SA"/>
        </w:rPr>
        <w:t>de</w:t>
      </w:r>
      <w:r w:rsidRPr="001D2CFA">
        <w:rPr>
          <w:rFonts w:ascii="Arial Narrow" w:hAnsi="Arial Narrow" w:cs="Arial"/>
          <w:color w:val="FF0000"/>
          <w:sz w:val="22"/>
          <w:szCs w:val="22"/>
          <w:lang w:val="es-ES" w:eastAsia="ar-SA"/>
        </w:rPr>
        <w:t xml:space="preserve"> ______</w:t>
      </w:r>
      <w:r w:rsidRPr="001D2CFA">
        <w:rPr>
          <w:rFonts w:ascii="Arial Narrow" w:hAnsi="Arial Narrow" w:cs="Arial"/>
          <w:sz w:val="22"/>
          <w:szCs w:val="22"/>
          <w:lang w:val="es-ES" w:eastAsia="ar-SA"/>
        </w:rPr>
        <w:t xml:space="preserve">, </w:t>
      </w:r>
      <w:r w:rsidRPr="001D2CFA">
        <w:rPr>
          <w:rFonts w:ascii="Arial Narrow" w:hAnsi="Arial Narrow" w:cs="Arial"/>
          <w:color w:val="000000"/>
          <w:sz w:val="22"/>
          <w:szCs w:val="22"/>
          <w:lang w:val="es-ES" w:eastAsia="ar-SA"/>
        </w:rPr>
        <w:t>aceptó la recomendación de orden de elegibilidad efectuada</w:t>
      </w:r>
      <w:r w:rsidR="003B107F" w:rsidRPr="001D2CFA">
        <w:rPr>
          <w:rFonts w:ascii="Arial Narrow" w:hAnsi="Arial Narrow" w:cs="Arial"/>
          <w:color w:val="000000"/>
          <w:sz w:val="22"/>
          <w:szCs w:val="22"/>
          <w:lang w:val="es-ES" w:eastAsia="ar-SA"/>
        </w:rPr>
        <w:t xml:space="preserve">, </w:t>
      </w:r>
      <w:r w:rsidRPr="001D2CFA">
        <w:rPr>
          <w:rFonts w:ascii="Arial Narrow" w:hAnsi="Arial Narrow" w:cs="Arial"/>
          <w:color w:val="000000"/>
          <w:sz w:val="22"/>
          <w:szCs w:val="22"/>
          <w:lang w:val="es-ES" w:eastAsia="ar-SA"/>
        </w:rPr>
        <w:t xml:space="preserve">en el sentido de seleccionar como adjudicatario de la convocatoria No. </w:t>
      </w:r>
      <w:r w:rsidRPr="001D2CFA">
        <w:rPr>
          <w:rFonts w:ascii="Arial Narrow" w:hAnsi="Arial Narrow" w:cs="Arial"/>
          <w:color w:val="FF0000"/>
          <w:sz w:val="22"/>
          <w:szCs w:val="22"/>
          <w:lang w:val="es-ES" w:eastAsia="ar-SA"/>
        </w:rPr>
        <w:t>________________</w:t>
      </w:r>
      <w:r w:rsidRPr="001D2CFA">
        <w:rPr>
          <w:rFonts w:ascii="Arial Narrow" w:hAnsi="Arial Narrow" w:cs="Arial"/>
          <w:color w:val="000000"/>
          <w:sz w:val="22"/>
          <w:szCs w:val="22"/>
          <w:lang w:val="es-ES" w:eastAsia="ar-SA"/>
        </w:rPr>
        <w:t xml:space="preserve"> al proponente </w:t>
      </w:r>
      <w:r w:rsidRPr="001D2CFA">
        <w:rPr>
          <w:rFonts w:ascii="Arial Narrow" w:hAnsi="Arial Narrow" w:cs="Arial"/>
          <w:color w:val="FF0000"/>
          <w:sz w:val="22"/>
          <w:szCs w:val="22"/>
          <w:lang w:val="es-ES" w:eastAsia="ar-SA"/>
        </w:rPr>
        <w:t xml:space="preserve">_______________ </w:t>
      </w:r>
      <w:r w:rsidRPr="001D2CFA">
        <w:rPr>
          <w:rFonts w:ascii="Arial Narrow" w:hAnsi="Arial Narrow" w:cs="Arial"/>
          <w:color w:val="000000"/>
          <w:sz w:val="22"/>
          <w:szCs w:val="22"/>
          <w:lang w:val="es-ES" w:eastAsia="ar-SA"/>
        </w:rPr>
        <w:t xml:space="preserve">e instruyó a la </w:t>
      </w:r>
      <w:r w:rsidRPr="001D2CFA">
        <w:rPr>
          <w:rFonts w:ascii="Arial Narrow" w:hAnsi="Arial Narrow" w:cs="Arial"/>
          <w:b/>
          <w:color w:val="000000"/>
          <w:sz w:val="22"/>
          <w:szCs w:val="22"/>
          <w:lang w:val="es-ES" w:eastAsia="ar-SA"/>
        </w:rPr>
        <w:t>FIDUCIARIA BOGOTÁ S.A</w:t>
      </w:r>
      <w:r w:rsidRPr="001D2CFA">
        <w:rPr>
          <w:rFonts w:ascii="Arial Narrow" w:hAnsi="Arial Narrow" w:cs="Arial"/>
          <w:color w:val="000000"/>
          <w:sz w:val="22"/>
          <w:szCs w:val="22"/>
          <w:lang w:val="es-ES" w:eastAsia="ar-SA"/>
        </w:rPr>
        <w:t xml:space="preserve"> para adelantar las gestiones pertinentes tendientes a la suscripción del presente contrato, el cual se regirá por las siguientes:</w:t>
      </w:r>
    </w:p>
    <w:p w:rsidR="001D2CFA" w:rsidRPr="001D2CFA" w:rsidRDefault="001D2CFA" w:rsidP="008A1C69">
      <w:pPr>
        <w:widowControl w:val="0"/>
        <w:autoSpaceDE w:val="0"/>
        <w:rPr>
          <w:rFonts w:ascii="Arial Narrow" w:hAnsi="Arial Narrow" w:cs="Arial"/>
          <w:color w:val="000000"/>
          <w:sz w:val="22"/>
          <w:szCs w:val="22"/>
          <w:lang w:val="es-ES" w:eastAsia="ar-SA"/>
        </w:rPr>
      </w:pPr>
    </w:p>
    <w:p w:rsidR="00E1796B" w:rsidRPr="001D2CFA" w:rsidRDefault="00E1796B" w:rsidP="008A1C69">
      <w:pPr>
        <w:widowControl w:val="0"/>
        <w:rPr>
          <w:rFonts w:ascii="Arial Narrow" w:hAnsi="Arial Narrow" w:cs="Arial"/>
          <w:sz w:val="22"/>
          <w:szCs w:val="22"/>
          <w:lang w:val="es-ES"/>
        </w:rPr>
      </w:pPr>
    </w:p>
    <w:p w:rsidR="001B7075" w:rsidRPr="001D2CFA" w:rsidRDefault="001B7075" w:rsidP="008A1C69">
      <w:pPr>
        <w:widowControl w:val="0"/>
        <w:rPr>
          <w:rFonts w:ascii="Arial Narrow" w:hAnsi="Arial Narrow" w:cs="Arial"/>
          <w:color w:val="FF0000"/>
          <w:sz w:val="22"/>
          <w:szCs w:val="22"/>
        </w:rPr>
      </w:pPr>
      <w:r w:rsidRPr="001D2CFA">
        <w:rPr>
          <w:rFonts w:ascii="Arial Narrow" w:hAnsi="Arial Narrow" w:cs="Arial"/>
          <w:b/>
          <w:bCs/>
          <w:sz w:val="22"/>
          <w:szCs w:val="22"/>
        </w:rPr>
        <w:t>CLÁUSULA PRIMERA.- OBJETO:</w:t>
      </w:r>
      <w:r w:rsidRPr="001D2CFA">
        <w:rPr>
          <w:rFonts w:ascii="Arial Narrow" w:hAnsi="Arial Narrow" w:cs="Arial"/>
          <w:bCs/>
          <w:sz w:val="22"/>
          <w:szCs w:val="22"/>
        </w:rPr>
        <w:t xml:space="preserve"> </w:t>
      </w:r>
      <w:r w:rsidRPr="001D2CFA">
        <w:rPr>
          <w:rFonts w:ascii="Arial Narrow" w:hAnsi="Arial Narrow" w:cs="Arial"/>
          <w:sz w:val="22"/>
          <w:szCs w:val="22"/>
        </w:rPr>
        <w:t xml:space="preserve">El objeto del presente contrato es realizar </w:t>
      </w:r>
      <w:r w:rsidR="00F468B2" w:rsidRPr="001D2CFA">
        <w:rPr>
          <w:rFonts w:ascii="Arial Narrow" w:hAnsi="Arial Narrow" w:cs="Arial"/>
          <w:sz w:val="22"/>
          <w:szCs w:val="22"/>
        </w:rPr>
        <w:t>“</w:t>
      </w:r>
      <w:r w:rsidR="00F468B2" w:rsidRPr="001D2CFA">
        <w:rPr>
          <w:rFonts w:ascii="Arial Narrow" w:hAnsi="Arial Narrow" w:cs="Arial"/>
          <w:bCs/>
          <w:sz w:val="22"/>
          <w:szCs w:val="22"/>
        </w:rPr>
        <w:t>la Interventoría Integral (Administrativa, Financiera, Contable, Ambiental, Social, Jurídica y Técnica) del Proyecto “</w:t>
      </w:r>
      <w:r w:rsidR="00E217E5" w:rsidRPr="001D2CFA">
        <w:rPr>
          <w:rFonts w:ascii="Arial Narrow" w:hAnsi="Arial Narrow" w:cs="Arial"/>
          <w:bCs/>
          <w:color w:val="FF0000"/>
          <w:sz w:val="22"/>
          <w:szCs w:val="22"/>
        </w:rPr>
        <w:t>____________________________________________________________________</w:t>
      </w:r>
      <w:r w:rsidR="00F468B2" w:rsidRPr="001D2CFA">
        <w:rPr>
          <w:rFonts w:ascii="Arial Narrow" w:hAnsi="Arial Narrow" w:cs="Arial"/>
          <w:bCs/>
          <w:color w:val="FF0000"/>
          <w:sz w:val="22"/>
          <w:szCs w:val="22"/>
        </w:rPr>
        <w:t>”</w:t>
      </w:r>
    </w:p>
    <w:p w:rsidR="00FC75CC" w:rsidRPr="001D2CFA" w:rsidRDefault="00FC75CC" w:rsidP="008A1C69">
      <w:pPr>
        <w:widowControl w:val="0"/>
        <w:suppressAutoHyphens w:val="0"/>
        <w:jc w:val="left"/>
        <w:rPr>
          <w:rFonts w:ascii="Arial Narrow" w:hAnsi="Arial Narrow" w:cs="Arial"/>
          <w:bCs/>
          <w:color w:val="FF0000"/>
          <w:sz w:val="22"/>
          <w:szCs w:val="22"/>
        </w:rPr>
      </w:pPr>
    </w:p>
    <w:p w:rsidR="00485E73" w:rsidRPr="001D2CFA" w:rsidRDefault="00485E73" w:rsidP="008A1C69">
      <w:pPr>
        <w:widowControl w:val="0"/>
        <w:suppressAutoHyphens w:val="0"/>
        <w:autoSpaceDE w:val="0"/>
        <w:autoSpaceDN w:val="0"/>
        <w:adjustRightInd w:val="0"/>
        <w:rPr>
          <w:rFonts w:ascii="Arial Narrow" w:hAnsi="Arial Narrow"/>
          <w:sz w:val="22"/>
          <w:szCs w:val="22"/>
          <w:lang w:eastAsia="es-ES"/>
        </w:rPr>
      </w:pPr>
      <w:r w:rsidRPr="001D2CFA">
        <w:rPr>
          <w:rFonts w:ascii="Arial Narrow" w:hAnsi="Arial Narrow" w:cs="Arial"/>
          <w:b/>
          <w:bCs/>
          <w:sz w:val="22"/>
          <w:szCs w:val="22"/>
        </w:rPr>
        <w:t xml:space="preserve">PARÁGRAFO PRIMERO.- </w:t>
      </w:r>
      <w:r w:rsidRPr="001D2CFA">
        <w:rPr>
          <w:rFonts w:ascii="Arial Narrow" w:hAnsi="Arial Narrow"/>
          <w:sz w:val="22"/>
          <w:szCs w:val="22"/>
          <w:lang w:eastAsia="es-ES"/>
        </w:rPr>
        <w:t>Los siguientes documentos se entienden incorporados en este contrato:</w:t>
      </w:r>
    </w:p>
    <w:p w:rsidR="00485E73" w:rsidRPr="001D2CFA" w:rsidRDefault="00485E73" w:rsidP="008A1C69">
      <w:pPr>
        <w:widowControl w:val="0"/>
        <w:suppressAutoHyphens w:val="0"/>
        <w:rPr>
          <w:rFonts w:ascii="Arial Narrow" w:hAnsi="Arial Narrow"/>
          <w:sz w:val="22"/>
          <w:szCs w:val="22"/>
          <w:lang w:eastAsia="es-ES"/>
        </w:rPr>
      </w:pPr>
    </w:p>
    <w:p w:rsidR="00485E73" w:rsidRPr="001D2CFA" w:rsidRDefault="00485E73" w:rsidP="008A1C69">
      <w:pPr>
        <w:widowControl w:val="0"/>
        <w:numPr>
          <w:ilvl w:val="0"/>
          <w:numId w:val="17"/>
        </w:numPr>
        <w:tabs>
          <w:tab w:val="clear" w:pos="360"/>
          <w:tab w:val="num" w:pos="1065"/>
        </w:tabs>
        <w:suppressAutoHyphens w:val="0"/>
        <w:ind w:left="1065"/>
        <w:jc w:val="left"/>
        <w:rPr>
          <w:rFonts w:ascii="Arial Narrow" w:hAnsi="Arial Narrow"/>
          <w:sz w:val="22"/>
          <w:szCs w:val="22"/>
          <w:lang w:eastAsia="es-ES"/>
        </w:rPr>
      </w:pPr>
      <w:r w:rsidRPr="001D2CFA">
        <w:rPr>
          <w:rFonts w:ascii="Arial Narrow" w:hAnsi="Arial Narrow"/>
          <w:sz w:val="22"/>
          <w:szCs w:val="22"/>
          <w:lang w:eastAsia="es-ES"/>
        </w:rPr>
        <w:t xml:space="preserve">Términos de referencia de la Convocatoria No. </w:t>
      </w:r>
      <w:r w:rsidRPr="001D2CFA">
        <w:rPr>
          <w:rFonts w:ascii="Arial Narrow" w:hAnsi="Arial Narrow"/>
          <w:b/>
          <w:bCs/>
          <w:sz w:val="22"/>
          <w:szCs w:val="22"/>
        </w:rPr>
        <w:t>PAF-ATF-I-XXX-2015</w:t>
      </w:r>
    </w:p>
    <w:p w:rsidR="00485E73" w:rsidRPr="001D2CFA" w:rsidRDefault="00485E73" w:rsidP="008A1C69">
      <w:pPr>
        <w:widowControl w:val="0"/>
        <w:numPr>
          <w:ilvl w:val="0"/>
          <w:numId w:val="17"/>
        </w:numPr>
        <w:tabs>
          <w:tab w:val="clear" w:pos="360"/>
          <w:tab w:val="num" w:pos="1065"/>
        </w:tabs>
        <w:suppressAutoHyphens w:val="0"/>
        <w:ind w:left="1065"/>
        <w:jc w:val="left"/>
        <w:rPr>
          <w:rFonts w:ascii="Arial Narrow" w:hAnsi="Arial Narrow"/>
          <w:sz w:val="22"/>
          <w:szCs w:val="22"/>
          <w:lang w:eastAsia="es-ES"/>
        </w:rPr>
      </w:pPr>
      <w:r w:rsidRPr="001D2CFA">
        <w:rPr>
          <w:rFonts w:ascii="Arial Narrow" w:hAnsi="Arial Narrow"/>
          <w:sz w:val="22"/>
          <w:szCs w:val="22"/>
          <w:lang w:eastAsia="es-ES"/>
        </w:rPr>
        <w:t>Estudios previos para la contratación.</w:t>
      </w:r>
    </w:p>
    <w:p w:rsidR="00485E73" w:rsidRPr="001D2CFA" w:rsidRDefault="00485E73" w:rsidP="008A1C69">
      <w:pPr>
        <w:widowControl w:val="0"/>
        <w:numPr>
          <w:ilvl w:val="0"/>
          <w:numId w:val="17"/>
        </w:numPr>
        <w:tabs>
          <w:tab w:val="clear" w:pos="360"/>
          <w:tab w:val="num" w:pos="1065"/>
        </w:tabs>
        <w:suppressAutoHyphens w:val="0"/>
        <w:ind w:left="1065"/>
        <w:rPr>
          <w:rFonts w:ascii="Arial Narrow" w:hAnsi="Arial Narrow"/>
          <w:sz w:val="22"/>
          <w:szCs w:val="22"/>
          <w:lang w:eastAsia="es-ES"/>
        </w:rPr>
      </w:pPr>
      <w:r w:rsidRPr="001D2CFA">
        <w:rPr>
          <w:rFonts w:ascii="Arial Narrow" w:hAnsi="Arial Narrow"/>
          <w:sz w:val="22"/>
          <w:szCs w:val="22"/>
          <w:lang w:eastAsia="es-ES"/>
        </w:rPr>
        <w:t xml:space="preserve">Proyecto </w:t>
      </w:r>
      <w:r w:rsidRPr="001D2CFA">
        <w:rPr>
          <w:rFonts w:ascii="Arial Narrow" w:hAnsi="Arial Narrow"/>
          <w:b/>
          <w:sz w:val="22"/>
          <w:szCs w:val="22"/>
        </w:rPr>
        <w:t>XXX</w:t>
      </w:r>
    </w:p>
    <w:p w:rsidR="00485E73" w:rsidRPr="001D2CFA" w:rsidRDefault="00485E73" w:rsidP="008A1C69">
      <w:pPr>
        <w:widowControl w:val="0"/>
        <w:numPr>
          <w:ilvl w:val="0"/>
          <w:numId w:val="17"/>
        </w:numPr>
        <w:tabs>
          <w:tab w:val="clear" w:pos="360"/>
          <w:tab w:val="num" w:pos="1065"/>
        </w:tabs>
        <w:suppressAutoHyphens w:val="0"/>
        <w:ind w:left="1065"/>
        <w:jc w:val="left"/>
        <w:rPr>
          <w:rFonts w:ascii="Arial Narrow" w:hAnsi="Arial Narrow"/>
          <w:sz w:val="22"/>
          <w:szCs w:val="22"/>
          <w:lang w:eastAsia="es-ES"/>
        </w:rPr>
      </w:pPr>
      <w:r w:rsidRPr="001D2CFA">
        <w:rPr>
          <w:rFonts w:ascii="Arial Narrow" w:hAnsi="Arial Narrow"/>
          <w:sz w:val="22"/>
          <w:szCs w:val="22"/>
          <w:lang w:eastAsia="es-ES"/>
        </w:rPr>
        <w:t>Manual Operativo del Patrimonio Autónomo Asistencia Técnica Findeter.</w:t>
      </w:r>
    </w:p>
    <w:p w:rsidR="00485E73" w:rsidRPr="001D2CFA" w:rsidRDefault="00485E73" w:rsidP="008A1C69">
      <w:pPr>
        <w:widowControl w:val="0"/>
        <w:suppressAutoHyphens w:val="0"/>
        <w:rPr>
          <w:rFonts w:ascii="Arial Narrow" w:hAnsi="Arial Narrow"/>
          <w:sz w:val="22"/>
          <w:szCs w:val="22"/>
          <w:lang w:eastAsia="es-ES"/>
        </w:rPr>
      </w:pPr>
    </w:p>
    <w:p w:rsidR="00485E73" w:rsidRPr="001D2CFA" w:rsidRDefault="00485E73" w:rsidP="008A1C69">
      <w:pPr>
        <w:widowControl w:val="0"/>
        <w:suppressAutoHyphens w:val="0"/>
        <w:rPr>
          <w:rFonts w:ascii="Arial Narrow" w:hAnsi="Arial Narrow"/>
          <w:sz w:val="22"/>
          <w:szCs w:val="22"/>
          <w:lang w:eastAsia="es-ES"/>
        </w:rPr>
      </w:pPr>
      <w:r w:rsidRPr="001D2CFA">
        <w:rPr>
          <w:rFonts w:ascii="Arial Narrow" w:hAnsi="Arial Narrow"/>
          <w:sz w:val="22"/>
          <w:szCs w:val="22"/>
          <w:lang w:eastAsia="es-ES"/>
        </w:rPr>
        <w:t>En caso de contradicciones entre los documentos anteriormente enumerados, primarán, en el siguiente orden:</w:t>
      </w:r>
    </w:p>
    <w:p w:rsidR="00485E73" w:rsidRPr="001D2CFA" w:rsidRDefault="00485E73" w:rsidP="008A1C69">
      <w:pPr>
        <w:widowControl w:val="0"/>
        <w:suppressAutoHyphens w:val="0"/>
        <w:rPr>
          <w:rFonts w:ascii="Arial Narrow" w:hAnsi="Arial Narrow"/>
          <w:sz w:val="22"/>
          <w:szCs w:val="22"/>
          <w:lang w:eastAsia="es-ES"/>
        </w:rPr>
      </w:pPr>
    </w:p>
    <w:p w:rsidR="00485E73" w:rsidRPr="001D2CFA" w:rsidRDefault="00485E73" w:rsidP="00805536">
      <w:pPr>
        <w:widowControl w:val="0"/>
        <w:numPr>
          <w:ilvl w:val="0"/>
          <w:numId w:val="18"/>
        </w:numPr>
        <w:tabs>
          <w:tab w:val="clear" w:pos="360"/>
          <w:tab w:val="num" w:pos="1140"/>
        </w:tabs>
        <w:suppressAutoHyphens w:val="0"/>
        <w:ind w:left="993"/>
        <w:jc w:val="left"/>
        <w:rPr>
          <w:rFonts w:ascii="Arial Narrow" w:hAnsi="Arial Narrow"/>
          <w:sz w:val="22"/>
          <w:szCs w:val="22"/>
          <w:lang w:eastAsia="es-ES"/>
        </w:rPr>
      </w:pPr>
      <w:r w:rsidRPr="001D2CFA">
        <w:rPr>
          <w:rFonts w:ascii="Arial Narrow" w:hAnsi="Arial Narrow"/>
          <w:sz w:val="22"/>
          <w:szCs w:val="22"/>
          <w:lang w:eastAsia="es-ES"/>
        </w:rPr>
        <w:t>Este contrato.</w:t>
      </w:r>
    </w:p>
    <w:p w:rsidR="00485E73" w:rsidRPr="001D2CFA" w:rsidRDefault="00485E73" w:rsidP="00805536">
      <w:pPr>
        <w:widowControl w:val="0"/>
        <w:numPr>
          <w:ilvl w:val="0"/>
          <w:numId w:val="18"/>
        </w:numPr>
        <w:tabs>
          <w:tab w:val="clear" w:pos="360"/>
          <w:tab w:val="num" w:pos="1140"/>
        </w:tabs>
        <w:suppressAutoHyphens w:val="0"/>
        <w:ind w:left="993"/>
        <w:jc w:val="left"/>
        <w:rPr>
          <w:rFonts w:ascii="Arial Narrow" w:hAnsi="Arial Narrow" w:cs="Arial"/>
          <w:b/>
          <w:bCs/>
          <w:i/>
          <w:sz w:val="22"/>
          <w:szCs w:val="22"/>
          <w:lang w:val="en-US"/>
        </w:rPr>
      </w:pPr>
      <w:r w:rsidRPr="001D2CFA">
        <w:rPr>
          <w:rFonts w:ascii="Arial Narrow" w:hAnsi="Arial Narrow"/>
          <w:sz w:val="22"/>
          <w:szCs w:val="22"/>
          <w:lang w:eastAsia="es-ES"/>
        </w:rPr>
        <w:t xml:space="preserve">Términos de Referencia de la Convocatoria No. </w:t>
      </w:r>
      <w:r w:rsidRPr="001D2CFA">
        <w:rPr>
          <w:rFonts w:ascii="Arial Narrow" w:hAnsi="Arial Narrow"/>
          <w:b/>
          <w:bCs/>
          <w:sz w:val="22"/>
          <w:szCs w:val="22"/>
          <w:lang w:val="en-US"/>
        </w:rPr>
        <w:t>PAF-ATF-I-XXX-2015</w:t>
      </w:r>
    </w:p>
    <w:p w:rsidR="00485E73" w:rsidRPr="001D2CFA" w:rsidRDefault="00485E73" w:rsidP="00805536">
      <w:pPr>
        <w:widowControl w:val="0"/>
        <w:numPr>
          <w:ilvl w:val="0"/>
          <w:numId w:val="18"/>
        </w:numPr>
        <w:tabs>
          <w:tab w:val="clear" w:pos="360"/>
          <w:tab w:val="num" w:pos="1140"/>
        </w:tabs>
        <w:suppressAutoHyphens w:val="0"/>
        <w:ind w:left="993"/>
        <w:jc w:val="left"/>
        <w:rPr>
          <w:rFonts w:ascii="Arial Narrow" w:hAnsi="Arial Narrow"/>
          <w:sz w:val="22"/>
          <w:szCs w:val="22"/>
          <w:lang w:eastAsia="es-ES"/>
        </w:rPr>
      </w:pPr>
      <w:r w:rsidRPr="001D2CFA">
        <w:rPr>
          <w:rFonts w:ascii="Arial Narrow" w:hAnsi="Arial Narrow"/>
          <w:sz w:val="22"/>
          <w:szCs w:val="22"/>
          <w:lang w:eastAsia="es-ES"/>
        </w:rPr>
        <w:t>Estudios previos para la contratación.</w:t>
      </w:r>
    </w:p>
    <w:p w:rsidR="00485E73" w:rsidRPr="00805536" w:rsidRDefault="00485E73" w:rsidP="00805536">
      <w:pPr>
        <w:widowControl w:val="0"/>
        <w:numPr>
          <w:ilvl w:val="0"/>
          <w:numId w:val="18"/>
        </w:numPr>
        <w:tabs>
          <w:tab w:val="clear" w:pos="360"/>
          <w:tab w:val="num" w:pos="1140"/>
        </w:tabs>
        <w:suppressAutoHyphens w:val="0"/>
        <w:ind w:left="993"/>
        <w:jc w:val="left"/>
        <w:rPr>
          <w:rFonts w:ascii="Arial Narrow" w:hAnsi="Arial Narrow" w:cs="Arial"/>
          <w:b/>
          <w:bCs/>
          <w:i/>
          <w:sz w:val="22"/>
          <w:szCs w:val="22"/>
        </w:rPr>
      </w:pPr>
      <w:r w:rsidRPr="001D2CFA">
        <w:rPr>
          <w:rFonts w:ascii="Arial Narrow" w:hAnsi="Arial Narrow"/>
          <w:sz w:val="22"/>
          <w:szCs w:val="22"/>
          <w:lang w:eastAsia="es-ES"/>
        </w:rPr>
        <w:t xml:space="preserve">Documentos del Proyecto </w:t>
      </w:r>
      <w:r w:rsidRPr="001D2CFA">
        <w:rPr>
          <w:rFonts w:ascii="Arial Narrow" w:hAnsi="Arial Narrow"/>
          <w:b/>
          <w:sz w:val="22"/>
          <w:szCs w:val="22"/>
        </w:rPr>
        <w:t>XXX</w:t>
      </w:r>
    </w:p>
    <w:p w:rsidR="00805536" w:rsidRPr="001D2CFA" w:rsidRDefault="00805536" w:rsidP="00805536">
      <w:pPr>
        <w:widowControl w:val="0"/>
        <w:suppressAutoHyphens w:val="0"/>
        <w:ind w:left="1500"/>
        <w:jc w:val="left"/>
        <w:rPr>
          <w:rFonts w:ascii="Arial Narrow" w:hAnsi="Arial Narrow" w:cs="Arial"/>
          <w:b/>
          <w:bCs/>
          <w:i/>
          <w:sz w:val="22"/>
          <w:szCs w:val="22"/>
        </w:rPr>
      </w:pPr>
    </w:p>
    <w:p w:rsidR="003B05AD" w:rsidRPr="001D2CFA" w:rsidRDefault="001B7075" w:rsidP="008A1C69">
      <w:pPr>
        <w:widowControl w:val="0"/>
        <w:contextualSpacing/>
        <w:rPr>
          <w:rFonts w:ascii="Arial Narrow" w:hAnsi="Arial Narrow" w:cs="Arial"/>
          <w:bCs/>
          <w:sz w:val="22"/>
          <w:szCs w:val="22"/>
        </w:rPr>
      </w:pPr>
      <w:r w:rsidRPr="001D2CFA">
        <w:rPr>
          <w:rFonts w:ascii="Arial Narrow" w:hAnsi="Arial Narrow" w:cs="Arial"/>
          <w:b/>
          <w:bCs/>
          <w:sz w:val="22"/>
          <w:szCs w:val="22"/>
        </w:rPr>
        <w:t xml:space="preserve">CLÁUSULA </w:t>
      </w:r>
      <w:r w:rsidR="002C60F5" w:rsidRPr="001D2CFA">
        <w:rPr>
          <w:rFonts w:ascii="Arial Narrow" w:hAnsi="Arial Narrow" w:cs="Arial"/>
          <w:b/>
          <w:bCs/>
          <w:sz w:val="22"/>
          <w:szCs w:val="22"/>
        </w:rPr>
        <w:t>SEGUNDA</w:t>
      </w:r>
      <w:r w:rsidR="006A561B" w:rsidRPr="001D2CFA">
        <w:rPr>
          <w:rFonts w:ascii="Arial Narrow" w:hAnsi="Arial Narrow" w:cs="Arial"/>
          <w:b/>
          <w:bCs/>
          <w:sz w:val="22"/>
          <w:szCs w:val="22"/>
        </w:rPr>
        <w:t>.-</w:t>
      </w:r>
      <w:r w:rsidRPr="001D2CFA">
        <w:rPr>
          <w:rFonts w:ascii="Arial Narrow" w:hAnsi="Arial Narrow" w:cs="Arial"/>
          <w:b/>
          <w:bCs/>
          <w:sz w:val="22"/>
          <w:szCs w:val="22"/>
        </w:rPr>
        <w:t xml:space="preserve"> VALOR DEL CONTRATO</w:t>
      </w:r>
      <w:r w:rsidR="006A561B" w:rsidRPr="001D2CFA">
        <w:rPr>
          <w:rFonts w:ascii="Arial Narrow" w:hAnsi="Arial Narrow" w:cs="Arial"/>
          <w:bCs/>
          <w:sz w:val="22"/>
          <w:szCs w:val="22"/>
        </w:rPr>
        <w:t xml:space="preserve">: </w:t>
      </w:r>
      <w:r w:rsidRPr="001D2CFA">
        <w:rPr>
          <w:rFonts w:ascii="Arial Narrow" w:hAnsi="Arial Narrow" w:cs="Arial"/>
          <w:bCs/>
          <w:sz w:val="22"/>
          <w:szCs w:val="22"/>
        </w:rPr>
        <w:t xml:space="preserve">El valor del presente contrato </w:t>
      </w:r>
      <w:r w:rsidR="00A220DE" w:rsidRPr="001D2CFA">
        <w:rPr>
          <w:rFonts w:ascii="Arial Narrow" w:hAnsi="Arial Narrow" w:cs="Arial"/>
          <w:bCs/>
          <w:sz w:val="22"/>
          <w:szCs w:val="22"/>
        </w:rPr>
        <w:t>asciende a la suma de</w:t>
      </w:r>
      <w:r w:rsidR="003B05AD" w:rsidRPr="001D2CFA">
        <w:rPr>
          <w:rFonts w:ascii="Arial Narrow" w:hAnsi="Arial Narrow" w:cs="Arial"/>
          <w:bCs/>
          <w:sz w:val="22"/>
          <w:szCs w:val="22"/>
        </w:rPr>
        <w:t xml:space="preserve"> </w:t>
      </w:r>
      <w:r w:rsidR="0066278B" w:rsidRPr="001D2CFA">
        <w:rPr>
          <w:rFonts w:ascii="Arial Narrow" w:hAnsi="Arial Narrow" w:cs="Arial"/>
          <w:bCs/>
          <w:color w:val="000000" w:themeColor="text1"/>
          <w:sz w:val="22"/>
          <w:szCs w:val="22"/>
        </w:rPr>
        <w:t>_______________ PESOS M/CTE ($____________)</w:t>
      </w:r>
      <w:r w:rsidR="00265643" w:rsidRPr="001D2CFA">
        <w:rPr>
          <w:rFonts w:ascii="Arial Narrow" w:hAnsi="Arial Narrow" w:cs="Arial"/>
          <w:bCs/>
          <w:sz w:val="22"/>
          <w:szCs w:val="22"/>
        </w:rPr>
        <w:t>,</w:t>
      </w:r>
      <w:r w:rsidR="00CE7F20" w:rsidRPr="001D2CFA">
        <w:rPr>
          <w:rFonts w:ascii="Arial Narrow" w:hAnsi="Arial Narrow" w:cs="Arial"/>
          <w:bCs/>
          <w:sz w:val="22"/>
          <w:szCs w:val="22"/>
        </w:rPr>
        <w:t xml:space="preserve"> </w:t>
      </w:r>
      <w:r w:rsidRPr="001D2CFA">
        <w:rPr>
          <w:rFonts w:ascii="Arial Narrow" w:hAnsi="Arial Narrow" w:cs="Arial"/>
          <w:sz w:val="22"/>
          <w:szCs w:val="22"/>
        </w:rPr>
        <w:t>incluido impuestos, tasas y contribuciones a que haya lugar para la celebración, legalización, ejecución y liquidación del contrato,</w:t>
      </w:r>
      <w:r w:rsidR="00CE7F20" w:rsidRPr="001D2CFA">
        <w:rPr>
          <w:rFonts w:ascii="Arial Narrow" w:hAnsi="Arial Narrow" w:cs="Arial"/>
          <w:sz w:val="22"/>
          <w:szCs w:val="22"/>
        </w:rPr>
        <w:t xml:space="preserve"> </w:t>
      </w:r>
      <w:r w:rsidRPr="001D2CFA">
        <w:rPr>
          <w:rFonts w:ascii="Arial Narrow" w:hAnsi="Arial Narrow" w:cs="Arial"/>
          <w:bCs/>
          <w:sz w:val="22"/>
          <w:szCs w:val="22"/>
        </w:rPr>
        <w:t>de acuerdo con la oferta económic</w:t>
      </w:r>
      <w:r w:rsidR="003B05AD" w:rsidRPr="001D2CFA">
        <w:rPr>
          <w:rFonts w:ascii="Arial Narrow" w:hAnsi="Arial Narrow" w:cs="Arial"/>
          <w:bCs/>
          <w:sz w:val="22"/>
          <w:szCs w:val="22"/>
        </w:rPr>
        <w:t>a presentada por el INTERVENTOR.</w:t>
      </w:r>
      <w:r w:rsidRPr="001D2CFA">
        <w:rPr>
          <w:rFonts w:ascii="Arial Narrow" w:hAnsi="Arial Narrow" w:cs="Arial"/>
          <w:bCs/>
          <w:sz w:val="22"/>
          <w:szCs w:val="22"/>
        </w:rPr>
        <w:t xml:space="preserve"> </w:t>
      </w:r>
      <w:r w:rsidR="003B05AD" w:rsidRPr="001D2CFA">
        <w:rPr>
          <w:rFonts w:ascii="Arial Narrow" w:hAnsi="Arial Narrow" w:cs="Arial"/>
          <w:bCs/>
          <w:sz w:val="22"/>
          <w:szCs w:val="22"/>
        </w:rPr>
        <w:t xml:space="preserve"> </w:t>
      </w:r>
    </w:p>
    <w:p w:rsidR="003B05AD" w:rsidRPr="001D2CFA" w:rsidRDefault="003B05AD" w:rsidP="008A1C69">
      <w:pPr>
        <w:widowControl w:val="0"/>
        <w:contextualSpacing/>
        <w:rPr>
          <w:rFonts w:ascii="Arial Narrow" w:hAnsi="Arial Narrow" w:cs="Arial"/>
          <w:bCs/>
          <w:sz w:val="22"/>
          <w:szCs w:val="22"/>
        </w:rPr>
      </w:pPr>
    </w:p>
    <w:p w:rsidR="00E217E5" w:rsidRPr="001D2CFA" w:rsidRDefault="00E217E5" w:rsidP="008A1C69">
      <w:pPr>
        <w:widowControl w:val="0"/>
        <w:suppressAutoHyphens w:val="0"/>
        <w:spacing w:after="200" w:line="276" w:lineRule="auto"/>
        <w:rPr>
          <w:rFonts w:ascii="Arial Narrow" w:eastAsiaTheme="minorHAnsi" w:hAnsi="Arial Narrow" w:cstheme="minorBidi"/>
          <w:sz w:val="22"/>
          <w:szCs w:val="22"/>
          <w:lang w:eastAsia="en-US"/>
        </w:rPr>
      </w:pPr>
      <w:r w:rsidRPr="001D2CFA">
        <w:rPr>
          <w:rFonts w:ascii="Arial Narrow" w:eastAsiaTheme="minorHAnsi" w:hAnsi="Arial Narrow" w:cstheme="minorBidi"/>
          <w:b/>
          <w:sz w:val="22"/>
          <w:szCs w:val="22"/>
          <w:lang w:eastAsia="en-US"/>
        </w:rPr>
        <w:t xml:space="preserve">CLÁUSULA </w:t>
      </w:r>
      <w:r w:rsidR="00844827" w:rsidRPr="00844827">
        <w:rPr>
          <w:rFonts w:ascii="Arial Narrow" w:eastAsiaTheme="minorHAnsi" w:hAnsi="Arial Narrow" w:cstheme="minorBidi"/>
          <w:b/>
          <w:sz w:val="22"/>
          <w:szCs w:val="22"/>
          <w:lang w:eastAsia="en-US"/>
        </w:rPr>
        <w:t>TERCERA</w:t>
      </w:r>
      <w:r w:rsidRPr="001D2CFA">
        <w:rPr>
          <w:rFonts w:ascii="Arial Narrow" w:eastAsiaTheme="minorHAnsi" w:hAnsi="Arial Narrow" w:cstheme="minorBidi"/>
          <w:b/>
          <w:sz w:val="22"/>
          <w:szCs w:val="22"/>
          <w:lang w:eastAsia="en-US"/>
        </w:rPr>
        <w:t>.- FORMA DE PAGO:</w:t>
      </w:r>
      <w:r w:rsidRPr="001D2CFA">
        <w:rPr>
          <w:rFonts w:ascii="Arial Narrow" w:eastAsiaTheme="minorHAnsi" w:hAnsi="Arial Narrow" w:cstheme="minorBidi"/>
          <w:sz w:val="22"/>
          <w:szCs w:val="22"/>
          <w:lang w:eastAsia="en-US"/>
        </w:rPr>
        <w:t xml:space="preserve"> </w:t>
      </w:r>
    </w:p>
    <w:p w:rsidR="00A220DE" w:rsidRPr="001D2CFA" w:rsidRDefault="00E217E5" w:rsidP="008A1C69">
      <w:pPr>
        <w:widowControl w:val="0"/>
        <w:suppressAutoHyphens w:val="0"/>
        <w:spacing w:after="200" w:line="276" w:lineRule="auto"/>
        <w:rPr>
          <w:rFonts w:ascii="Arial Narrow" w:eastAsiaTheme="minorHAnsi" w:hAnsi="Arial Narrow" w:cstheme="minorBidi"/>
          <w:b/>
          <w:i/>
          <w:color w:val="FF0000"/>
          <w:sz w:val="22"/>
          <w:szCs w:val="22"/>
          <w:lang w:eastAsia="en-US"/>
        </w:rPr>
      </w:pPr>
      <w:r w:rsidRPr="001D2CFA">
        <w:rPr>
          <w:rFonts w:ascii="Arial Narrow" w:eastAsiaTheme="minorHAnsi" w:hAnsi="Arial Narrow" w:cstheme="minorBidi"/>
          <w:b/>
          <w:i/>
          <w:color w:val="FF0000"/>
          <w:sz w:val="22"/>
          <w:szCs w:val="22"/>
          <w:lang w:eastAsia="en-US"/>
        </w:rPr>
        <w:lastRenderedPageBreak/>
        <w:t xml:space="preserve">(Atendiendo el modelo de ejecución, </w:t>
      </w:r>
      <w:r w:rsidR="00783EDF" w:rsidRPr="001D2CFA">
        <w:rPr>
          <w:rFonts w:ascii="Arial Narrow" w:eastAsiaTheme="minorHAnsi" w:hAnsi="Arial Narrow" w:cstheme="minorBidi"/>
          <w:b/>
          <w:i/>
          <w:color w:val="FF0000"/>
          <w:sz w:val="22"/>
          <w:szCs w:val="22"/>
          <w:lang w:eastAsia="en-US"/>
        </w:rPr>
        <w:t xml:space="preserve">se incluirá </w:t>
      </w:r>
      <w:r w:rsidR="00306705" w:rsidRPr="001D2CFA">
        <w:rPr>
          <w:rFonts w:ascii="Arial Narrow" w:eastAsiaTheme="minorHAnsi" w:hAnsi="Arial Narrow" w:cstheme="minorBidi"/>
          <w:b/>
          <w:i/>
          <w:color w:val="FF0000"/>
          <w:sz w:val="22"/>
          <w:szCs w:val="22"/>
          <w:lang w:eastAsia="en-US"/>
        </w:rPr>
        <w:t>la forma</w:t>
      </w:r>
      <w:r w:rsidRPr="001D2CFA">
        <w:rPr>
          <w:rFonts w:ascii="Arial Narrow" w:eastAsiaTheme="minorHAnsi" w:hAnsi="Arial Narrow" w:cstheme="minorBidi"/>
          <w:b/>
          <w:i/>
          <w:color w:val="FF0000"/>
          <w:sz w:val="22"/>
          <w:szCs w:val="22"/>
          <w:lang w:eastAsia="en-US"/>
        </w:rPr>
        <w:t xml:space="preserve"> de pago de acuerdo con el estudio de necesidad y los términos de referencia </w:t>
      </w:r>
      <w:r w:rsidR="00783EDF" w:rsidRPr="001D2CFA">
        <w:rPr>
          <w:rFonts w:ascii="Arial Narrow" w:eastAsiaTheme="minorHAnsi" w:hAnsi="Arial Narrow" w:cstheme="minorBidi"/>
          <w:b/>
          <w:i/>
          <w:color w:val="FF0000"/>
          <w:sz w:val="22"/>
          <w:szCs w:val="22"/>
          <w:lang w:eastAsia="en-US"/>
        </w:rPr>
        <w:t xml:space="preserve">del </w:t>
      </w:r>
      <w:r w:rsidRPr="001D2CFA">
        <w:rPr>
          <w:rFonts w:ascii="Arial Narrow" w:eastAsiaTheme="minorHAnsi" w:hAnsi="Arial Narrow" w:cstheme="minorBidi"/>
          <w:b/>
          <w:i/>
          <w:color w:val="FF0000"/>
          <w:sz w:val="22"/>
          <w:szCs w:val="22"/>
          <w:lang w:eastAsia="en-US"/>
        </w:rPr>
        <w:t>proyecto)</w:t>
      </w:r>
    </w:p>
    <w:p w:rsidR="00A220DE" w:rsidRPr="001D2CFA" w:rsidRDefault="0078291A" w:rsidP="008A1C69">
      <w:pPr>
        <w:widowControl w:val="0"/>
        <w:suppressAutoHyphens w:val="0"/>
        <w:autoSpaceDE w:val="0"/>
        <w:autoSpaceDN w:val="0"/>
        <w:adjustRightInd w:val="0"/>
        <w:rPr>
          <w:rFonts w:ascii="Arial Narrow" w:hAnsi="Arial Narrow" w:cs="Arial"/>
          <w:color w:val="000000" w:themeColor="text1"/>
          <w:sz w:val="22"/>
          <w:szCs w:val="22"/>
          <w:lang w:val="es-ES" w:eastAsia="ar-SA"/>
        </w:rPr>
      </w:pPr>
      <w:r w:rsidRPr="001D2CFA">
        <w:rPr>
          <w:rFonts w:ascii="Arial Narrow" w:hAnsi="Arial Narrow" w:cs="Arial"/>
          <w:b/>
          <w:color w:val="000000" w:themeColor="text1"/>
          <w:sz w:val="22"/>
          <w:szCs w:val="22"/>
          <w:lang w:val="es-ES" w:eastAsia="ar-SA"/>
        </w:rPr>
        <w:t xml:space="preserve">CLÁUSULA </w:t>
      </w:r>
      <w:r w:rsidR="00306705" w:rsidRPr="001D2CFA">
        <w:rPr>
          <w:rFonts w:ascii="Arial Narrow" w:hAnsi="Arial Narrow" w:cs="Arial"/>
          <w:b/>
          <w:bCs/>
          <w:sz w:val="22"/>
          <w:szCs w:val="22"/>
        </w:rPr>
        <w:t>CUARTA</w:t>
      </w:r>
      <w:r w:rsidR="00A220DE" w:rsidRPr="001D2CFA">
        <w:rPr>
          <w:rFonts w:ascii="Arial Narrow" w:hAnsi="Arial Narrow" w:cs="Arial"/>
          <w:b/>
          <w:color w:val="000000" w:themeColor="text1"/>
          <w:sz w:val="22"/>
          <w:szCs w:val="22"/>
          <w:lang w:val="es-ES" w:eastAsia="ar-SA"/>
        </w:rPr>
        <w:t>.- REQUISITOS DE PAGO</w:t>
      </w:r>
      <w:r w:rsidR="00A220DE" w:rsidRPr="001D2CFA">
        <w:rPr>
          <w:rFonts w:ascii="Arial Narrow" w:hAnsi="Arial Narrow" w:cs="Arial"/>
          <w:color w:val="000000" w:themeColor="text1"/>
          <w:sz w:val="22"/>
          <w:szCs w:val="22"/>
          <w:lang w:val="es-ES" w:eastAsia="ar-SA"/>
        </w:rPr>
        <w:t xml:space="preserve">: </w:t>
      </w:r>
      <w:r w:rsidR="00A220DE" w:rsidRPr="001D2CFA">
        <w:rPr>
          <w:rFonts w:ascii="Arial Narrow" w:hAnsi="Arial Narrow" w:cs="Arial"/>
          <w:bCs/>
          <w:color w:val="000000" w:themeColor="text1"/>
          <w:sz w:val="22"/>
          <w:szCs w:val="22"/>
          <w:lang w:val="es-ES" w:eastAsia="ar-SA"/>
        </w:rPr>
        <w:t>Los</w:t>
      </w:r>
      <w:r w:rsidR="00A220DE" w:rsidRPr="001D2CFA">
        <w:rPr>
          <w:rFonts w:ascii="Arial Narrow" w:hAnsi="Arial Narrow" w:cs="Arial"/>
          <w:color w:val="000000" w:themeColor="text1"/>
          <w:sz w:val="22"/>
          <w:szCs w:val="22"/>
          <w:lang w:val="es-ES" w:eastAsia="ar-SA"/>
        </w:rPr>
        <w:t xml:space="preserve"> pagos correspondientes al presente contrato, se realizarán atendiendo lo establecido en los Términos de Referencia.</w:t>
      </w:r>
    </w:p>
    <w:p w:rsidR="00A220DE" w:rsidRPr="001D2CFA" w:rsidRDefault="00A220DE" w:rsidP="008A1C69">
      <w:pPr>
        <w:widowControl w:val="0"/>
        <w:suppressAutoHyphens w:val="0"/>
        <w:autoSpaceDE w:val="0"/>
        <w:autoSpaceDN w:val="0"/>
        <w:adjustRightInd w:val="0"/>
        <w:rPr>
          <w:rFonts w:ascii="Arial Narrow" w:hAnsi="Arial Narrow" w:cs="Arial"/>
          <w:color w:val="000000" w:themeColor="text1"/>
          <w:sz w:val="22"/>
          <w:szCs w:val="22"/>
          <w:lang w:val="es-ES" w:eastAsia="ar-SA"/>
        </w:rPr>
      </w:pPr>
    </w:p>
    <w:p w:rsidR="00A220DE" w:rsidRPr="001D2CFA" w:rsidRDefault="00A220DE" w:rsidP="008A1C69">
      <w:pPr>
        <w:widowControl w:val="0"/>
        <w:suppressAutoHyphens w:val="0"/>
        <w:autoSpaceDE w:val="0"/>
        <w:autoSpaceDN w:val="0"/>
        <w:adjustRightInd w:val="0"/>
        <w:rPr>
          <w:rFonts w:ascii="Arial Narrow" w:hAnsi="Arial Narrow" w:cs="Arial"/>
          <w:color w:val="000000" w:themeColor="text1"/>
          <w:sz w:val="22"/>
          <w:szCs w:val="22"/>
          <w:lang w:val="es-ES" w:eastAsia="ar-SA"/>
        </w:rPr>
      </w:pPr>
      <w:r w:rsidRPr="00306705">
        <w:rPr>
          <w:rFonts w:ascii="Arial Narrow" w:hAnsi="Arial Narrow" w:cs="Arial"/>
          <w:b/>
          <w:bCs/>
          <w:color w:val="000000" w:themeColor="text1"/>
          <w:sz w:val="22"/>
          <w:szCs w:val="22"/>
          <w:lang w:val="es-ES" w:eastAsia="ar-SA"/>
        </w:rPr>
        <w:t>CLÁUSULA QUINTA.- PLAZOS:</w:t>
      </w:r>
      <w:r w:rsidRPr="001D2CFA">
        <w:rPr>
          <w:rFonts w:ascii="Arial Narrow" w:hAnsi="Arial Narrow" w:cs="Arial"/>
          <w:bCs/>
          <w:color w:val="000000" w:themeColor="text1"/>
          <w:sz w:val="22"/>
          <w:szCs w:val="22"/>
          <w:lang w:val="es-ES" w:eastAsia="ar-SA"/>
        </w:rPr>
        <w:t xml:space="preserve"> </w:t>
      </w:r>
      <w:r w:rsidR="00306705" w:rsidRPr="002B505A">
        <w:rPr>
          <w:rFonts w:ascii="Arial Narrow" w:hAnsi="Arial Narrow" w:cs="Arial"/>
          <w:bCs/>
          <w:color w:val="000000" w:themeColor="text1"/>
        </w:rPr>
        <w:t>El plazo de ejecución del presente contrato es de</w:t>
      </w:r>
      <w:r w:rsidR="00306705" w:rsidRPr="002B505A">
        <w:rPr>
          <w:rFonts w:ascii="Arial Narrow" w:hAnsi="Arial Narrow" w:cs="Arial"/>
          <w:bCs/>
          <w:color w:val="FF0000"/>
        </w:rPr>
        <w:t xml:space="preserve"> </w:t>
      </w:r>
      <w:r w:rsidR="00306705" w:rsidRPr="002B505A">
        <w:rPr>
          <w:rFonts w:ascii="Arial Narrow" w:hAnsi="Arial Narrow" w:cs="Arial"/>
          <w:b/>
          <w:bCs/>
          <w:color w:val="FF0000"/>
        </w:rPr>
        <w:t xml:space="preserve">_______ (___) </w:t>
      </w:r>
      <w:r w:rsidR="00306705" w:rsidRPr="002B505A">
        <w:rPr>
          <w:rFonts w:ascii="Arial Narrow" w:hAnsi="Arial Narrow" w:cs="Arial"/>
          <w:b/>
          <w:bCs/>
          <w:color w:val="000000" w:themeColor="text1"/>
        </w:rPr>
        <w:t>MESES,</w:t>
      </w:r>
      <w:r w:rsidR="00306705" w:rsidRPr="002B505A">
        <w:rPr>
          <w:rFonts w:ascii="Arial Narrow" w:hAnsi="Arial Narrow" w:cs="Arial"/>
          <w:bCs/>
          <w:color w:val="000000" w:themeColor="text1"/>
        </w:rPr>
        <w:t xml:space="preserve"> contados a partir de la suscripción del Acta de Inicio de Actividades, según los parámetros establecidos en los Términos de Referencia.</w:t>
      </w:r>
    </w:p>
    <w:p w:rsidR="001B7075" w:rsidRPr="001D2CFA" w:rsidRDefault="001B7075" w:rsidP="008A1C69">
      <w:pPr>
        <w:widowControl w:val="0"/>
        <w:suppressAutoHyphens w:val="0"/>
        <w:autoSpaceDE w:val="0"/>
        <w:autoSpaceDN w:val="0"/>
        <w:adjustRightInd w:val="0"/>
        <w:rPr>
          <w:rFonts w:ascii="Arial Narrow" w:hAnsi="Arial Narrow" w:cs="Arial"/>
          <w:sz w:val="22"/>
          <w:szCs w:val="22"/>
        </w:rPr>
      </w:pPr>
    </w:p>
    <w:p w:rsidR="001B7075" w:rsidRDefault="001B7075" w:rsidP="008A1C69">
      <w:pPr>
        <w:widowControl w:val="0"/>
        <w:suppressAutoHyphens w:val="0"/>
        <w:autoSpaceDE w:val="0"/>
        <w:autoSpaceDN w:val="0"/>
        <w:adjustRightInd w:val="0"/>
        <w:rPr>
          <w:rFonts w:ascii="Arial Narrow" w:hAnsi="Arial Narrow" w:cs="Arial"/>
          <w:b/>
          <w:bCs/>
          <w:sz w:val="22"/>
          <w:szCs w:val="22"/>
        </w:rPr>
      </w:pPr>
      <w:r w:rsidRPr="001D2CFA">
        <w:rPr>
          <w:rFonts w:ascii="Arial Narrow" w:hAnsi="Arial Narrow" w:cs="Arial"/>
          <w:b/>
          <w:bCs/>
          <w:sz w:val="22"/>
          <w:szCs w:val="22"/>
        </w:rPr>
        <w:t xml:space="preserve">CLÁUSULA </w:t>
      </w:r>
      <w:r w:rsidR="00306705">
        <w:rPr>
          <w:rFonts w:ascii="Arial Narrow" w:hAnsi="Arial Narrow" w:cs="Arial"/>
          <w:b/>
          <w:bCs/>
          <w:sz w:val="22"/>
          <w:szCs w:val="22"/>
        </w:rPr>
        <w:t>SEXTA</w:t>
      </w:r>
      <w:r w:rsidRPr="001D2CFA">
        <w:rPr>
          <w:rFonts w:ascii="Arial Narrow" w:hAnsi="Arial Narrow" w:cs="Arial"/>
          <w:b/>
          <w:bCs/>
          <w:sz w:val="22"/>
          <w:szCs w:val="22"/>
        </w:rPr>
        <w:t xml:space="preserve">.- OBLIGACIONES GENERALES DEL INTERVENTOR: </w:t>
      </w:r>
    </w:p>
    <w:p w:rsidR="00306705" w:rsidRPr="001D2CFA" w:rsidRDefault="00306705" w:rsidP="008A1C69">
      <w:pPr>
        <w:widowControl w:val="0"/>
        <w:suppressAutoHyphens w:val="0"/>
        <w:autoSpaceDE w:val="0"/>
        <w:autoSpaceDN w:val="0"/>
        <w:adjustRightInd w:val="0"/>
        <w:rPr>
          <w:rFonts w:ascii="Arial Narrow" w:hAnsi="Arial Narrow" w:cs="Arial"/>
          <w:b/>
          <w:bCs/>
          <w:sz w:val="22"/>
          <w:szCs w:val="22"/>
        </w:rPr>
      </w:pPr>
    </w:p>
    <w:p w:rsidR="001B7075" w:rsidRPr="00306705" w:rsidRDefault="00306705" w:rsidP="008A1C69">
      <w:pPr>
        <w:widowControl w:val="0"/>
        <w:suppressAutoHyphens w:val="0"/>
        <w:autoSpaceDE w:val="0"/>
        <w:autoSpaceDN w:val="0"/>
        <w:adjustRightInd w:val="0"/>
        <w:rPr>
          <w:rFonts w:ascii="Arial Narrow" w:hAnsi="Arial Narrow" w:cs="Arial"/>
          <w:b/>
          <w:bCs/>
          <w:i/>
          <w:sz w:val="22"/>
          <w:szCs w:val="22"/>
        </w:rPr>
      </w:pPr>
      <w:r w:rsidRPr="00306705">
        <w:rPr>
          <w:rFonts w:ascii="Arial Narrow" w:hAnsi="Arial Narrow" w:cs="Arial"/>
          <w:b/>
          <w:bCs/>
          <w:i/>
          <w:color w:val="FF0000"/>
          <w:sz w:val="22"/>
          <w:szCs w:val="22"/>
        </w:rPr>
        <w:t>(Se Incluirán las contenidas en los términos de referencia proyecto)</w:t>
      </w:r>
    </w:p>
    <w:p w:rsidR="00306705" w:rsidRPr="001D2CFA" w:rsidRDefault="00306705" w:rsidP="008A1C69">
      <w:pPr>
        <w:widowControl w:val="0"/>
        <w:suppressAutoHyphens w:val="0"/>
        <w:autoSpaceDE w:val="0"/>
        <w:autoSpaceDN w:val="0"/>
        <w:adjustRightInd w:val="0"/>
        <w:rPr>
          <w:rFonts w:ascii="Arial Narrow" w:hAnsi="Arial Narrow" w:cs="Arial"/>
          <w:bCs/>
          <w:sz w:val="22"/>
          <w:szCs w:val="22"/>
        </w:rPr>
      </w:pPr>
    </w:p>
    <w:p w:rsidR="00F83E15" w:rsidRPr="001D2CFA" w:rsidRDefault="00F83E15" w:rsidP="008A1C69">
      <w:pPr>
        <w:widowControl w:val="0"/>
        <w:numPr>
          <w:ilvl w:val="0"/>
          <w:numId w:val="26"/>
        </w:numPr>
        <w:suppressAutoHyphens w:val="0"/>
        <w:autoSpaceDE w:val="0"/>
        <w:autoSpaceDN w:val="0"/>
        <w:adjustRightInd w:val="0"/>
        <w:rPr>
          <w:rFonts w:ascii="Arial Narrow" w:hAnsi="Arial Narrow" w:cs="Arial"/>
          <w:b/>
          <w:bCs/>
          <w:iCs/>
          <w:sz w:val="22"/>
          <w:szCs w:val="22"/>
        </w:rPr>
      </w:pPr>
      <w:r w:rsidRPr="001D2CFA">
        <w:rPr>
          <w:rFonts w:ascii="Arial Narrow" w:hAnsi="Arial Narrow" w:cs="Arial"/>
          <w:b/>
          <w:bCs/>
          <w:sz w:val="22"/>
          <w:szCs w:val="22"/>
        </w:rPr>
        <w:t xml:space="preserve">OBLIGACIONES ADMINISTRATIVAS: </w:t>
      </w:r>
    </w:p>
    <w:p w:rsidR="00F83E15" w:rsidRPr="001D2CFA" w:rsidRDefault="00F83E15" w:rsidP="008A1C69">
      <w:pPr>
        <w:widowControl w:val="0"/>
        <w:suppressAutoHyphens w:val="0"/>
        <w:autoSpaceDE w:val="0"/>
        <w:autoSpaceDN w:val="0"/>
        <w:adjustRightInd w:val="0"/>
        <w:rPr>
          <w:rFonts w:ascii="Arial Narrow" w:hAnsi="Arial Narrow" w:cs="Arial"/>
          <w:bCs/>
          <w:sz w:val="22"/>
          <w:szCs w:val="22"/>
        </w:rPr>
      </w:pPr>
    </w:p>
    <w:p w:rsidR="00306705" w:rsidRDefault="00306705" w:rsidP="008A1C69">
      <w:pPr>
        <w:widowControl w:val="0"/>
        <w:contextualSpacing/>
        <w:rPr>
          <w:rFonts w:ascii="Arial Narrow" w:hAnsi="Arial Narrow" w:cs="Arial"/>
          <w:sz w:val="22"/>
          <w:szCs w:val="22"/>
        </w:rPr>
      </w:pPr>
      <w:r w:rsidRPr="00306705">
        <w:rPr>
          <w:rFonts w:ascii="Arial Narrow" w:hAnsi="Arial Narrow" w:cs="Arial"/>
          <w:sz w:val="22"/>
          <w:szCs w:val="22"/>
        </w:rPr>
        <w:t xml:space="preserve">El </w:t>
      </w:r>
      <w:r>
        <w:rPr>
          <w:rFonts w:ascii="Arial Narrow" w:hAnsi="Arial Narrow" w:cs="Arial"/>
          <w:sz w:val="22"/>
          <w:szCs w:val="22"/>
        </w:rPr>
        <w:t>INTERVENTOR</w:t>
      </w:r>
      <w:r w:rsidRPr="00306705">
        <w:rPr>
          <w:rFonts w:ascii="Arial Narrow" w:hAnsi="Arial Narrow" w:cs="Arial"/>
          <w:sz w:val="22"/>
          <w:szCs w:val="22"/>
        </w:rPr>
        <w:t xml:space="preserve"> se compromete a cumplir todas las obligaciones que estén establecidas o se deriven del clausulado del presente contrato, de los estudios y documentos del proyecto, de los Términos de Referencia, de su propuesta y aquellas que por su esencia y naturaleza se consideren imprescindibles para la correcta ejecución del presente contrato, en los términos previstos en los artículos 863 y 871 del Código de Comercio y 1603 del Código Civil. Así mismo, se consideran obligaciones generales del CONTRATISTA las siguientes:  </w:t>
      </w:r>
    </w:p>
    <w:p w:rsidR="00783EDF" w:rsidRPr="001D2CFA" w:rsidRDefault="00783EDF" w:rsidP="008A1C69">
      <w:pPr>
        <w:widowControl w:val="0"/>
        <w:contextualSpacing/>
        <w:rPr>
          <w:rFonts w:ascii="Arial Narrow" w:hAnsi="Arial Narrow" w:cs="Arial"/>
          <w:sz w:val="22"/>
          <w:szCs w:val="22"/>
        </w:rPr>
      </w:pPr>
      <w:r w:rsidRPr="001D2CFA">
        <w:rPr>
          <w:rFonts w:ascii="Arial Narrow" w:hAnsi="Arial Narrow" w:cs="Arial"/>
          <w:sz w:val="22"/>
          <w:szCs w:val="22"/>
        </w:rPr>
        <w:t xml:space="preserve"> </w:t>
      </w: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Realizar seguimiento y monitoreo constante al cumplimiento de las obligaciones a cargo del CONTRATISTA DE OBRA, en las condiciones de calidad exigidas y en la oportunidad pactada, para lo cual deberá solicitar informes, aclaraciones y explicaciones sobre el desarrollo de la ejecución contractual.</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Acopiar de manera ordenada en medio físico y en medio magnético, la documentación producida durante la ejecución del contrato, de tal manera que la CONTRATANTE tenga acceso a la misma en cualquier momento.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Establecer mecanismos ágiles y eficientes para el desarrollo de la INTERVENTORÍA a su cargo.</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Llevar estricto control sobre la correspondencia que se produzca con el CONTRATISTA DE OBRA, durante el desarrollo del CONTRATO de tal forma que la CONTRATANTE cuente con los insumos para intervenir   oportunamente frente a las solicitudes presentadas.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Adelantar cualquier otra actuación administrativa necesaria para la correcta administración del CONTRATO DE OBRA.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Estudiar, analizar,  conceptuar y absolver de manera oportuna  las sugerencias,  reclamaciones, peticiones y consultas que presente el CONTRATISTA DE OBRA. Las respuestas  deberán  estar soportadas y documentadas con la debida justificación técnica, financiera, contable, administrativa y jurídica, según corresponda, en los casos y términos que se soliciten, remitiéndolas al supervisor del contrato.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Levantar  actas de todas las reuniones que se produzcan con ocasión de la ejecución del contrato  y entregar copia de la misma a cada uno de los participantes al término de la reunión.</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Velar por el oportuno trámite de las solicitudes y peticiones que hagan los particulares o las autoridades en relación con el desarrollo del proyecto.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lastRenderedPageBreak/>
        <w:t>Recomendar por escrito las acciones necesarias para la mejor ejecución del contrato apuntando a su optimización financiera y técnica.</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Atender oportunamente durante la etapa contractual y post contractual del CONTRATO DE INTERVENTORÍA, las solicitudes que le formule la CONTRATANTE y o FINDETER en el marco de la asistencia técnica en  procesos administrativos y/o judiciales, según el caso, que se lleguen a adelantar con ocasión de la ejecución del proyecto.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Acompañar  a la CONTRATANTE y/o FINDETER,  en los procesos administrativos y judiciales que se lleguen a iniciar en cualquier momento, aún después de liquidado el CONTRATO DE INTERVENTORÍA, y tramitar aquellas actuaciones a que haya lugar.</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Realizar todos y cada uno de los trámites necesarios para que el personal del CONTRATISTA DE INTERVENTORÍA porte un documento que lo acredite como tal.</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Cumplir y atender de manera oportuna las instrucciones  impartidas por la CONTRATANTE y o supervisor delegado.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Las demás que de conformidad con la normatividad vigente y con su naturaleza correspondan a la función de Interventoría en lo que a obligaciones administrativas se refiere.</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Informar a la CONTRATANTE con frecuencia semanal, cuáles han sido las gestiones adelantadas por parte del personal profesional del CONTRATISTA DE OBRA, y por parte del personal del CONTRATISTA DE INTERVENTORIA, tendientes a solucionar de fondo los inconvenientes que vayan surgiendo durante la ejecución del proyecto.</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69"/>
        </w:numPr>
        <w:suppressAutoHyphens w:val="0"/>
        <w:rPr>
          <w:rFonts w:ascii="Arial Narrow" w:hAnsi="Arial Narrow" w:cs="Arial"/>
          <w:sz w:val="22"/>
          <w:szCs w:val="22"/>
        </w:rPr>
      </w:pPr>
      <w:r w:rsidRPr="001D2CFA">
        <w:rPr>
          <w:rFonts w:ascii="Arial Narrow" w:hAnsi="Arial Narrow" w:cs="Arial"/>
          <w:sz w:val="22"/>
          <w:szCs w:val="22"/>
        </w:rPr>
        <w:t xml:space="preserve">Poner en conocimiento de la CONTRATANTE y el Supervisor delegado, de manera oportuna todas las comunicaciones que se generen en el ejercicio del Contrato de Interventoría. </w:t>
      </w:r>
    </w:p>
    <w:p w:rsidR="00F83E15" w:rsidRPr="001D2CFA" w:rsidRDefault="00F83E15" w:rsidP="008A1C69">
      <w:pPr>
        <w:widowControl w:val="0"/>
        <w:suppressAutoHyphens w:val="0"/>
        <w:autoSpaceDE w:val="0"/>
        <w:autoSpaceDN w:val="0"/>
        <w:adjustRightInd w:val="0"/>
        <w:rPr>
          <w:rFonts w:ascii="Arial Narrow" w:hAnsi="Arial Narrow" w:cs="Arial"/>
          <w:bCs/>
          <w:sz w:val="22"/>
          <w:szCs w:val="22"/>
        </w:rPr>
      </w:pPr>
    </w:p>
    <w:p w:rsidR="00783EDF" w:rsidRPr="001D2CFA" w:rsidRDefault="00783EDF" w:rsidP="008A1C69">
      <w:pPr>
        <w:widowControl w:val="0"/>
        <w:suppressAutoHyphens w:val="0"/>
        <w:autoSpaceDE w:val="0"/>
        <w:autoSpaceDN w:val="0"/>
        <w:adjustRightInd w:val="0"/>
        <w:rPr>
          <w:rFonts w:ascii="Arial Narrow" w:hAnsi="Arial Narrow" w:cs="Arial"/>
          <w:bCs/>
          <w:sz w:val="22"/>
          <w:szCs w:val="22"/>
        </w:rPr>
      </w:pPr>
    </w:p>
    <w:p w:rsidR="00F83E15" w:rsidRPr="001D2CFA" w:rsidRDefault="00F83E15" w:rsidP="008A1C69">
      <w:pPr>
        <w:widowControl w:val="0"/>
        <w:numPr>
          <w:ilvl w:val="0"/>
          <w:numId w:val="26"/>
        </w:numPr>
        <w:suppressAutoHyphens w:val="0"/>
        <w:autoSpaceDE w:val="0"/>
        <w:autoSpaceDN w:val="0"/>
        <w:adjustRightInd w:val="0"/>
        <w:rPr>
          <w:rFonts w:ascii="Arial Narrow" w:hAnsi="Arial Narrow" w:cs="Arial"/>
          <w:b/>
          <w:bCs/>
          <w:sz w:val="22"/>
          <w:szCs w:val="22"/>
        </w:rPr>
      </w:pPr>
      <w:r w:rsidRPr="001D2CFA">
        <w:rPr>
          <w:rFonts w:ascii="Arial Narrow" w:hAnsi="Arial Narrow" w:cs="Arial"/>
          <w:b/>
          <w:bCs/>
          <w:sz w:val="22"/>
          <w:szCs w:val="22"/>
        </w:rPr>
        <w:t>OBLIGACIONES JURIDICAS:</w:t>
      </w:r>
    </w:p>
    <w:p w:rsidR="001857D3" w:rsidRPr="001D2CFA" w:rsidRDefault="001857D3" w:rsidP="008A1C69">
      <w:pPr>
        <w:widowControl w:val="0"/>
        <w:suppressAutoHyphens w:val="0"/>
        <w:autoSpaceDE w:val="0"/>
        <w:autoSpaceDN w:val="0"/>
        <w:adjustRightInd w:val="0"/>
        <w:ind w:left="720"/>
        <w:rPr>
          <w:rFonts w:ascii="Arial Narrow" w:hAnsi="Arial Narrow" w:cs="Arial"/>
          <w:bCs/>
          <w:sz w:val="22"/>
          <w:szCs w:val="22"/>
        </w:rPr>
      </w:pPr>
    </w:p>
    <w:p w:rsidR="00F83E15" w:rsidRPr="001D2CFA" w:rsidRDefault="00F83E15" w:rsidP="008A1C69">
      <w:pPr>
        <w:widowControl w:val="0"/>
        <w:suppressAutoHyphens w:val="0"/>
        <w:autoSpaceDE w:val="0"/>
        <w:autoSpaceDN w:val="0"/>
        <w:adjustRightInd w:val="0"/>
        <w:rPr>
          <w:rFonts w:ascii="Arial Narrow" w:hAnsi="Arial Narrow" w:cs="Arial"/>
          <w:bCs/>
          <w:sz w:val="22"/>
          <w:szCs w:val="22"/>
        </w:rPr>
      </w:pPr>
      <w:r w:rsidRPr="001D2CFA">
        <w:rPr>
          <w:rFonts w:ascii="Arial Narrow" w:hAnsi="Arial Narrow" w:cs="Arial"/>
          <w:bCs/>
          <w:sz w:val="22"/>
          <w:szCs w:val="22"/>
        </w:rPr>
        <w:t>El CONTRATISTA DE INTERVENTORÍA se obliga a ejecutar las siguientes obligaciones generales de carácter jurídico, con el fin de cumplir con el objeto contractual:</w:t>
      </w:r>
    </w:p>
    <w:p w:rsidR="00F83E15" w:rsidRPr="001D2CFA" w:rsidRDefault="00F83E15" w:rsidP="008A1C69">
      <w:pPr>
        <w:widowControl w:val="0"/>
        <w:suppressAutoHyphens w:val="0"/>
        <w:autoSpaceDE w:val="0"/>
        <w:autoSpaceDN w:val="0"/>
        <w:adjustRightInd w:val="0"/>
        <w:rPr>
          <w:rFonts w:ascii="Arial Narrow" w:hAnsi="Arial Narrow" w:cs="Arial"/>
          <w:bCs/>
          <w:iCs/>
          <w:sz w:val="22"/>
          <w:szCs w:val="22"/>
        </w:rPr>
      </w:pPr>
    </w:p>
    <w:p w:rsidR="00783EDF" w:rsidRPr="001D2CFA" w:rsidRDefault="00783EDF" w:rsidP="008A1C69">
      <w:pPr>
        <w:widowControl w:val="0"/>
        <w:ind w:left="567"/>
        <w:contextualSpacing/>
        <w:rPr>
          <w:rFonts w:ascii="Arial Narrow" w:hAnsi="Arial Narrow" w:cs="Arial"/>
          <w:sz w:val="22"/>
          <w:szCs w:val="22"/>
        </w:rPr>
      </w:pPr>
      <w:r w:rsidRPr="001D2CFA">
        <w:rPr>
          <w:rFonts w:ascii="Arial Narrow" w:hAnsi="Arial Narrow" w:cs="Arial"/>
          <w:sz w:val="22"/>
          <w:szCs w:val="22"/>
        </w:rPr>
        <w:t>El CONTRATISTA DE INTERVENTORÍA se obliga a ejecutar las siguientes obligaciones generales de carácter jurídico, con el fin de cumplir con el objeto contractual:</w:t>
      </w:r>
    </w:p>
    <w:p w:rsidR="00783EDF" w:rsidRPr="001D2CFA" w:rsidRDefault="00783EDF" w:rsidP="008A1C69">
      <w:pPr>
        <w:widowControl w:val="0"/>
        <w:ind w:left="1080"/>
        <w:contextualSpacing/>
        <w:rPr>
          <w:rFonts w:ascii="Arial Narrow" w:hAnsi="Arial Narrow" w:cs="Arial"/>
          <w:b/>
          <w:bCs/>
          <w:iCs/>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 xml:space="preserve">Adoptar las medidas necesarias para que el CONTRATO DE OBRA se desarrolle en condiciones de eficacia, eficiencia y oportunidad.    </w:t>
      </w:r>
    </w:p>
    <w:p w:rsidR="00783EDF" w:rsidRPr="001D2CFA" w:rsidRDefault="00783EDF" w:rsidP="008A1C69">
      <w:pPr>
        <w:pStyle w:val="Prrafodelista"/>
        <w:widowControl w:val="0"/>
        <w:autoSpaceDE w:val="0"/>
        <w:autoSpaceDN w:val="0"/>
        <w:adjustRightInd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Exigir al CONTRATISTA DE OBRA y su equipo de trabajo, el cumplimiento de las normas de seguridad, higiene, salud ocupacional y ambiental que sean aplicables al proyecto,  y cumplirlas al interior de su equipo de trabajo.</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Entregar información a la CONTRATANTE y al Supervisor delegado, relacionada con el incumplimiento del CONTRATO DE OBRA, con hechos o circunstancias que puedan constituir actos de corrupción tipificados como conductas punibles, o que puedan poner o pongan en riesgo el cumplimiento del CONTRATO DE OBRA.</w:t>
      </w:r>
    </w:p>
    <w:p w:rsidR="00783EDF" w:rsidRPr="001D2CFA" w:rsidRDefault="00783EDF" w:rsidP="008A1C69">
      <w:pPr>
        <w:widowControl w:val="0"/>
        <w:autoSpaceDE w:val="0"/>
        <w:autoSpaceDN w:val="0"/>
        <w:adjustRightInd w:val="0"/>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 xml:space="preserve">Informar de manera oportuna sobre cualquier situación que pueda llegar a implicar una modificación contractual. </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Emitir concepto sobre la pertinencia de suscribir adiciones, prórrogas, suspensiones, prorroga de las suspensiones o cualquier otra modificación al CONTRATO DE OBRA, acompañando las justificaciones correspondientes y presentando las recomendaciones y el plan de reacción con medidas efectivas para conjurar las causales que las motivaron. Estas modificaciones deben ser razonables y proporcionales.</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 xml:space="preserve">Velar por el cumplimiento de las obligaciones laborales y aportes parafiscales que se generen con relación al contrato suscrito, en especial verificando que los empleados del CONTRATISTA DE OBRA se encuentren afiliados al Sistema de Seguridad Social y se dé cumplimiento a la Ley 789 de 2002, Ley 797 de 2003 y sus decretos reglamentarios y demás normas concordantes, así como aquellas normas que lo modifiquen, adicionen o sustituyan. </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 xml:space="preserve">Proyectar el acta de terminación, el acta de recibo a satisfacción  del CONTRATO DE OBRA así como el acta de entrega al Municipio y al Operador y las demás actas necesarias en el marco del CONTRATO DE OBRA.    </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 xml:space="preserve">Proyectar, aprobar y firmar según corresponda, las actas de terminación, acta de entrega, acta de recibo final de obra y acta de liquidación del CONTRATO DE OBRA y del CONTRATO DE INTERVENTORÍA, allegando la documentación requerida, de acuerdo con los lineamientos y plazos establecidos por la CONTRATANTE. Atender los requerimientos de la Contratante y el supervisor delegado hasta lograr la suscripción de las actas por parte del CONTRATISTA DE OBRA.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 xml:space="preserve">Estudiar y conocer la organización y normatividad vigente de la CONTRATANTE, para su aplicación y cumplimiento en el contrato principal y en el CONTRATO DE INTERVENTORÍA, en especial lo establecido en el Manual Operativo del Patrimonio Autónomo. </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rPr>
          <w:rFonts w:ascii="Arial Narrow" w:hAnsi="Arial Narrow" w:cs="Arial"/>
          <w:b/>
          <w:sz w:val="22"/>
          <w:szCs w:val="22"/>
        </w:rPr>
      </w:pPr>
      <w:r w:rsidRPr="001D2CFA">
        <w:rPr>
          <w:rFonts w:ascii="Arial Narrow" w:hAnsi="Arial Narrow" w:cs="Arial"/>
          <w:sz w:val="22"/>
          <w:szCs w:val="22"/>
        </w:rPr>
        <w:t>Cumplir y atender las instrucciones impartidas por la CONTRATANTE y el Supervisor delegado, que en materia jurídica y legal se formulen.</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rPr>
          <w:rFonts w:ascii="Arial Narrow" w:hAnsi="Arial Narrow" w:cs="Arial"/>
          <w:b/>
          <w:sz w:val="22"/>
          <w:szCs w:val="22"/>
        </w:rPr>
      </w:pPr>
      <w:r w:rsidRPr="001D2CFA">
        <w:rPr>
          <w:rFonts w:ascii="Arial Narrow" w:hAnsi="Arial Narrow" w:cs="Arial"/>
          <w:sz w:val="22"/>
          <w:szCs w:val="22"/>
        </w:rPr>
        <w:t>Las demás que de conformidad con la normatividad vigente y con su naturaleza correspondan a la función de Interventoría en lo que a obligaciones jurídicas y legales se refiere.</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70"/>
        </w:numPr>
        <w:suppressAutoHyphens w:val="0"/>
        <w:rPr>
          <w:rFonts w:ascii="Arial Narrow" w:hAnsi="Arial Narrow" w:cs="Arial"/>
          <w:sz w:val="22"/>
          <w:szCs w:val="22"/>
        </w:rPr>
      </w:pPr>
      <w:r w:rsidRPr="001D2CFA">
        <w:rPr>
          <w:rFonts w:ascii="Arial Narrow" w:hAnsi="Arial Narrow" w:cs="Arial"/>
          <w:sz w:val="22"/>
          <w:szCs w:val="22"/>
        </w:rPr>
        <w:t xml:space="preserve">Poner en conocimiento de la CONTRATANTE y el Supervisor delegado, de manera oportuna todas las comunicaciones que se generen en el ejercicio del Contrato de Interventoría. </w:t>
      </w:r>
    </w:p>
    <w:p w:rsidR="00783EDF" w:rsidRPr="001D2CFA" w:rsidRDefault="00783EDF" w:rsidP="008A1C69">
      <w:pPr>
        <w:widowControl w:val="0"/>
        <w:suppressAutoHyphens w:val="0"/>
        <w:autoSpaceDE w:val="0"/>
        <w:autoSpaceDN w:val="0"/>
        <w:adjustRightInd w:val="0"/>
        <w:rPr>
          <w:rFonts w:ascii="Arial Narrow" w:hAnsi="Arial Narrow" w:cs="Arial"/>
          <w:bCs/>
          <w:sz w:val="22"/>
          <w:szCs w:val="22"/>
        </w:rPr>
      </w:pPr>
    </w:p>
    <w:p w:rsidR="00F83E15" w:rsidRPr="001D2CFA" w:rsidRDefault="00F83E15" w:rsidP="008A1C69">
      <w:pPr>
        <w:widowControl w:val="0"/>
        <w:numPr>
          <w:ilvl w:val="0"/>
          <w:numId w:val="26"/>
        </w:numPr>
        <w:suppressAutoHyphens w:val="0"/>
        <w:autoSpaceDE w:val="0"/>
        <w:autoSpaceDN w:val="0"/>
        <w:adjustRightInd w:val="0"/>
        <w:rPr>
          <w:rFonts w:ascii="Arial Narrow" w:hAnsi="Arial Narrow" w:cs="Arial"/>
          <w:b/>
          <w:bCs/>
          <w:sz w:val="22"/>
          <w:szCs w:val="22"/>
        </w:rPr>
      </w:pPr>
      <w:r w:rsidRPr="001D2CFA">
        <w:rPr>
          <w:rFonts w:ascii="Arial Narrow" w:hAnsi="Arial Narrow" w:cs="Arial"/>
          <w:b/>
          <w:bCs/>
          <w:sz w:val="22"/>
          <w:szCs w:val="22"/>
        </w:rPr>
        <w:t>OBLIGACIONES TÉCNICAS:</w:t>
      </w:r>
    </w:p>
    <w:p w:rsidR="00F83E15" w:rsidRPr="001D2CFA" w:rsidRDefault="00F83E15" w:rsidP="008A1C69">
      <w:pPr>
        <w:widowControl w:val="0"/>
        <w:suppressAutoHyphens w:val="0"/>
        <w:autoSpaceDE w:val="0"/>
        <w:autoSpaceDN w:val="0"/>
        <w:adjustRightInd w:val="0"/>
        <w:rPr>
          <w:rFonts w:ascii="Arial Narrow" w:hAnsi="Arial Narrow" w:cs="Arial"/>
          <w:bCs/>
          <w:sz w:val="22"/>
          <w:szCs w:val="22"/>
        </w:rPr>
      </w:pPr>
    </w:p>
    <w:p w:rsidR="00F83E15" w:rsidRPr="001D2CFA" w:rsidRDefault="00F83E15" w:rsidP="008A1C69">
      <w:pPr>
        <w:widowControl w:val="0"/>
        <w:suppressAutoHyphens w:val="0"/>
        <w:autoSpaceDE w:val="0"/>
        <w:autoSpaceDN w:val="0"/>
        <w:adjustRightInd w:val="0"/>
        <w:rPr>
          <w:rFonts w:ascii="Arial Narrow" w:hAnsi="Arial Narrow" w:cs="Arial"/>
          <w:bCs/>
          <w:sz w:val="22"/>
          <w:szCs w:val="22"/>
        </w:rPr>
      </w:pPr>
    </w:p>
    <w:p w:rsidR="00783EDF" w:rsidRPr="001D2CFA" w:rsidRDefault="00783EDF" w:rsidP="008A1C69">
      <w:pPr>
        <w:widowControl w:val="0"/>
        <w:ind w:left="426"/>
        <w:contextualSpacing/>
        <w:rPr>
          <w:rFonts w:ascii="Arial Narrow" w:hAnsi="Arial Narrow" w:cs="Arial"/>
          <w:sz w:val="22"/>
          <w:szCs w:val="22"/>
        </w:rPr>
      </w:pPr>
      <w:r w:rsidRPr="001D2CFA">
        <w:rPr>
          <w:rFonts w:ascii="Arial Narrow" w:hAnsi="Arial Narrow" w:cs="Arial"/>
          <w:sz w:val="22"/>
          <w:szCs w:val="22"/>
        </w:rPr>
        <w:t>El CONTRATISTA DE INTERVENTORÍA se obliga a ejecutar las siguientes obligaciones generales de carácter técnico con el fin de cumplir con el objeto contractual:</w:t>
      </w:r>
    </w:p>
    <w:p w:rsidR="00783EDF" w:rsidRPr="001D2CFA" w:rsidRDefault="00783EDF" w:rsidP="008A1C69">
      <w:pPr>
        <w:widowControl w:val="0"/>
        <w:autoSpaceDE w:val="0"/>
        <w:autoSpaceDN w:val="0"/>
        <w:adjustRightInd w:val="0"/>
        <w:contextualSpacing/>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 xml:space="preserve">Adelantar revisión permanente de todas las obligaciones y productos del CONTRATO DE OBRA, de forma que controle la correcta ejecución del objeto contractual y el cumplimiento de las condiciones de calidad y oportunidad a las que se obligó el CONTRATISTA DE OBRA. </w:t>
      </w:r>
    </w:p>
    <w:p w:rsidR="00783EDF" w:rsidRPr="001D2CFA" w:rsidRDefault="00783EDF" w:rsidP="008A1C69">
      <w:pPr>
        <w:pStyle w:val="Prrafodelista"/>
        <w:widowControl w:val="0"/>
        <w:autoSpaceDE w:val="0"/>
        <w:autoSpaceDN w:val="0"/>
        <w:adjustRightInd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 xml:space="preserve">Aprobar el cronograma presentado por el CONTRATISTA DE OBRA, solicitando los ajustes pertinentes, hacerle seguimiento en tiempo real a dichos cronogramas; requerir al CONTRATISTA DE OBRA que explique las desviaciones del cronograma que se generen; promover con el CONTRATISTA DE OBRA medidas de reacción para superar las causas que dieron lugar a las desviaciones del cronograma; si las causas de las desviaciones no se superan, generar alertas oportunas a la CONTRATANTE y al supervisor delegado, reflejando toda la trazabilidad y gestión del </w:t>
      </w:r>
      <w:r w:rsidRPr="001D2CFA">
        <w:rPr>
          <w:rFonts w:ascii="Arial Narrow" w:hAnsi="Arial Narrow" w:cs="Arial"/>
          <w:sz w:val="22"/>
          <w:szCs w:val="22"/>
        </w:rPr>
        <w:lastRenderedPageBreak/>
        <w:t>CONTRATISTA DE INTERVENTORÍA, sin perjuicio de las facultades que a la CONTRATANTE le corresponden.</w:t>
      </w:r>
    </w:p>
    <w:p w:rsidR="00783EDF" w:rsidRPr="001D2CFA" w:rsidRDefault="00783EDF" w:rsidP="008A1C69">
      <w:pPr>
        <w:pStyle w:val="Prrafodelista"/>
        <w:widowControl w:val="0"/>
        <w:autoSpaceDE w:val="0"/>
        <w:autoSpaceDN w:val="0"/>
        <w:adjustRightInd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Estudiar y resolver oportunamente los requerimientos de carácter técnico que no impliquen modificaciones al CONTRATO DE OBRA. En caso de requerir modificaciones, el CONTRATISTA DE INTERVENTORÍA deberá comunicarle de manera inmediata a la CONTRATANTE y al Supervisor delegado, para su decisión, comunicación que deberá ir acompañada de su concepto y soportadas con la debida justificación técnica, financiera, contable,  administrativa y  jurídica, según corresponda.</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Impartir por escrito las instrucciones de carácter obligatorio al CONTRATISTA DE OBRA de conformidad con lo establecido, en el marco de la ley y de lo pactado contractualmente.</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Requerir al CONTRATISTA DE OBRA el cumplimiento de las obligaciones previstas en el CONTRATO DE OBRA y en las leyes y normas que le sean aplicables de manera escrita informando oportunamente a la CONTRATANTE y al Supervisor delegado.</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Revisar durante la ejecución del proyecto la permanencia de las referencias topográficas y exigir al CONTRATISTA DE OBRA su protección, traslado o reposición cuando sea necesario.</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Asesorar y suministrar la información que requieran la CONTRATANTE, el Supervisor delegado y/o las Entidades de control de manera oportuna</w:t>
      </w:r>
    </w:p>
    <w:p w:rsidR="00783EDF" w:rsidRPr="001D2CFA" w:rsidRDefault="00783EDF" w:rsidP="008A1C69">
      <w:pPr>
        <w:pStyle w:val="Prrafodelista"/>
        <w:widowControl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 xml:space="preserve">Emitir documento de justificación técnica de reformulación (debidamente soportada), cuando a esto hubiere lugar y presentarla ante el supervisor delegado y realizar los acompañamientos necesarios ante el o los comité (s) respectivo (s).  </w:t>
      </w:r>
    </w:p>
    <w:p w:rsidR="00783EDF" w:rsidRPr="001D2CFA" w:rsidRDefault="00783EDF" w:rsidP="008A1C69">
      <w:pPr>
        <w:pStyle w:val="Prrafodelista"/>
        <w:widowControl w:val="0"/>
        <w:autoSpaceDE w:val="0"/>
        <w:autoSpaceDN w:val="0"/>
        <w:adjustRightInd w:val="0"/>
        <w:ind w:left="851" w:hanging="49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Analizar, conceptuar y aprobar, previo visto bueno del supervisor del  CONTRATO DE OBRA las actas de mayores y menores cantidades de obra que representen balance presupuestal, esto es, que no impliquen ninguna modificación en el plan financiero, ni en el alcance del proyecto.</w:t>
      </w:r>
    </w:p>
    <w:p w:rsidR="00783EDF" w:rsidRPr="001D2CFA" w:rsidRDefault="00783EDF" w:rsidP="008A1C69">
      <w:pPr>
        <w:pStyle w:val="Prrafodelista"/>
        <w:widowControl w:val="0"/>
        <w:ind w:left="1547" w:hanging="491"/>
        <w:rPr>
          <w:rFonts w:ascii="Arial Narrow" w:hAnsi="Arial Narrow" w:cs="Arial"/>
          <w:sz w:val="22"/>
          <w:szCs w:val="22"/>
        </w:rPr>
      </w:pPr>
    </w:p>
    <w:p w:rsidR="00783EDF" w:rsidRPr="001D2CFA" w:rsidRDefault="00783EDF" w:rsidP="008A1C69">
      <w:pPr>
        <w:pStyle w:val="Prrafodelista"/>
        <w:widowControl w:val="0"/>
        <w:autoSpaceDE w:val="0"/>
        <w:autoSpaceDN w:val="0"/>
        <w:adjustRightInd w:val="0"/>
        <w:ind w:left="1416"/>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Exigir al CONTRATISTA DE OBRA, la entrega de los análisis de precios unitarios de las actividades estipuladas en los términos de referencia, así como de aquellas actividades no previstas que se requieran en desarrollo del proyecto.</w:t>
      </w:r>
    </w:p>
    <w:p w:rsidR="00783EDF" w:rsidRPr="001D2CFA" w:rsidRDefault="00783EDF" w:rsidP="008A1C69">
      <w:pPr>
        <w:pStyle w:val="Prrafodelista"/>
        <w:widowControl w:val="0"/>
        <w:autoSpaceDE w:val="0"/>
        <w:autoSpaceDN w:val="0"/>
        <w:adjustRightInd w:val="0"/>
        <w:ind w:left="85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autoSpaceDE w:val="0"/>
        <w:autoSpaceDN w:val="0"/>
        <w:adjustRightInd w:val="0"/>
        <w:ind w:left="851" w:hanging="491"/>
        <w:rPr>
          <w:rFonts w:ascii="Arial Narrow" w:hAnsi="Arial Narrow" w:cs="Arial"/>
          <w:sz w:val="22"/>
          <w:szCs w:val="22"/>
        </w:rPr>
      </w:pPr>
      <w:r w:rsidRPr="001D2CFA">
        <w:rPr>
          <w:rFonts w:ascii="Arial Narrow" w:hAnsi="Arial Narrow" w:cs="Arial"/>
          <w:sz w:val="22"/>
          <w:szCs w:val="22"/>
        </w:rPr>
        <w:t>Conceptuar sobre la necesidad de efectuar modificaciones al contrato en lo que respecta a ítems no previstos, mayores cantidades de obra que requieran adición presupuestal o modificaciones del alcance del proyecto, remitiendo los soportes correspondientes a la CONTRATANTE y al supervisor delegado. Le está prohibido al CONTRATISTA DE INTERVENTORÍA aprobar la ejecución de ítems o actividades de obra no previstos en el  CONTRATO DE OBRA, sin que previamente la CONTRATANTE haya suscrito el respectivo contrato adicional. Cualquier ítem que se ejecute sin la celebración previa de la modificación contractual, será asumido por cuenta y riesgo del CONTRATISTA DE INTERVENTORÍA</w:t>
      </w:r>
      <w:r w:rsidRPr="001D2CFA" w:rsidDel="007E095B">
        <w:rPr>
          <w:rFonts w:ascii="Arial Narrow" w:hAnsi="Arial Narrow" w:cs="Arial"/>
          <w:sz w:val="22"/>
          <w:szCs w:val="22"/>
        </w:rPr>
        <w:t xml:space="preserve"> </w:t>
      </w:r>
      <w:r w:rsidRPr="001D2CFA">
        <w:rPr>
          <w:rFonts w:ascii="Arial Narrow" w:hAnsi="Arial Narrow" w:cs="Arial"/>
          <w:sz w:val="22"/>
          <w:szCs w:val="22"/>
        </w:rPr>
        <w:t>y del CONTRATISTA DE OBRA.</w:t>
      </w:r>
    </w:p>
    <w:p w:rsidR="00783EDF" w:rsidRPr="001D2CFA" w:rsidRDefault="00783EDF" w:rsidP="008A1C69">
      <w:pPr>
        <w:pStyle w:val="Prrafodelista"/>
        <w:widowControl w:val="0"/>
        <w:autoSpaceDE w:val="0"/>
        <w:autoSpaceDN w:val="0"/>
        <w:adjustRightInd w:val="0"/>
        <w:rPr>
          <w:rFonts w:ascii="Arial Narrow" w:hAnsi="Arial Narrow" w:cs="Arial"/>
          <w:sz w:val="22"/>
          <w:szCs w:val="22"/>
        </w:rPr>
      </w:pPr>
    </w:p>
    <w:p w:rsidR="00783EDF" w:rsidRPr="001D2CFA" w:rsidRDefault="00783EDF" w:rsidP="008A1C69">
      <w:pPr>
        <w:widowControl w:val="0"/>
        <w:autoSpaceDE w:val="0"/>
        <w:autoSpaceDN w:val="0"/>
        <w:adjustRightInd w:val="0"/>
        <w:ind w:left="426"/>
        <w:rPr>
          <w:rFonts w:ascii="Arial Narrow" w:hAnsi="Arial Narrow" w:cs="Arial"/>
          <w:sz w:val="22"/>
          <w:szCs w:val="22"/>
        </w:rPr>
      </w:pPr>
      <w:r w:rsidRPr="001D2CFA">
        <w:rPr>
          <w:rFonts w:ascii="Arial Narrow" w:hAnsi="Arial Narrow" w:cs="Arial"/>
          <w:sz w:val="22"/>
          <w:szCs w:val="22"/>
        </w:rPr>
        <w:t>En aquellos casos en que impliquen mayores o menores cantidades de obra o ítems nuevos, el CONTRATISTA DE INTERVENTORÍA</w:t>
      </w:r>
      <w:r w:rsidRPr="001D2CFA" w:rsidDel="007E095B">
        <w:rPr>
          <w:rFonts w:ascii="Arial Narrow" w:hAnsi="Arial Narrow" w:cs="Arial"/>
          <w:sz w:val="22"/>
          <w:szCs w:val="22"/>
        </w:rPr>
        <w:t xml:space="preserve"> </w:t>
      </w:r>
      <w:r w:rsidRPr="001D2CFA">
        <w:rPr>
          <w:rFonts w:ascii="Arial Narrow" w:hAnsi="Arial Narrow" w:cs="Arial"/>
          <w:sz w:val="22"/>
          <w:szCs w:val="22"/>
        </w:rPr>
        <w:t xml:space="preserve">debe </w:t>
      </w:r>
      <w:r w:rsidRPr="001D2CFA">
        <w:rPr>
          <w:rFonts w:ascii="Arial Narrow" w:hAnsi="Arial Narrow" w:cs="Arial"/>
          <w:bCs/>
          <w:iCs/>
          <w:sz w:val="22"/>
          <w:szCs w:val="22"/>
        </w:rPr>
        <w:t xml:space="preserve">verificar y certificar </w:t>
      </w:r>
      <w:r w:rsidRPr="001D2CFA">
        <w:rPr>
          <w:rFonts w:ascii="Arial Narrow" w:hAnsi="Arial Narrow" w:cs="Arial"/>
          <w:sz w:val="22"/>
          <w:szCs w:val="22"/>
        </w:rPr>
        <w:t>que el CONTRATISTA DE OBRA haya cumplido el deber de formular el ajuste efectuando comparaciones de precios, mediante estudios o consultas de las condiciones del mercado de la zona de ejecución del proyecto.</w:t>
      </w:r>
    </w:p>
    <w:p w:rsidR="00783EDF" w:rsidRPr="001D2CFA" w:rsidRDefault="00783EDF" w:rsidP="008A1C69">
      <w:pPr>
        <w:pStyle w:val="Prrafodelista"/>
        <w:widowControl w:val="0"/>
        <w:autoSpaceDE w:val="0"/>
        <w:autoSpaceDN w:val="0"/>
        <w:adjustRightInd w:val="0"/>
        <w:rPr>
          <w:rFonts w:ascii="Arial Narrow" w:hAnsi="Arial Narrow" w:cs="Arial"/>
          <w:sz w:val="22"/>
          <w:szCs w:val="22"/>
        </w:rPr>
      </w:pPr>
    </w:p>
    <w:p w:rsidR="00783EDF" w:rsidRPr="001D2CFA" w:rsidRDefault="00783EDF" w:rsidP="008A1C69">
      <w:pPr>
        <w:widowControl w:val="0"/>
        <w:numPr>
          <w:ilvl w:val="1"/>
          <w:numId w:val="70"/>
        </w:numPr>
        <w:suppressAutoHyphens w:val="0"/>
        <w:ind w:left="851" w:hanging="491"/>
        <w:contextualSpacing/>
        <w:rPr>
          <w:rFonts w:ascii="Arial Narrow" w:hAnsi="Arial Narrow" w:cs="Arial"/>
          <w:sz w:val="22"/>
          <w:szCs w:val="22"/>
        </w:rPr>
      </w:pPr>
      <w:r w:rsidRPr="001D2CFA">
        <w:rPr>
          <w:rFonts w:ascii="Arial Narrow" w:hAnsi="Arial Narrow" w:cs="Arial"/>
          <w:sz w:val="22"/>
          <w:szCs w:val="22"/>
        </w:rPr>
        <w:t>Advertir de manera oportuna situaciones que puedan poner en riesgo las inversiones o que puedan comprometer la funcionalidad del proyecto.</w:t>
      </w:r>
    </w:p>
    <w:p w:rsidR="00783EDF" w:rsidRPr="001D2CFA" w:rsidRDefault="00783EDF" w:rsidP="008A1C69">
      <w:pPr>
        <w:widowControl w:val="0"/>
        <w:ind w:left="851" w:hanging="491"/>
        <w:contextualSpacing/>
        <w:rPr>
          <w:rFonts w:ascii="Arial Narrow" w:hAnsi="Arial Narrow" w:cs="Arial"/>
          <w:sz w:val="22"/>
          <w:szCs w:val="22"/>
        </w:rPr>
      </w:pPr>
    </w:p>
    <w:p w:rsidR="00783EDF" w:rsidRPr="001D2CFA" w:rsidRDefault="00783EDF" w:rsidP="008A1C69">
      <w:pPr>
        <w:widowControl w:val="0"/>
        <w:numPr>
          <w:ilvl w:val="1"/>
          <w:numId w:val="70"/>
        </w:numPr>
        <w:suppressAutoHyphens w:val="0"/>
        <w:ind w:left="851" w:hanging="491"/>
        <w:contextualSpacing/>
        <w:rPr>
          <w:rFonts w:ascii="Arial Narrow" w:hAnsi="Arial Narrow" w:cs="Arial"/>
          <w:sz w:val="22"/>
          <w:szCs w:val="22"/>
        </w:rPr>
      </w:pPr>
      <w:r w:rsidRPr="001D2CFA">
        <w:rPr>
          <w:rFonts w:ascii="Arial Narrow" w:hAnsi="Arial Narrow" w:cs="Arial"/>
          <w:sz w:val="22"/>
          <w:szCs w:val="22"/>
        </w:rPr>
        <w:lastRenderedPageBreak/>
        <w:t xml:space="preserve">Asistir y participar activamente en los comités técnicos y/o reuniones, convocadas por la CONTRATANTE o el supervisor delegado.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rPr>
          <w:rFonts w:ascii="Arial Narrow" w:hAnsi="Arial Narrow" w:cs="Arial"/>
          <w:sz w:val="22"/>
          <w:szCs w:val="22"/>
        </w:rPr>
      </w:pPr>
      <w:r w:rsidRPr="001D2CFA">
        <w:rPr>
          <w:rFonts w:ascii="Arial Narrow" w:hAnsi="Arial Narrow" w:cs="Arial"/>
          <w:sz w:val="22"/>
          <w:szCs w:val="22"/>
        </w:rPr>
        <w:t>Verificar la existencia y calidad de planos, diseños, licencias, autorizaciones, estudios, cálculos, especificaciones y demás consideraciones técnicas que estime necesarias para suscribir el acta de inicio y la ejecución del objeto pactado.</w:t>
      </w:r>
    </w:p>
    <w:p w:rsidR="00783EDF" w:rsidRPr="001D2CFA" w:rsidRDefault="00783EDF" w:rsidP="008A1C69">
      <w:pPr>
        <w:widowControl w:val="0"/>
        <w:ind w:left="851"/>
        <w:contextualSpacing/>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rPr>
          <w:rFonts w:ascii="Arial Narrow" w:hAnsi="Arial Narrow" w:cs="Arial"/>
          <w:sz w:val="22"/>
          <w:szCs w:val="22"/>
        </w:rPr>
      </w:pPr>
      <w:r w:rsidRPr="001D2CFA">
        <w:rPr>
          <w:rFonts w:ascii="Arial Narrow" w:hAnsi="Arial Narrow" w:cs="Arial"/>
          <w:sz w:val="22"/>
          <w:szCs w:val="22"/>
        </w:rPr>
        <w:t>Verificar los requerimientos exigidos en las licencias, permisos, resoluciones y demás requisitos indispensables para el desarrollo normal del contrato. Para el efecto deberá tener disponible para consulta inmediata un compendio impreso de los permisos y resoluciones aplicables según el tipo de proyecto.</w:t>
      </w:r>
    </w:p>
    <w:p w:rsidR="00783EDF" w:rsidRPr="001D2CFA" w:rsidRDefault="00783EDF" w:rsidP="008A1C69">
      <w:pPr>
        <w:pStyle w:val="Prrafodelista"/>
        <w:widowControl w:val="0"/>
        <w:autoSpaceDE w:val="0"/>
        <w:autoSpaceDN w:val="0"/>
        <w:adjustRightInd w:val="0"/>
        <w:ind w:left="0"/>
        <w:rPr>
          <w:rFonts w:ascii="Arial Narrow" w:hAnsi="Arial Narrow"/>
          <w:b/>
          <w:sz w:val="22"/>
          <w:szCs w:val="22"/>
        </w:rPr>
      </w:pPr>
    </w:p>
    <w:p w:rsidR="00783EDF" w:rsidRPr="001D2CFA" w:rsidRDefault="00783EDF" w:rsidP="008A1C69">
      <w:pPr>
        <w:pStyle w:val="Prrafodelista"/>
        <w:widowControl w:val="0"/>
        <w:numPr>
          <w:ilvl w:val="1"/>
          <w:numId w:val="70"/>
        </w:numPr>
        <w:suppressAutoHyphens w:val="0"/>
        <w:rPr>
          <w:rFonts w:ascii="Arial Narrow" w:hAnsi="Arial Narrow" w:cs="Arial"/>
          <w:sz w:val="22"/>
          <w:szCs w:val="22"/>
        </w:rPr>
      </w:pPr>
      <w:r w:rsidRPr="001D2CFA">
        <w:rPr>
          <w:rFonts w:ascii="Arial Narrow" w:hAnsi="Arial Narrow" w:cs="Arial"/>
          <w:sz w:val="22"/>
          <w:szCs w:val="22"/>
        </w:rPr>
        <w:t>Verificar la instalación de las Vallas por el CONTRATISTA DE OBRA, en las condiciones y cantidades exigidas por LA CONTRATANTE, las cuales deberán actualizarse y permanecer legibles durante todo el plazo de ejecución del CONTRATO DE OBRA.</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rPr>
          <w:rFonts w:ascii="Arial Narrow" w:hAnsi="Arial Narrow" w:cs="Arial"/>
          <w:sz w:val="22"/>
          <w:szCs w:val="22"/>
        </w:rPr>
      </w:pPr>
      <w:r w:rsidRPr="001D2CFA">
        <w:rPr>
          <w:rFonts w:ascii="Arial Narrow" w:hAnsi="Arial Narrow" w:cs="Arial"/>
          <w:sz w:val="22"/>
          <w:szCs w:val="22"/>
        </w:rPr>
        <w:t>Revisar y aprobar, previo a la suscripción del acta de inicio del CONTRATO DE OBRA las hojas de vida del equipo de trabajo presentado por el CONTRATISTA DE OBRA, de conformidad con lo ofertado y establecido en los términos de referencia. Para el efecto deberá revisar la formación académica y las certificaciones de experiencia general y específica de conformidad con los criterios y metodología establecida en los términos de referencia que dieron origen al contrato objeto de Interventoría. obligación que deberá realizarse dentro de los cinco (5) días calendario siguientes a la suscripción del Acta de Inicio del CONTRATO DE INTERVENTORÍA.</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rPr>
          <w:rFonts w:ascii="Arial Narrow" w:hAnsi="Arial Narrow" w:cs="Arial"/>
          <w:sz w:val="22"/>
          <w:szCs w:val="22"/>
        </w:rPr>
      </w:pPr>
      <w:r w:rsidRPr="001D2CFA">
        <w:rPr>
          <w:rFonts w:ascii="Arial Narrow" w:hAnsi="Arial Narrow" w:cs="Arial"/>
          <w:sz w:val="22"/>
          <w:szCs w:val="22"/>
        </w:rPr>
        <w:t xml:space="preserve">Revisar, verificar y aprobar cualquier solicitud de cambio en el equipo de trabajo del CONTRATISTA DE OBRA durante la ejecución del CONTRATO DE OBRA, con el fin de que cumpla con lo ofertado así como con lo establecido en los términos de referencia, para lo cual deberá emitir un informe y remitirlo a la CONTRANTE y al Supervisor delgado. </w:t>
      </w:r>
    </w:p>
    <w:p w:rsidR="00783EDF" w:rsidRPr="001D2CFA" w:rsidRDefault="00783EDF" w:rsidP="008A1C69">
      <w:pPr>
        <w:pStyle w:val="Prrafodelista"/>
        <w:widowControl w:val="0"/>
        <w:ind w:left="851"/>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rPr>
          <w:rFonts w:ascii="Arial Narrow" w:hAnsi="Arial Narrow" w:cs="Arial"/>
          <w:sz w:val="22"/>
          <w:szCs w:val="22"/>
        </w:rPr>
      </w:pPr>
      <w:r w:rsidRPr="001D2CFA">
        <w:rPr>
          <w:rFonts w:ascii="Arial Narrow" w:hAnsi="Arial Narrow" w:cs="Arial"/>
          <w:sz w:val="22"/>
          <w:szCs w:val="22"/>
        </w:rPr>
        <w:t>Cumplir y hacer cumplir durante el desarrollo del contrato lo establecido en los Términos de Referencia, referente a los requisitos exigidos de los perfiles profesionales del recurso humano y el tiempo de dedicación de los mismos al contrato, así como el equipo exigido para la ejecución de los trabajos. Además, de ser necesario, podrá exigir el cambio de personal o equipos, siempre y cuando esté de acuerdo con lo establecido en el contrato.</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ind w:left="851" w:hanging="502"/>
        <w:rPr>
          <w:rFonts w:ascii="Arial Narrow" w:hAnsi="Arial Narrow" w:cs="Arial"/>
          <w:sz w:val="22"/>
          <w:szCs w:val="22"/>
        </w:rPr>
      </w:pPr>
      <w:r w:rsidRPr="001D2CFA">
        <w:rPr>
          <w:rFonts w:ascii="Arial Narrow" w:hAnsi="Arial Narrow" w:cs="Arial"/>
          <w:sz w:val="22"/>
          <w:szCs w:val="22"/>
        </w:rPr>
        <w:t xml:space="preserve">Poner en conocimiento de la CONTRATANTE y el Supervisor delegado, de manera oportuna todas las comunicaciones que se generen en el ejercicio del Contrato de Interventoría.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1"/>
          <w:numId w:val="70"/>
        </w:numPr>
        <w:suppressAutoHyphens w:val="0"/>
        <w:ind w:left="851" w:hanging="502"/>
        <w:rPr>
          <w:rFonts w:ascii="Arial Narrow" w:hAnsi="Arial Narrow" w:cs="Arial"/>
          <w:bCs/>
          <w:iCs/>
          <w:sz w:val="22"/>
          <w:szCs w:val="22"/>
        </w:rPr>
      </w:pPr>
      <w:r w:rsidRPr="001D2CFA">
        <w:rPr>
          <w:rFonts w:ascii="Arial Narrow" w:hAnsi="Arial Narrow" w:cs="Arial"/>
          <w:sz w:val="22"/>
          <w:szCs w:val="22"/>
        </w:rPr>
        <w:t>Las demás actuaciones que de conformidad con la normatividad vigente y con su naturaleza.</w:t>
      </w:r>
    </w:p>
    <w:p w:rsidR="00783EDF" w:rsidRPr="001D2CFA" w:rsidRDefault="00783EDF" w:rsidP="008A1C69">
      <w:pPr>
        <w:widowControl w:val="0"/>
        <w:suppressAutoHyphens w:val="0"/>
        <w:autoSpaceDE w:val="0"/>
        <w:autoSpaceDN w:val="0"/>
        <w:adjustRightInd w:val="0"/>
        <w:rPr>
          <w:rFonts w:ascii="Arial Narrow" w:hAnsi="Arial Narrow" w:cs="Arial"/>
          <w:bCs/>
          <w:sz w:val="22"/>
          <w:szCs w:val="22"/>
        </w:rPr>
      </w:pPr>
    </w:p>
    <w:p w:rsidR="00783EDF" w:rsidRPr="001D2CFA" w:rsidRDefault="00783EDF" w:rsidP="008A1C69">
      <w:pPr>
        <w:widowControl w:val="0"/>
        <w:suppressAutoHyphens w:val="0"/>
        <w:autoSpaceDE w:val="0"/>
        <w:autoSpaceDN w:val="0"/>
        <w:adjustRightInd w:val="0"/>
        <w:rPr>
          <w:rFonts w:ascii="Arial Narrow" w:hAnsi="Arial Narrow" w:cs="Arial"/>
          <w:bCs/>
          <w:sz w:val="22"/>
          <w:szCs w:val="22"/>
        </w:rPr>
      </w:pPr>
    </w:p>
    <w:p w:rsidR="00F83E15" w:rsidRPr="001D2CFA" w:rsidRDefault="00F83E15" w:rsidP="008A1C69">
      <w:pPr>
        <w:widowControl w:val="0"/>
        <w:numPr>
          <w:ilvl w:val="0"/>
          <w:numId w:val="26"/>
        </w:numPr>
        <w:suppressAutoHyphens w:val="0"/>
        <w:autoSpaceDE w:val="0"/>
        <w:autoSpaceDN w:val="0"/>
        <w:adjustRightInd w:val="0"/>
        <w:rPr>
          <w:rFonts w:ascii="Arial Narrow" w:hAnsi="Arial Narrow" w:cs="Arial"/>
          <w:b/>
          <w:bCs/>
          <w:sz w:val="22"/>
          <w:szCs w:val="22"/>
        </w:rPr>
      </w:pPr>
      <w:r w:rsidRPr="001D2CFA">
        <w:rPr>
          <w:rFonts w:ascii="Arial Narrow" w:hAnsi="Arial Narrow" w:cs="Arial"/>
          <w:b/>
          <w:bCs/>
          <w:sz w:val="22"/>
          <w:szCs w:val="22"/>
        </w:rPr>
        <w:t>OBLIGACIONES FINANCIERAS Y CONTABLES:</w:t>
      </w:r>
    </w:p>
    <w:p w:rsidR="00F83E15" w:rsidRPr="001D2CFA" w:rsidRDefault="00F83E15" w:rsidP="008A1C69">
      <w:pPr>
        <w:widowControl w:val="0"/>
        <w:suppressAutoHyphens w:val="0"/>
        <w:autoSpaceDE w:val="0"/>
        <w:autoSpaceDN w:val="0"/>
        <w:adjustRightInd w:val="0"/>
        <w:rPr>
          <w:rFonts w:ascii="Arial Narrow" w:hAnsi="Arial Narrow" w:cs="Arial"/>
          <w:bCs/>
          <w:sz w:val="22"/>
          <w:szCs w:val="22"/>
        </w:rPr>
      </w:pPr>
    </w:p>
    <w:p w:rsidR="00F83E15" w:rsidRPr="001D2CFA" w:rsidRDefault="00F83E15" w:rsidP="008A1C69">
      <w:pPr>
        <w:widowControl w:val="0"/>
        <w:suppressAutoHyphens w:val="0"/>
        <w:autoSpaceDE w:val="0"/>
        <w:autoSpaceDN w:val="0"/>
        <w:adjustRightInd w:val="0"/>
        <w:rPr>
          <w:rFonts w:ascii="Arial Narrow" w:hAnsi="Arial Narrow" w:cs="Arial"/>
          <w:bCs/>
          <w:sz w:val="22"/>
          <w:szCs w:val="22"/>
        </w:rPr>
      </w:pPr>
      <w:r w:rsidRPr="001D2CFA">
        <w:rPr>
          <w:rFonts w:ascii="Arial Narrow" w:hAnsi="Arial Narrow" w:cs="Arial"/>
          <w:bCs/>
          <w:sz w:val="22"/>
          <w:szCs w:val="22"/>
        </w:rPr>
        <w:t>El INTERVENTOR</w:t>
      </w:r>
      <w:r w:rsidR="00A96768" w:rsidRPr="001D2CFA">
        <w:rPr>
          <w:rFonts w:ascii="Arial Narrow" w:hAnsi="Arial Narrow" w:cs="Arial"/>
          <w:bCs/>
          <w:sz w:val="22"/>
          <w:szCs w:val="22"/>
        </w:rPr>
        <w:t xml:space="preserve"> </w:t>
      </w:r>
      <w:r w:rsidRPr="001D2CFA">
        <w:rPr>
          <w:rFonts w:ascii="Arial Narrow" w:hAnsi="Arial Narrow" w:cs="Arial"/>
          <w:bCs/>
          <w:sz w:val="22"/>
          <w:szCs w:val="22"/>
        </w:rPr>
        <w:t>se obliga a ejecutar las siguientes obligaciones generales de carácter financiero y contable con el fin de cumplir con el objeto contractual:</w:t>
      </w:r>
    </w:p>
    <w:p w:rsidR="00F83E15" w:rsidRPr="001D2CFA" w:rsidRDefault="00F83E15" w:rsidP="008A1C69">
      <w:pPr>
        <w:widowControl w:val="0"/>
        <w:suppressAutoHyphens w:val="0"/>
        <w:autoSpaceDE w:val="0"/>
        <w:autoSpaceDN w:val="0"/>
        <w:adjustRightInd w:val="0"/>
        <w:rPr>
          <w:rFonts w:ascii="Arial Narrow" w:hAnsi="Arial Narrow" w:cs="Arial"/>
          <w:bCs/>
          <w:iCs/>
          <w:sz w:val="22"/>
          <w:szCs w:val="22"/>
        </w:rPr>
      </w:pPr>
    </w:p>
    <w:p w:rsidR="00783EDF" w:rsidRPr="001D2CFA" w:rsidRDefault="00783EDF" w:rsidP="008A1C69">
      <w:pPr>
        <w:widowControl w:val="0"/>
        <w:ind w:left="284"/>
        <w:contextualSpacing/>
        <w:rPr>
          <w:rFonts w:ascii="Arial Narrow" w:hAnsi="Arial Narrow" w:cs="Arial"/>
          <w:sz w:val="22"/>
          <w:szCs w:val="22"/>
        </w:rPr>
      </w:pPr>
      <w:r w:rsidRPr="001D2CFA">
        <w:rPr>
          <w:rFonts w:ascii="Arial Narrow" w:hAnsi="Arial Narrow" w:cs="Arial"/>
          <w:sz w:val="22"/>
          <w:szCs w:val="22"/>
        </w:rPr>
        <w:t>El CONTRATISTA DE INTERVENTORÍA se obliga a ejecutar las siguientes obligaciones generales de carácter financiero y contable con el fin de cumplir con el objeto contractual:</w:t>
      </w:r>
    </w:p>
    <w:p w:rsidR="00783EDF" w:rsidRPr="001D2CFA" w:rsidRDefault="00783EDF" w:rsidP="008A1C69">
      <w:pPr>
        <w:widowControl w:val="0"/>
        <w:contextualSpacing/>
        <w:rPr>
          <w:rFonts w:ascii="Arial Narrow" w:hAnsi="Arial Narrow" w:cs="Arial"/>
          <w:bCs/>
          <w:iCs/>
          <w:sz w:val="22"/>
          <w:szCs w:val="22"/>
        </w:rPr>
      </w:pPr>
    </w:p>
    <w:p w:rsidR="00783EDF" w:rsidRPr="001D2CFA" w:rsidRDefault="00783EDF" w:rsidP="008A1C69">
      <w:pPr>
        <w:pStyle w:val="Prrafodelista"/>
        <w:widowControl w:val="0"/>
        <w:numPr>
          <w:ilvl w:val="0"/>
          <w:numId w:val="71"/>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Revisar, aprobar y conceptuar, previo cumplimiento de las obligaciones contractuales, sobre las solicitudes de pago formuladas por el CONTRATISTA DE OBRA</w:t>
      </w:r>
      <w:r w:rsidRPr="001D2CFA">
        <w:rPr>
          <w:rFonts w:ascii="Arial Narrow" w:hAnsi="Arial Narrow" w:cs="Arial"/>
          <w:bCs/>
          <w:sz w:val="22"/>
          <w:szCs w:val="22"/>
        </w:rPr>
        <w:t>.</w:t>
      </w:r>
    </w:p>
    <w:p w:rsidR="00783EDF" w:rsidRPr="001D2CFA" w:rsidRDefault="00783EDF" w:rsidP="008A1C69">
      <w:pPr>
        <w:pStyle w:val="Prrafodelista"/>
        <w:widowControl w:val="0"/>
        <w:autoSpaceDE w:val="0"/>
        <w:autoSpaceDN w:val="0"/>
        <w:adjustRightInd w:val="0"/>
        <w:rPr>
          <w:rFonts w:ascii="Arial Narrow" w:hAnsi="Arial Narrow" w:cs="Arial"/>
          <w:sz w:val="22"/>
          <w:szCs w:val="22"/>
        </w:rPr>
      </w:pPr>
    </w:p>
    <w:p w:rsidR="00783EDF" w:rsidRPr="001D2CFA" w:rsidRDefault="00783EDF" w:rsidP="008A1C69">
      <w:pPr>
        <w:pStyle w:val="Prrafodelista"/>
        <w:widowControl w:val="0"/>
        <w:numPr>
          <w:ilvl w:val="0"/>
          <w:numId w:val="71"/>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lastRenderedPageBreak/>
        <w:t>Llevar un registro cronológico de los pagos, ajustes y deducciones efectuadas. Así como de la relación de los documentos que allegue EL CONTRATISTA DE OBRA  para tal efecto.</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71"/>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Verificar que el CONTRATO DE OBRA</w:t>
      </w:r>
      <w:r w:rsidRPr="001D2CFA">
        <w:rPr>
          <w:rFonts w:ascii="Arial Narrow" w:hAnsi="Arial Narrow" w:cs="Arial"/>
          <w:bCs/>
          <w:sz w:val="22"/>
          <w:szCs w:val="22"/>
        </w:rPr>
        <w:t xml:space="preserve"> cuente con recursos económicos disponibles durante todo el plazo de ejecución.</w:t>
      </w:r>
      <w:r w:rsidRPr="001D2CFA">
        <w:rPr>
          <w:rFonts w:ascii="Arial Narrow" w:hAnsi="Arial Narrow" w:cs="Arial"/>
          <w:sz w:val="22"/>
          <w:szCs w:val="22"/>
        </w:rPr>
        <w:t xml:space="preserve"> </w:t>
      </w:r>
    </w:p>
    <w:p w:rsidR="00783EDF" w:rsidRPr="001D2CFA" w:rsidRDefault="00783EDF" w:rsidP="008A1C69">
      <w:pPr>
        <w:pStyle w:val="Prrafodelista"/>
        <w:widowControl w:val="0"/>
        <w:rPr>
          <w:rFonts w:ascii="Arial Narrow" w:hAnsi="Arial Narrow" w:cs="Arial"/>
          <w:sz w:val="22"/>
          <w:szCs w:val="22"/>
        </w:rPr>
      </w:pPr>
    </w:p>
    <w:p w:rsidR="00783EDF" w:rsidRPr="001D2CFA" w:rsidRDefault="00783EDF" w:rsidP="008A1C69">
      <w:pPr>
        <w:pStyle w:val="Prrafodelista"/>
        <w:widowControl w:val="0"/>
        <w:numPr>
          <w:ilvl w:val="0"/>
          <w:numId w:val="71"/>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Realizar el seguimiento al avance físico y financiero al CONTRATO DE OBRA</w:t>
      </w:r>
      <w:r w:rsidRPr="001D2CFA">
        <w:rPr>
          <w:rFonts w:ascii="Arial Narrow" w:hAnsi="Arial Narrow" w:cs="Arial"/>
          <w:bCs/>
          <w:sz w:val="22"/>
          <w:szCs w:val="22"/>
        </w:rPr>
        <w:t>,</w:t>
      </w:r>
      <w:r w:rsidRPr="001D2CFA">
        <w:rPr>
          <w:rFonts w:ascii="Arial Narrow" w:hAnsi="Arial Narrow" w:cs="Arial"/>
          <w:sz w:val="22"/>
          <w:szCs w:val="22"/>
        </w:rPr>
        <w:t xml:space="preserve"> de acuerdo con los cronogramas correspondientes, de tal manera que si se detectan atrasos e incumplimientos parciales o totales, se requiera oportunamente al CONTRATISTA DE OBRA, se adopte un plan de contingencia adecuado, se apliquen las medidas previstas en el CONTRATO DE OBRA y las acciones legales a que haya lugar. </w:t>
      </w:r>
    </w:p>
    <w:p w:rsidR="00783EDF" w:rsidRPr="001D2CFA" w:rsidRDefault="00783EDF" w:rsidP="008A1C69">
      <w:pPr>
        <w:pStyle w:val="Prrafodelista"/>
        <w:widowControl w:val="0"/>
        <w:autoSpaceDE w:val="0"/>
        <w:autoSpaceDN w:val="0"/>
        <w:adjustRightInd w:val="0"/>
        <w:rPr>
          <w:rFonts w:ascii="Arial Narrow" w:hAnsi="Arial Narrow" w:cs="Arial"/>
          <w:sz w:val="22"/>
          <w:szCs w:val="22"/>
        </w:rPr>
      </w:pPr>
    </w:p>
    <w:p w:rsidR="00783EDF" w:rsidRPr="001D2CFA" w:rsidRDefault="00783EDF" w:rsidP="008A1C69">
      <w:pPr>
        <w:pStyle w:val="Prrafodelista"/>
        <w:widowControl w:val="0"/>
        <w:numPr>
          <w:ilvl w:val="0"/>
          <w:numId w:val="71"/>
        </w:numPr>
        <w:suppressAutoHyphens w:val="0"/>
        <w:autoSpaceDE w:val="0"/>
        <w:autoSpaceDN w:val="0"/>
        <w:adjustRightInd w:val="0"/>
        <w:rPr>
          <w:rFonts w:ascii="Arial Narrow" w:hAnsi="Arial Narrow" w:cs="Arial"/>
          <w:sz w:val="22"/>
          <w:szCs w:val="22"/>
        </w:rPr>
      </w:pPr>
      <w:r w:rsidRPr="001D2CFA">
        <w:rPr>
          <w:rFonts w:ascii="Arial Narrow" w:hAnsi="Arial Narrow" w:cs="Arial"/>
          <w:sz w:val="22"/>
          <w:szCs w:val="22"/>
        </w:rPr>
        <w:t>Controlar en detalle el estado financiero, legal y contable del CONTRATO DE OBRA</w:t>
      </w:r>
      <w:r w:rsidRPr="001D2CFA">
        <w:rPr>
          <w:rFonts w:ascii="Arial Narrow" w:hAnsi="Arial Narrow" w:cs="Arial"/>
          <w:bCs/>
          <w:sz w:val="22"/>
          <w:szCs w:val="22"/>
        </w:rPr>
        <w:t xml:space="preserve">, llevando un registro de cada una de las operaciones. </w:t>
      </w:r>
    </w:p>
    <w:p w:rsidR="00783EDF" w:rsidRPr="001D2CFA" w:rsidRDefault="00783EDF" w:rsidP="008A1C69">
      <w:pPr>
        <w:widowControl w:val="0"/>
        <w:tabs>
          <w:tab w:val="left" w:pos="1336"/>
        </w:tabs>
        <w:contextualSpacing/>
        <w:rPr>
          <w:rFonts w:ascii="Arial Narrow" w:hAnsi="Arial Narrow" w:cs="Arial"/>
          <w:bCs/>
          <w:iCs/>
          <w:sz w:val="22"/>
          <w:szCs w:val="22"/>
        </w:rPr>
      </w:pPr>
    </w:p>
    <w:p w:rsidR="00F83E15" w:rsidRPr="001D2CFA" w:rsidRDefault="00F83E15" w:rsidP="008A1C69">
      <w:pPr>
        <w:widowControl w:val="0"/>
        <w:suppressAutoHyphens w:val="0"/>
        <w:autoSpaceDE w:val="0"/>
        <w:autoSpaceDN w:val="0"/>
        <w:adjustRightInd w:val="0"/>
        <w:rPr>
          <w:rFonts w:ascii="Arial Narrow" w:hAnsi="Arial Narrow" w:cs="Arial"/>
          <w:sz w:val="22"/>
          <w:szCs w:val="22"/>
        </w:rPr>
      </w:pPr>
    </w:p>
    <w:p w:rsidR="00F83E15" w:rsidRPr="001D2CFA" w:rsidRDefault="00F83E15" w:rsidP="008A1C69">
      <w:pPr>
        <w:widowControl w:val="0"/>
        <w:rPr>
          <w:rFonts w:ascii="Arial Narrow" w:hAnsi="Arial Narrow" w:cs="Arial"/>
          <w:b/>
          <w:sz w:val="22"/>
          <w:szCs w:val="22"/>
        </w:rPr>
      </w:pPr>
      <w:r w:rsidRPr="001D2CFA">
        <w:rPr>
          <w:rFonts w:ascii="Arial Narrow" w:hAnsi="Arial Narrow" w:cs="Arial"/>
          <w:b/>
          <w:sz w:val="22"/>
          <w:szCs w:val="22"/>
        </w:rPr>
        <w:t>ASPECTOS RELACIONADOS A LA INTERVENTORÍA:</w:t>
      </w:r>
    </w:p>
    <w:p w:rsidR="00F83E15" w:rsidRPr="001D2CFA" w:rsidRDefault="00F83E15" w:rsidP="008A1C69">
      <w:pPr>
        <w:pStyle w:val="Prrafodelista"/>
        <w:widowControl w:val="0"/>
        <w:suppressAutoHyphens w:val="0"/>
        <w:rPr>
          <w:rFonts w:ascii="Arial Narrow" w:hAnsi="Arial Narrow" w:cs="Arial"/>
          <w:sz w:val="22"/>
          <w:szCs w:val="22"/>
        </w:rPr>
      </w:pPr>
    </w:p>
    <w:p w:rsidR="00F83E15" w:rsidRPr="001D2CFA" w:rsidRDefault="00F83E15" w:rsidP="008A1C69">
      <w:pPr>
        <w:pStyle w:val="Prrafodelista"/>
        <w:widowControl w:val="0"/>
        <w:suppressAutoHyphens w:val="0"/>
        <w:rPr>
          <w:rFonts w:ascii="Arial Narrow" w:hAnsi="Arial Narrow" w:cs="Arial"/>
          <w:sz w:val="22"/>
          <w:szCs w:val="22"/>
        </w:rPr>
      </w:pPr>
      <w:r w:rsidRPr="001D2CFA">
        <w:rPr>
          <w:rFonts w:ascii="Arial Narrow" w:hAnsi="Arial Narrow" w:cs="Arial"/>
          <w:sz w:val="22"/>
          <w:szCs w:val="22"/>
        </w:rPr>
        <w:t xml:space="preserve">La interventoría implica una posición imparcial y ecuánime por lo tanto debe: </w:t>
      </w:r>
    </w:p>
    <w:p w:rsidR="00F83E15" w:rsidRPr="001D2CFA" w:rsidRDefault="00F83E15" w:rsidP="008A1C69">
      <w:pPr>
        <w:pStyle w:val="Prrafodelista"/>
        <w:widowControl w:val="0"/>
        <w:suppressAutoHyphens w:val="0"/>
        <w:rPr>
          <w:rFonts w:ascii="Arial Narrow" w:hAnsi="Arial Narrow" w:cs="Arial"/>
          <w:sz w:val="22"/>
          <w:szCs w:val="22"/>
        </w:rPr>
      </w:pPr>
    </w:p>
    <w:p w:rsidR="00F83E15" w:rsidRPr="001D2CFA" w:rsidRDefault="00F83E15" w:rsidP="008A1C69">
      <w:pPr>
        <w:pStyle w:val="Prrafodelista"/>
        <w:widowControl w:val="0"/>
        <w:numPr>
          <w:ilvl w:val="0"/>
          <w:numId w:val="27"/>
        </w:numPr>
        <w:rPr>
          <w:rFonts w:ascii="Arial Narrow" w:hAnsi="Arial Narrow" w:cs="Arial"/>
          <w:sz w:val="22"/>
          <w:szCs w:val="22"/>
        </w:rPr>
      </w:pPr>
      <w:r w:rsidRPr="001D2CFA">
        <w:rPr>
          <w:rFonts w:ascii="Arial Narrow" w:hAnsi="Arial Narrow" w:cs="Arial"/>
          <w:sz w:val="22"/>
          <w:szCs w:val="22"/>
        </w:rPr>
        <w:t xml:space="preserve">Armonizar la interacción de la CONTRATANTE, FINDETER, el Supervisor delegado y el CONTRATISTA DE OBRA, para el desarrollo del mismo en las condiciones de calidad y en las oportunidades previstas. </w:t>
      </w:r>
    </w:p>
    <w:p w:rsidR="00F83E15" w:rsidRPr="001D2CFA" w:rsidRDefault="00F83E15" w:rsidP="008A1C69">
      <w:pPr>
        <w:pStyle w:val="Prrafodelista"/>
        <w:widowControl w:val="0"/>
        <w:ind w:left="0"/>
        <w:rPr>
          <w:rFonts w:ascii="Arial Narrow" w:hAnsi="Arial Narrow" w:cs="Arial"/>
          <w:sz w:val="22"/>
          <w:szCs w:val="22"/>
        </w:rPr>
      </w:pPr>
    </w:p>
    <w:p w:rsidR="00F83E15" w:rsidRPr="001D2CFA" w:rsidRDefault="00F83E15" w:rsidP="008A1C69">
      <w:pPr>
        <w:pStyle w:val="Prrafodelista"/>
        <w:widowControl w:val="0"/>
        <w:numPr>
          <w:ilvl w:val="0"/>
          <w:numId w:val="27"/>
        </w:numPr>
        <w:rPr>
          <w:rFonts w:ascii="Arial Narrow" w:hAnsi="Arial Narrow" w:cs="Arial"/>
          <w:sz w:val="22"/>
          <w:szCs w:val="22"/>
        </w:rPr>
      </w:pPr>
      <w:r w:rsidRPr="001D2CFA">
        <w:rPr>
          <w:rFonts w:ascii="Arial Narrow" w:hAnsi="Arial Narrow" w:cs="Arial"/>
          <w:sz w:val="22"/>
          <w:szCs w:val="22"/>
        </w:rPr>
        <w:t xml:space="preserve">Ejercer su labor con agilidad, oportunidad, objetividad y rigor técnico, evitando situaciones que puedan conllevar reclamaciones por parte del CONTRATISTA DE OBRA, generando alertas oportunas a FINDETER y al Supervisor delegado.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0"/>
          <w:numId w:val="27"/>
        </w:numPr>
        <w:rPr>
          <w:rFonts w:ascii="Arial Narrow" w:hAnsi="Arial Narrow" w:cs="Arial"/>
          <w:sz w:val="22"/>
          <w:szCs w:val="22"/>
        </w:rPr>
      </w:pPr>
      <w:r w:rsidRPr="001D2CFA">
        <w:rPr>
          <w:rFonts w:ascii="Arial Narrow" w:hAnsi="Arial Narrow" w:cs="Arial"/>
          <w:sz w:val="22"/>
          <w:szCs w:val="22"/>
        </w:rPr>
        <w:t xml:space="preserve">Informar a FINDETER y al Supervisor delegado, de manera oportuna, hechos que constituyan riesgo para el proyecto, informando sobre avances, estado financiero del CONTRATO DE OBRA, resultados, estadísticas y conceptos técnicos sobre resultados que permiten tomar correctivos y mejorar las condiciones del proyecto o las especificaciones.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0"/>
          <w:numId w:val="27"/>
        </w:numPr>
        <w:rPr>
          <w:rFonts w:ascii="Arial Narrow" w:hAnsi="Arial Narrow" w:cs="Arial"/>
          <w:sz w:val="22"/>
          <w:szCs w:val="22"/>
        </w:rPr>
      </w:pPr>
      <w:r w:rsidRPr="001D2CFA">
        <w:rPr>
          <w:rFonts w:ascii="Arial Narrow" w:hAnsi="Arial Narrow" w:cs="Arial"/>
          <w:sz w:val="22"/>
          <w:szCs w:val="22"/>
        </w:rPr>
        <w:t xml:space="preserve">Mantener sin perder la independencia y la posición como interventor, unas adecuadas relaciones con el CONTRATISTA DE OBRA, la CONTRATANTE, FINDETER y el Supervisor delegado, para permitir la optimización general, y lograr así, la detección y solución oportuna de cualquier problema asociado con el proyecto.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0"/>
          <w:numId w:val="27"/>
        </w:numPr>
        <w:rPr>
          <w:rFonts w:ascii="Arial Narrow" w:hAnsi="Arial Narrow" w:cs="Arial"/>
          <w:sz w:val="22"/>
          <w:szCs w:val="22"/>
        </w:rPr>
      </w:pPr>
      <w:r w:rsidRPr="001D2CFA">
        <w:rPr>
          <w:rFonts w:ascii="Arial Narrow" w:hAnsi="Arial Narrow" w:cs="Arial"/>
          <w:sz w:val="22"/>
          <w:szCs w:val="22"/>
        </w:rPr>
        <w:t>Facilitar el control ejercido por las veedurías ciudadanas y los organismos del control del estado.</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0"/>
          <w:numId w:val="27"/>
        </w:numPr>
        <w:rPr>
          <w:rFonts w:ascii="Arial Narrow" w:hAnsi="Arial Narrow" w:cs="Arial"/>
          <w:sz w:val="22"/>
          <w:szCs w:val="22"/>
        </w:rPr>
      </w:pPr>
      <w:r w:rsidRPr="001D2CFA">
        <w:rPr>
          <w:rFonts w:ascii="Arial Narrow" w:hAnsi="Arial Narrow" w:cs="Arial"/>
          <w:sz w:val="22"/>
          <w:szCs w:val="22"/>
        </w:rPr>
        <w:t>No asumir competencias que le corresponden al CONTRATISTA DE OBRA o a FINDETER.</w:t>
      </w:r>
    </w:p>
    <w:p w:rsidR="00F83E15" w:rsidRPr="001D2CFA" w:rsidRDefault="00F83E15" w:rsidP="008A1C69">
      <w:pPr>
        <w:pStyle w:val="Prrafodelista"/>
        <w:widowControl w:val="0"/>
        <w:rPr>
          <w:rFonts w:ascii="Arial Narrow" w:hAnsi="Arial Narrow" w:cs="Arial"/>
          <w:b/>
          <w:sz w:val="22"/>
          <w:szCs w:val="22"/>
        </w:rPr>
      </w:pPr>
    </w:p>
    <w:p w:rsidR="008F5BEC" w:rsidRDefault="008F5BEC" w:rsidP="008A1C69">
      <w:pPr>
        <w:widowControl w:val="0"/>
        <w:rPr>
          <w:rFonts w:ascii="Arial Narrow" w:hAnsi="Arial Narrow" w:cs="Arial"/>
          <w:b/>
          <w:sz w:val="22"/>
          <w:szCs w:val="22"/>
        </w:rPr>
      </w:pPr>
    </w:p>
    <w:p w:rsidR="00F83E15" w:rsidRPr="001D2CFA" w:rsidRDefault="0078291A" w:rsidP="008A1C69">
      <w:pPr>
        <w:widowControl w:val="0"/>
        <w:rPr>
          <w:rFonts w:ascii="Arial Narrow" w:hAnsi="Arial Narrow" w:cs="Arial"/>
          <w:sz w:val="22"/>
          <w:szCs w:val="22"/>
        </w:rPr>
      </w:pPr>
      <w:r w:rsidRPr="001D2CFA">
        <w:rPr>
          <w:rFonts w:ascii="Arial Narrow" w:hAnsi="Arial Narrow" w:cs="Arial"/>
          <w:b/>
          <w:sz w:val="22"/>
          <w:szCs w:val="22"/>
        </w:rPr>
        <w:t xml:space="preserve">CLÁUSULA </w:t>
      </w:r>
      <w:r w:rsidR="00306705" w:rsidRPr="001D2CFA">
        <w:rPr>
          <w:rFonts w:ascii="Arial Narrow" w:hAnsi="Arial Narrow" w:cs="Arial"/>
          <w:b/>
          <w:sz w:val="22"/>
          <w:szCs w:val="22"/>
        </w:rPr>
        <w:t>SÉPTIMA</w:t>
      </w:r>
      <w:r w:rsidR="00F83E15" w:rsidRPr="001D2CFA">
        <w:rPr>
          <w:rFonts w:ascii="Arial Narrow" w:hAnsi="Arial Narrow" w:cs="Arial"/>
          <w:b/>
          <w:sz w:val="22"/>
          <w:szCs w:val="22"/>
        </w:rPr>
        <w:t xml:space="preserve">. </w:t>
      </w:r>
      <w:r w:rsidR="00F83E15" w:rsidRPr="001D2CFA">
        <w:rPr>
          <w:rFonts w:ascii="Arial Narrow" w:hAnsi="Arial Narrow" w:cs="Arial"/>
          <w:b/>
          <w:bCs/>
          <w:sz w:val="22"/>
          <w:szCs w:val="22"/>
        </w:rPr>
        <w:t xml:space="preserve">OBLIGACIONES </w:t>
      </w:r>
      <w:r w:rsidR="00F83E15" w:rsidRPr="001D2CFA">
        <w:rPr>
          <w:rFonts w:ascii="Arial Narrow" w:hAnsi="Arial Narrow" w:cs="Arial"/>
          <w:b/>
          <w:sz w:val="22"/>
          <w:szCs w:val="22"/>
        </w:rPr>
        <w:t xml:space="preserve">ESPECÍFICAS DEL INTERVENTOR PREVIAS A LA FIRMA DEL ACTA DE INICIO DE OBRA </w:t>
      </w:r>
    </w:p>
    <w:p w:rsidR="00F83E15" w:rsidRPr="001D2CFA" w:rsidRDefault="00F83E15" w:rsidP="008A1C69">
      <w:pPr>
        <w:pStyle w:val="Prrafodelista"/>
        <w:widowControl w:val="0"/>
        <w:rPr>
          <w:rFonts w:ascii="Arial Narrow" w:hAnsi="Arial Narrow" w:cs="Arial"/>
          <w:sz w:val="22"/>
          <w:szCs w:val="22"/>
        </w:rPr>
      </w:pPr>
    </w:p>
    <w:p w:rsidR="00F83E15" w:rsidRPr="001D2CFA" w:rsidRDefault="00F83E15" w:rsidP="008A1C69">
      <w:pPr>
        <w:widowControl w:val="0"/>
        <w:suppressAutoHyphens w:val="0"/>
        <w:rPr>
          <w:rFonts w:ascii="Arial Narrow" w:hAnsi="Arial Narrow" w:cs="Arial"/>
          <w:bCs/>
          <w:iCs/>
          <w:sz w:val="22"/>
          <w:szCs w:val="22"/>
        </w:rPr>
      </w:pPr>
      <w:r w:rsidRPr="001D2CFA">
        <w:rPr>
          <w:rFonts w:ascii="Arial Narrow" w:hAnsi="Arial Narrow" w:cs="Arial"/>
          <w:bCs/>
          <w:iCs/>
          <w:sz w:val="22"/>
          <w:szCs w:val="22"/>
        </w:rPr>
        <w:t>Con el fin de dar cumplimiento al objeto del contrato, el INTERVENTOR, se obliga a ejecutar las siguientes obligaciones específicas previas a la firma del acta de inicio del contrato de obra:</w:t>
      </w:r>
    </w:p>
    <w:p w:rsidR="00F83E15" w:rsidRPr="001D2CFA" w:rsidRDefault="00F83E15" w:rsidP="008A1C69">
      <w:pPr>
        <w:pStyle w:val="Prrafodelista"/>
        <w:widowControl w:val="0"/>
        <w:suppressAutoHyphens w:val="0"/>
        <w:rPr>
          <w:rFonts w:ascii="Arial Narrow" w:hAnsi="Arial Narrow" w:cs="Arial"/>
          <w:b/>
          <w:bCs/>
          <w:iCs/>
          <w:sz w:val="22"/>
          <w:szCs w:val="22"/>
        </w:rPr>
      </w:pPr>
    </w:p>
    <w:p w:rsidR="00F83E15" w:rsidRPr="00306705" w:rsidRDefault="008A1C69" w:rsidP="008A1C69">
      <w:pPr>
        <w:pStyle w:val="Prrafodelista"/>
        <w:widowControl w:val="0"/>
        <w:ind w:left="360"/>
        <w:rPr>
          <w:rFonts w:ascii="Arial Narrow" w:hAnsi="Arial Narrow" w:cs="Arial"/>
          <w:b/>
          <w:bCs/>
          <w:i/>
          <w:iCs/>
          <w:color w:val="FF0000"/>
          <w:sz w:val="22"/>
          <w:szCs w:val="22"/>
        </w:rPr>
      </w:pPr>
      <w:r w:rsidRPr="00306705">
        <w:rPr>
          <w:rFonts w:ascii="Arial Narrow" w:hAnsi="Arial Narrow" w:cs="Arial"/>
          <w:b/>
          <w:bCs/>
          <w:i/>
          <w:iCs/>
          <w:color w:val="FF0000"/>
          <w:sz w:val="22"/>
          <w:szCs w:val="22"/>
        </w:rPr>
        <w:t>Se incluirán las establecidas en los términos de referencia.</w:t>
      </w:r>
      <w:r w:rsidR="00F83E15" w:rsidRPr="00306705">
        <w:rPr>
          <w:rFonts w:ascii="Arial Narrow" w:hAnsi="Arial Narrow" w:cs="Arial"/>
          <w:b/>
          <w:bCs/>
          <w:i/>
          <w:iCs/>
          <w:color w:val="FF0000"/>
          <w:sz w:val="22"/>
          <w:szCs w:val="22"/>
        </w:rPr>
        <w:t xml:space="preserve"> </w:t>
      </w:r>
    </w:p>
    <w:p w:rsidR="00F83E15" w:rsidRPr="001D2CFA" w:rsidRDefault="00F83E15" w:rsidP="008A1C69">
      <w:pPr>
        <w:pStyle w:val="Prrafodelista"/>
        <w:widowControl w:val="0"/>
        <w:ind w:left="0"/>
        <w:rPr>
          <w:rFonts w:ascii="Arial Narrow" w:hAnsi="Arial Narrow" w:cs="Arial"/>
          <w:bCs/>
          <w:iCs/>
          <w:sz w:val="22"/>
          <w:szCs w:val="22"/>
        </w:rPr>
      </w:pPr>
    </w:p>
    <w:p w:rsidR="00F83E15" w:rsidRPr="001D2CFA" w:rsidRDefault="0078291A" w:rsidP="008A1C69">
      <w:pPr>
        <w:widowControl w:val="0"/>
        <w:rPr>
          <w:rFonts w:ascii="Arial Narrow" w:hAnsi="Arial Narrow" w:cs="Arial"/>
          <w:sz w:val="22"/>
          <w:szCs w:val="22"/>
        </w:rPr>
      </w:pPr>
      <w:r w:rsidRPr="001D2CFA">
        <w:rPr>
          <w:rFonts w:ascii="Arial Narrow" w:hAnsi="Arial Narrow" w:cs="Arial"/>
          <w:b/>
          <w:sz w:val="22"/>
          <w:szCs w:val="22"/>
        </w:rPr>
        <w:t xml:space="preserve">CLAUSULA </w:t>
      </w:r>
      <w:r w:rsidR="00306705">
        <w:rPr>
          <w:rFonts w:ascii="Arial Narrow" w:hAnsi="Arial Narrow" w:cs="Arial"/>
          <w:b/>
          <w:sz w:val="22"/>
          <w:szCs w:val="22"/>
        </w:rPr>
        <w:t>OCTAVA</w:t>
      </w:r>
      <w:r w:rsidR="00F83E15" w:rsidRPr="001D2CFA">
        <w:rPr>
          <w:rFonts w:ascii="Arial Narrow" w:hAnsi="Arial Narrow" w:cs="Arial"/>
          <w:b/>
          <w:sz w:val="22"/>
          <w:szCs w:val="22"/>
        </w:rPr>
        <w:t xml:space="preserve">. </w:t>
      </w:r>
      <w:r w:rsidR="00F83E15" w:rsidRPr="001D2CFA">
        <w:rPr>
          <w:rFonts w:ascii="Arial Narrow" w:hAnsi="Arial Narrow" w:cs="Arial"/>
          <w:b/>
          <w:bCs/>
          <w:sz w:val="22"/>
          <w:szCs w:val="22"/>
        </w:rPr>
        <w:t xml:space="preserve">OBLIGACIONES </w:t>
      </w:r>
      <w:r w:rsidR="00F83E15" w:rsidRPr="001D2CFA">
        <w:rPr>
          <w:rFonts w:ascii="Arial Narrow" w:hAnsi="Arial Narrow" w:cs="Arial"/>
          <w:b/>
          <w:sz w:val="22"/>
          <w:szCs w:val="22"/>
        </w:rPr>
        <w:t xml:space="preserve">ESPECÍFICAS DEL INTERVENTOR POSTERIORES A LA FIRMA </w:t>
      </w:r>
      <w:r w:rsidR="00F83E15" w:rsidRPr="001D2CFA">
        <w:rPr>
          <w:rFonts w:ascii="Arial Narrow" w:hAnsi="Arial Narrow" w:cs="Arial"/>
          <w:b/>
          <w:sz w:val="22"/>
          <w:szCs w:val="22"/>
        </w:rPr>
        <w:lastRenderedPageBreak/>
        <w:t>DEL ACTA DE INICIO DE OBRA</w:t>
      </w:r>
    </w:p>
    <w:p w:rsidR="00F83E15" w:rsidRPr="001D2CFA" w:rsidRDefault="00F83E15" w:rsidP="008A1C69">
      <w:pPr>
        <w:pStyle w:val="Prrafodelista"/>
        <w:widowControl w:val="0"/>
        <w:rPr>
          <w:rFonts w:ascii="Arial Narrow" w:hAnsi="Arial Narrow" w:cs="Arial"/>
          <w:sz w:val="22"/>
          <w:szCs w:val="22"/>
        </w:rPr>
      </w:pPr>
    </w:p>
    <w:p w:rsidR="00F83E15" w:rsidRPr="001D2CFA" w:rsidRDefault="00F83E15" w:rsidP="008A1C69">
      <w:pPr>
        <w:widowControl w:val="0"/>
        <w:suppressAutoHyphens w:val="0"/>
        <w:rPr>
          <w:rFonts w:ascii="Arial Narrow" w:hAnsi="Arial Narrow" w:cs="Arial"/>
          <w:bCs/>
          <w:iCs/>
          <w:sz w:val="22"/>
          <w:szCs w:val="22"/>
        </w:rPr>
      </w:pPr>
      <w:r w:rsidRPr="001D2CFA">
        <w:rPr>
          <w:rFonts w:ascii="Arial Narrow" w:hAnsi="Arial Narrow" w:cs="Arial"/>
          <w:bCs/>
          <w:iCs/>
          <w:sz w:val="22"/>
          <w:szCs w:val="22"/>
        </w:rPr>
        <w:t xml:space="preserve">Con el fin de dar cumplimiento con el objeto del contrato, el </w:t>
      </w:r>
      <w:r w:rsidRPr="001D2CFA">
        <w:rPr>
          <w:rFonts w:ascii="Arial Narrow" w:hAnsi="Arial Narrow" w:cs="Arial"/>
          <w:sz w:val="22"/>
          <w:szCs w:val="22"/>
        </w:rPr>
        <w:t>CONTRATISTA DE INTERVENTORÍA</w:t>
      </w:r>
      <w:r w:rsidRPr="001D2CFA">
        <w:rPr>
          <w:rFonts w:ascii="Arial Narrow" w:hAnsi="Arial Narrow" w:cs="Arial"/>
          <w:bCs/>
          <w:iCs/>
          <w:sz w:val="22"/>
          <w:szCs w:val="22"/>
        </w:rPr>
        <w:t xml:space="preserve"> se obliga a ejecutar las obligaciones específicas durante la etapa contractual y post-contractual:</w:t>
      </w:r>
    </w:p>
    <w:p w:rsidR="00F83E15" w:rsidRPr="001D2CFA" w:rsidRDefault="00F83E15" w:rsidP="008A1C69">
      <w:pPr>
        <w:pStyle w:val="Prrafodelista"/>
        <w:widowControl w:val="0"/>
        <w:suppressAutoHyphens w:val="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Suscribir conjuntamente con la CONTRATANTE y el </w:t>
      </w:r>
      <w:r w:rsidRPr="001D2CFA">
        <w:rPr>
          <w:rFonts w:ascii="Arial Narrow" w:hAnsi="Arial Narrow" w:cs="Arial"/>
          <w:sz w:val="22"/>
          <w:szCs w:val="22"/>
        </w:rPr>
        <w:t>CONTRATISTA DE OBRA</w:t>
      </w:r>
      <w:r w:rsidRPr="001D2CFA">
        <w:rPr>
          <w:rFonts w:ascii="Arial Narrow" w:hAnsi="Arial Narrow" w:cs="Arial"/>
          <w:bCs/>
          <w:iCs/>
          <w:sz w:val="22"/>
          <w:szCs w:val="22"/>
        </w:rPr>
        <w:t xml:space="preserve"> que resulte seleccionado en la convocatoria No.</w:t>
      </w:r>
      <w:r w:rsidR="00157EE3" w:rsidRPr="001D2CFA">
        <w:rPr>
          <w:rFonts w:ascii="Arial Narrow" w:hAnsi="Arial Narrow" w:cs="Arial"/>
          <w:bCs/>
          <w:iCs/>
          <w:sz w:val="22"/>
          <w:szCs w:val="22"/>
        </w:rPr>
        <w:t>___________</w:t>
      </w:r>
      <w:r w:rsidRPr="001D2CFA">
        <w:rPr>
          <w:rFonts w:ascii="Arial Narrow" w:hAnsi="Arial Narrow" w:cs="Arial"/>
          <w:bCs/>
          <w:iCs/>
          <w:sz w:val="22"/>
          <w:szCs w:val="22"/>
        </w:rPr>
        <w:t>, el acta de inicio del CONTRATO DE OBRA.</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Analizar y aprobar cualquier cambio de personal que el CONTRATISTA DE OBRA proponga, verificando que el trabajador o profesional nuevo cuente con las condiciones ofertadas por el CONTRATISTA DE OBRA. </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Verificar que el personal con el cual el CONTRATISTA DE OBRA desarrolle el contrato se encuentre afiliado y al día con los pagos al Sistema de Seguridad Social Integral.</w:t>
      </w:r>
    </w:p>
    <w:p w:rsidR="00F83E15" w:rsidRPr="001D2CFA" w:rsidRDefault="00F83E15" w:rsidP="008A1C69">
      <w:pPr>
        <w:pStyle w:val="Prrafodelista"/>
        <w:widowControl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Verificar la existencia, monto y vigencia de las garantías del CONTRATO DE OBRA</w:t>
      </w:r>
      <w:r w:rsidRPr="001D2CFA">
        <w:rPr>
          <w:rFonts w:ascii="Arial Narrow" w:hAnsi="Arial Narrow" w:cs="Arial"/>
          <w:sz w:val="22"/>
          <w:szCs w:val="22"/>
        </w:rPr>
        <w:t xml:space="preserve"> </w:t>
      </w:r>
      <w:r w:rsidRPr="001D2CFA">
        <w:rPr>
          <w:rFonts w:ascii="Arial Narrow" w:hAnsi="Arial Narrow" w:cs="Arial"/>
          <w:bCs/>
          <w:iCs/>
          <w:sz w:val="22"/>
          <w:szCs w:val="22"/>
        </w:rPr>
        <w:t>posterior a la firma del acta de inicio.</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Aprobar los laboratorios donde se llevarán a cabo ensayos de acuerdo a las necesidades del proyecto, los cuáles deben ser certificados. </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 Presentar al supervisor delegado informes semanales, el primer día hábil de la semana y mensuales (5 primeros días del mes), de acuerdo a los formatos establecidos.</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Verificar calibración de equipos de topografía y demás utilizados en durante la ejecución del proyecto.</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Verificar la permanencia, calidad y cumplimiento de condiciones técnicas de los diferentes equipos ofrecidos por el </w:t>
      </w:r>
      <w:r w:rsidRPr="001D2CFA">
        <w:rPr>
          <w:rFonts w:ascii="Arial Narrow" w:hAnsi="Arial Narrow" w:cs="Arial"/>
          <w:sz w:val="22"/>
          <w:szCs w:val="22"/>
        </w:rPr>
        <w:t>CONTRATISTA DE OBRA</w:t>
      </w:r>
      <w:r w:rsidRPr="001D2CFA">
        <w:rPr>
          <w:rFonts w:ascii="Arial Narrow" w:hAnsi="Arial Narrow" w:cs="Arial"/>
          <w:bCs/>
          <w:iCs/>
          <w:sz w:val="22"/>
          <w:szCs w:val="22"/>
        </w:rPr>
        <w:t xml:space="preserve"> para la ejecución del proyecto.</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Verificar el cumplimiento de la normatividad aplicable en materia ambiental para el proyecto </w:t>
      </w:r>
      <w:r w:rsidRPr="001D2CFA">
        <w:rPr>
          <w:rFonts w:ascii="Arial Narrow" w:hAnsi="Arial Narrow" w:cs="Arial"/>
          <w:sz w:val="22"/>
          <w:szCs w:val="22"/>
        </w:rPr>
        <w:t>o en los actos o pronunciamientos emitidos por la autoridad ambiental competente.</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Analizar y conceptuar sobre el alcance y el presupuesto efectivo del proyecto, resultado de la revisión de la documentación requerida para la firma del acta de inicio, verificando que el CONTRATISTA DE EJECUCIÓN DE OBRA haya cumplido el </w:t>
      </w:r>
      <w:r w:rsidRPr="001D2CFA">
        <w:rPr>
          <w:rFonts w:ascii="Arial Narrow" w:hAnsi="Arial Narrow" w:cs="Arial"/>
          <w:sz w:val="22"/>
          <w:szCs w:val="22"/>
        </w:rPr>
        <w:t xml:space="preserve">deber de formular el presupuesto propuesto efectuando comparaciones de precios, mediante estudios o consultas de las condiciones del mercado de la zona de ejecución del proyecto. </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Convocar al ENTE TERRITORIAL y al prestador de servicios públicos a los comités de seguimiento que se desarrollen semanalmente durante la ejecución del proyecto.</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 xml:space="preserve">Ejercer seguimiento en tiempo real sobre el cumplimiento de las obligaciones y objetivos del contrato, de tal forma que se generen alertas tempranas sobre los aspectos que pueden dificultar, retrasar o afectar su ejecución. </w:t>
      </w:r>
    </w:p>
    <w:p w:rsidR="00F83E15" w:rsidRPr="001D2CFA" w:rsidRDefault="00F83E15" w:rsidP="008A1C69">
      <w:pPr>
        <w:pStyle w:val="Prrafodelista"/>
        <w:widowControl w:val="0"/>
        <w:suppressAutoHyphens w:val="0"/>
        <w:ind w:left="0"/>
        <w:rPr>
          <w:rFonts w:ascii="Arial Narrow" w:hAnsi="Arial Narrow" w:cs="Arial"/>
          <w:bCs/>
          <w:iCs/>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bCs/>
          <w:iCs/>
          <w:sz w:val="22"/>
          <w:szCs w:val="22"/>
        </w:rPr>
        <w:t>Promover con el CONTRATISTA DE OBRA planes especiales de reacción, con acciones eficaces para solucionar y superar las situaciones que dificulten la ejecución del proyecto o que representen riesgos de gestión y hacerle seguimiento permanente al cumplimiento de dichos planes.</w:t>
      </w:r>
    </w:p>
    <w:p w:rsidR="00F83E15" w:rsidRPr="001D2CFA" w:rsidRDefault="00F83E15" w:rsidP="008A1C69">
      <w:pPr>
        <w:pStyle w:val="Prrafodelista"/>
        <w:widowControl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sz w:val="22"/>
          <w:szCs w:val="22"/>
        </w:rPr>
        <w:t>Disponer y mantener durante la ejecución del contrato el personal profesional, técnico y administrativo, idóneo y calificado conforme a los requerimientos de los Términos de Referencia, así como las instalaciones, equipos de laboratorio y control, ofrecido en la propuesta y aprobado por FINDETER</w:t>
      </w:r>
      <w:ins w:id="3" w:author="Adriana Saldarriaga Burgos" w:date="2015-08-21T07:42:00Z">
        <w:r w:rsidR="00157EE3" w:rsidRPr="001D2CFA">
          <w:rPr>
            <w:rFonts w:ascii="Arial Narrow" w:hAnsi="Arial Narrow" w:cs="Arial"/>
            <w:sz w:val="22"/>
            <w:szCs w:val="22"/>
          </w:rPr>
          <w:t>.</w:t>
        </w:r>
      </w:ins>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sz w:val="22"/>
          <w:szCs w:val="22"/>
        </w:rPr>
        <w:t>Diligenciar la bitácora del proyecto registrando el personal diario, tanto del CONTRATISTA DE INTERVENTORÍA como el personal del CONTRATISTA DE OBRA, los equipos e instrucciones impartidas, así como las distintas situaciones que se generen en el desarrollo del proyecto.</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bCs/>
          <w:iCs/>
          <w:sz w:val="22"/>
          <w:szCs w:val="22"/>
        </w:rPr>
      </w:pPr>
      <w:r w:rsidRPr="001D2CFA">
        <w:rPr>
          <w:rFonts w:ascii="Arial Narrow" w:hAnsi="Arial Narrow" w:cs="Arial"/>
          <w:sz w:val="22"/>
          <w:szCs w:val="22"/>
        </w:rPr>
        <w:t>Deberá garantizar que el personal registrado en la Bitácora de que trata el numeral anterior, así como el personal en obra firme diariamente el mismo.</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Verificar de manera permanente y mediante las herramientas necesarias el cumplimiento por parte del CONTRATISTA DE OBRA frente a la normatividad técnica aplicable a la obra.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Llevar un registro de la provisión, consumo y existencia de los materiales explosivos utilizados en la obra, así como la medida de las obras que se realicen con su aplicación, el equipo utilizado y el personal encargado de su manejo. Además del cumplimiento de las normas vigentes establecidas por el Ministerio de Defensa para su manejo y control.</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 xml:space="preserve">Dar visto bueno a las modificaciones técnicas en procedimientos que sean convenientes para resolver problemas que pueden afectar las obras en construcción, previamente presentadas por el CONTRATISTA DE OBRA.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Verificar que el CONTRATISTA DE OBRA entregue los planos definitivos de la obra construida, los cuales deben incluir las modificaciones realizadas durante la ejecución del proyecto y aprobar su contenido.</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Realizar de manera conjunta con el CONTRATISTA DE OBRA las mediciones de cantidades de obra, registrándolas de manera ordenada y clara, en una bitácora diferente a la indicada en los términos de referencia de la presente convocatoria.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Aprobar el cronograma de obra presentado por el CONTRATISTA DE OBRA, solicitando los ajustes pertinentes, hacerle seguimiento en tiempo real; requerir al CONTRATISTA DE OBRA para que explique las desviaciones del cronograma que se generen; promover con el CONTRATISTA DE OBRA medidas de reacción para superar las causas de las desviaciones del cronograma; si las causas de las desviaciones no se superan, generar alertas oportunas a  FINDETER y al supervisor delegado reflejando toda la trazabilidad y gestión del CONTRATISTA DE INTERVENTORÍA.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Aprobar pagos de los suministros de tuberías, accesorios y equipos, única y exclusivamente cuando se encuentren debidamente instalados, probados y recibidos a satisfacción por parte del CONTRATISTA DE INTERVENTORÍA.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Exigir al CONTRATISTA DE OBRA todos los ensayos de laboratorio, y pruebas que apliquen de acuerdo con la normatividad y la naturaleza del proyecto y solicitar aquellas que se consideren necesarias para verificar la calidad de las obras, así como de los materiales y demás elementos que se instalen en la obra.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Elaborar y suscribir el acta de entrega y recibo final de obra a  FINDETER.</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Elaborar el proyecto de acta de entrega y recibo final de obra al ENTE TERRITORIAL.</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Verificar que los materiales pétreos de obra provengan de canteras debidamente aprobadas por la autoridad competente solicitando al CONTRATISTA DE OBRA los documentos necesarios para este fin.</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Verificar y garantizar la disposición final de los escombros en los sitios autorizados para ello.</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Aprobar los procedimientos constructivos.</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 xml:space="preserve">Coordinar y liderar la realización de comités técnicos semanales donde se haga seguimiento a los diferentes aspectos de obra ambientales, técnicos, financieros, SISO y comunitarios, el cual estará integrado como mínimo por: EL CONTRATISTA DE OBRA Y EL CONTRATISTA DE INTERVENTORÍA.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Convocar al ENTE TERRITORIAL y al prestador de servicios públicos a los comités de seguimiento que se desarrollen semanalmente durante la ejecución del proyecto.</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 xml:space="preserve">Efectuar los ensayos que sean necesarios a los materiales pétreos y demás materiales en obras, así como a los productos terminados, con el fin de verificar el cumplimiento de la normatividad exigida en el CONTRATO DE OBRA.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 xml:space="preserve">Verificar que los equipos ofrecidos por el CONTRATISTA DE OBRA se encuentre en obra con las calidades y cantidades de conformidad con las necesidades del proyecto.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Verificar que los equipos de medición empleados por el CONTRATISTA DE OBRA se encuentren debidamente calibrados.</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Tomar las acciones que sean pertinentes y necesarias con el fin que el CONTRATISTA DE OBRA cumpla con los equipos y en las cantidades ofrecidas.</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Realizar un balance semanal de la obra mediante la medición de cantidades de obra que se realizan con el CONTRATISTA DE OBRA.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Solicitar la demolición, reconstrucción y/o reparación de las obras que no cumplan con las calidades y especificaciones técnicas exigidas.</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Revisar, estudiar, conceptuar y aprobar los manuales de operación y mantenimiento de obras y equipos elaborados por el CONTRATISTA DE OBRA o el PROVEEDOR cuando aplique.</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Revisar, estudiar, conceptuar y aprobar los planos record.</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Elaborar y llevar un registro fotográfico y fílmico de manera cronológica del avance de la obra, y donde se evidencien el estado del antes, durante y el después, de la zona intervenida.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Revisar y verificar las actas de vecindad levantadas por el CONTRATISTA DE OBRA.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 xml:space="preserve">Solicitar la implementación de los frentes de trabajo necesarios para la óptima ejecución del proyecto dentro del plazo establecido y verificar que el CONTRATISTA DE OBRA cumpla con esto.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 xml:space="preserve"> Verificar que el CONTRATISTA DE OBRA adelante los monitoreos ambientales (agua, aire, ruido, inventarios) a que haya lugar estipulados en el PAGA, PMA, en la respectiva licencia ambiental o frente al trámite, solicitud y requerimiento de permiso ambiental; cuando aplique. </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pStyle w:val="Prrafodelista"/>
        <w:widowControl w:val="0"/>
        <w:numPr>
          <w:ilvl w:val="1"/>
          <w:numId w:val="68"/>
        </w:numPr>
        <w:suppressAutoHyphens w:val="0"/>
        <w:ind w:left="360"/>
        <w:rPr>
          <w:rFonts w:ascii="Arial Narrow" w:hAnsi="Arial Narrow" w:cs="Arial"/>
          <w:sz w:val="22"/>
          <w:szCs w:val="22"/>
        </w:rPr>
      </w:pPr>
      <w:r w:rsidRPr="001D2CFA">
        <w:rPr>
          <w:rFonts w:ascii="Arial Narrow" w:hAnsi="Arial Narrow" w:cs="Arial"/>
          <w:sz w:val="22"/>
          <w:szCs w:val="22"/>
        </w:rPr>
        <w:t xml:space="preserve"> Garantizar el proceso de liquidación del CONTRATO DE OBRA y el CONTRATO DE INTERVENTORÍA.</w:t>
      </w:r>
    </w:p>
    <w:p w:rsidR="00F83E15" w:rsidRPr="001D2CFA" w:rsidRDefault="00F83E15" w:rsidP="008A1C69">
      <w:pPr>
        <w:pStyle w:val="Prrafodelista"/>
        <w:widowControl w:val="0"/>
        <w:suppressAutoHyphens w:val="0"/>
        <w:ind w:left="0"/>
        <w:rPr>
          <w:rFonts w:ascii="Arial Narrow" w:hAnsi="Arial Narrow" w:cs="Arial"/>
          <w:sz w:val="22"/>
          <w:szCs w:val="22"/>
        </w:rPr>
      </w:pPr>
    </w:p>
    <w:p w:rsidR="00F83E15" w:rsidRPr="001D2CFA" w:rsidRDefault="00F83E15" w:rsidP="008A1C69">
      <w:pPr>
        <w:widowControl w:val="0"/>
        <w:suppressAutoHyphens w:val="0"/>
        <w:rPr>
          <w:rFonts w:ascii="Arial Narrow" w:hAnsi="Arial Narrow" w:cs="Arial"/>
          <w:bCs/>
          <w:iCs/>
          <w:sz w:val="22"/>
          <w:szCs w:val="22"/>
        </w:rPr>
      </w:pPr>
      <w:r w:rsidRPr="001D2CFA">
        <w:rPr>
          <w:rFonts w:ascii="Arial Narrow" w:hAnsi="Arial Narrow" w:cs="Arial"/>
          <w:b/>
          <w:sz w:val="22"/>
          <w:szCs w:val="22"/>
        </w:rPr>
        <w:t xml:space="preserve">PARÁGRAFO PRIMERO: PRODUCTOS: </w:t>
      </w:r>
      <w:r w:rsidRPr="001D2CFA">
        <w:rPr>
          <w:rFonts w:ascii="Arial Narrow" w:hAnsi="Arial Narrow" w:cs="Arial"/>
          <w:sz w:val="22"/>
          <w:szCs w:val="22"/>
        </w:rPr>
        <w:t xml:space="preserve">Sin perjuicio de los informes semanales y mensuales y de los demás soportes de cumplimiento de las obligaciones del CONTRATISTA DE INTERVENTORIA, se consideran productos específicos del </w:t>
      </w:r>
      <w:r w:rsidRPr="001D2CFA">
        <w:rPr>
          <w:rFonts w:ascii="Arial Narrow" w:hAnsi="Arial Narrow" w:cs="Arial"/>
          <w:bCs/>
          <w:iCs/>
          <w:sz w:val="22"/>
          <w:szCs w:val="22"/>
        </w:rPr>
        <w:t xml:space="preserve">CONTRATO DE INTERVENTORÍA, los siguientes: </w:t>
      </w:r>
    </w:p>
    <w:p w:rsidR="00F83E15" w:rsidRPr="001D2CFA" w:rsidRDefault="00F83E15" w:rsidP="008A1C69">
      <w:pPr>
        <w:pStyle w:val="Prrafodelista"/>
        <w:widowControl w:val="0"/>
        <w:suppressAutoHyphens w:val="0"/>
        <w:rPr>
          <w:rFonts w:ascii="Arial Narrow" w:hAnsi="Arial Narrow" w:cs="Arial"/>
          <w:bCs/>
          <w:iCs/>
          <w:sz w:val="22"/>
          <w:szCs w:val="22"/>
        </w:rPr>
      </w:pPr>
    </w:p>
    <w:p w:rsidR="00F83E15" w:rsidRPr="001D2CFA" w:rsidRDefault="00F83E15" w:rsidP="008A1C69">
      <w:pPr>
        <w:pStyle w:val="Prrafodelista"/>
        <w:widowControl w:val="0"/>
        <w:numPr>
          <w:ilvl w:val="0"/>
          <w:numId w:val="20"/>
        </w:numPr>
        <w:suppressAutoHyphens w:val="0"/>
        <w:rPr>
          <w:rFonts w:ascii="Arial Narrow" w:hAnsi="Arial Narrow" w:cs="Arial"/>
          <w:bCs/>
          <w:iCs/>
          <w:sz w:val="22"/>
          <w:szCs w:val="22"/>
        </w:rPr>
      </w:pPr>
      <w:r w:rsidRPr="001D2CFA">
        <w:rPr>
          <w:rFonts w:ascii="Arial Narrow" w:hAnsi="Arial Narrow" w:cs="Arial"/>
          <w:bCs/>
          <w:iCs/>
          <w:sz w:val="22"/>
          <w:szCs w:val="22"/>
        </w:rPr>
        <w:t>Informes semanales.</w:t>
      </w:r>
    </w:p>
    <w:p w:rsidR="00F83E15" w:rsidRPr="001D2CFA" w:rsidRDefault="00F83E15" w:rsidP="008A1C69">
      <w:pPr>
        <w:pStyle w:val="Prrafodelista"/>
        <w:widowControl w:val="0"/>
        <w:numPr>
          <w:ilvl w:val="0"/>
          <w:numId w:val="20"/>
        </w:numPr>
        <w:suppressAutoHyphens w:val="0"/>
        <w:rPr>
          <w:rFonts w:ascii="Arial Narrow" w:hAnsi="Arial Narrow" w:cs="Arial"/>
          <w:bCs/>
          <w:iCs/>
          <w:sz w:val="22"/>
          <w:szCs w:val="22"/>
        </w:rPr>
      </w:pPr>
      <w:r w:rsidRPr="001D2CFA">
        <w:rPr>
          <w:rFonts w:ascii="Arial Narrow" w:hAnsi="Arial Narrow" w:cs="Arial"/>
          <w:bCs/>
          <w:iCs/>
          <w:sz w:val="22"/>
          <w:szCs w:val="22"/>
        </w:rPr>
        <w:t>Informes mensuales.</w:t>
      </w:r>
    </w:p>
    <w:p w:rsidR="00F83E15" w:rsidRPr="001D2CFA" w:rsidRDefault="00F83E15" w:rsidP="008A1C69">
      <w:pPr>
        <w:pStyle w:val="Prrafodelista"/>
        <w:widowControl w:val="0"/>
        <w:numPr>
          <w:ilvl w:val="0"/>
          <w:numId w:val="20"/>
        </w:numPr>
        <w:suppressAutoHyphens w:val="0"/>
        <w:rPr>
          <w:rFonts w:ascii="Arial Narrow" w:hAnsi="Arial Narrow" w:cs="Arial"/>
          <w:bCs/>
          <w:iCs/>
          <w:sz w:val="22"/>
          <w:szCs w:val="22"/>
        </w:rPr>
      </w:pPr>
      <w:r w:rsidRPr="001D2CFA">
        <w:rPr>
          <w:rFonts w:ascii="Arial Narrow" w:hAnsi="Arial Narrow" w:cs="Arial"/>
          <w:bCs/>
          <w:iCs/>
          <w:sz w:val="22"/>
          <w:szCs w:val="22"/>
        </w:rPr>
        <w:lastRenderedPageBreak/>
        <w:t>Actas contractuales.</w:t>
      </w:r>
    </w:p>
    <w:p w:rsidR="00F83E15" w:rsidRPr="001D2CFA" w:rsidRDefault="00F83E15" w:rsidP="008A1C69">
      <w:pPr>
        <w:pStyle w:val="Prrafodelista"/>
        <w:widowControl w:val="0"/>
        <w:numPr>
          <w:ilvl w:val="0"/>
          <w:numId w:val="20"/>
        </w:numPr>
        <w:suppressAutoHyphens w:val="0"/>
        <w:rPr>
          <w:rFonts w:ascii="Arial Narrow" w:hAnsi="Arial Narrow" w:cs="Arial"/>
          <w:bCs/>
          <w:iCs/>
          <w:sz w:val="22"/>
          <w:szCs w:val="22"/>
        </w:rPr>
      </w:pPr>
      <w:r w:rsidRPr="001D2CFA">
        <w:rPr>
          <w:rFonts w:ascii="Arial Narrow" w:hAnsi="Arial Narrow" w:cs="Arial"/>
          <w:bCs/>
          <w:iCs/>
          <w:sz w:val="22"/>
          <w:szCs w:val="22"/>
        </w:rPr>
        <w:t>Actas de pago parcial.</w:t>
      </w:r>
    </w:p>
    <w:p w:rsidR="00F83E15" w:rsidRPr="001D2CFA" w:rsidRDefault="00F83E15" w:rsidP="008A1C69">
      <w:pPr>
        <w:pStyle w:val="Prrafodelista"/>
        <w:widowControl w:val="0"/>
        <w:numPr>
          <w:ilvl w:val="0"/>
          <w:numId w:val="20"/>
        </w:numPr>
        <w:suppressAutoHyphens w:val="0"/>
        <w:rPr>
          <w:rFonts w:ascii="Arial Narrow" w:hAnsi="Arial Narrow" w:cs="Arial"/>
          <w:bCs/>
          <w:iCs/>
          <w:sz w:val="22"/>
          <w:szCs w:val="22"/>
        </w:rPr>
      </w:pPr>
      <w:r w:rsidRPr="001D2CFA">
        <w:rPr>
          <w:rFonts w:ascii="Arial Narrow" w:hAnsi="Arial Narrow" w:cs="Arial"/>
          <w:bCs/>
          <w:iCs/>
          <w:sz w:val="22"/>
          <w:szCs w:val="22"/>
        </w:rPr>
        <w:t>Acta de terminación.</w:t>
      </w:r>
    </w:p>
    <w:p w:rsidR="00F83E15" w:rsidRPr="001D2CFA" w:rsidRDefault="00F83E15" w:rsidP="008A1C69">
      <w:pPr>
        <w:pStyle w:val="Prrafodelista"/>
        <w:widowControl w:val="0"/>
        <w:numPr>
          <w:ilvl w:val="0"/>
          <w:numId w:val="20"/>
        </w:numPr>
        <w:suppressAutoHyphens w:val="0"/>
        <w:rPr>
          <w:rFonts w:ascii="Arial Narrow" w:hAnsi="Arial Narrow" w:cs="Arial"/>
          <w:bCs/>
          <w:iCs/>
          <w:sz w:val="22"/>
          <w:szCs w:val="22"/>
        </w:rPr>
      </w:pPr>
      <w:r w:rsidRPr="001D2CFA">
        <w:rPr>
          <w:rFonts w:ascii="Arial Narrow" w:hAnsi="Arial Narrow" w:cs="Arial"/>
          <w:bCs/>
          <w:iCs/>
          <w:sz w:val="22"/>
          <w:szCs w:val="22"/>
        </w:rPr>
        <w:t>Acta de entrega y recibo final.</w:t>
      </w:r>
    </w:p>
    <w:p w:rsidR="00F83E15" w:rsidRPr="001D2CFA" w:rsidRDefault="00F83E15" w:rsidP="008A1C69">
      <w:pPr>
        <w:pStyle w:val="Prrafodelista"/>
        <w:widowControl w:val="0"/>
        <w:numPr>
          <w:ilvl w:val="0"/>
          <w:numId w:val="20"/>
        </w:numPr>
        <w:suppressAutoHyphens w:val="0"/>
        <w:rPr>
          <w:rFonts w:ascii="Arial Narrow" w:hAnsi="Arial Narrow" w:cs="Arial"/>
          <w:bCs/>
          <w:iCs/>
          <w:sz w:val="22"/>
          <w:szCs w:val="22"/>
        </w:rPr>
      </w:pPr>
      <w:r w:rsidRPr="001D2CFA">
        <w:rPr>
          <w:rFonts w:ascii="Arial Narrow" w:hAnsi="Arial Narrow" w:cs="Arial"/>
          <w:bCs/>
          <w:iCs/>
          <w:sz w:val="22"/>
          <w:szCs w:val="22"/>
        </w:rPr>
        <w:t>Acta de liquidación.</w:t>
      </w:r>
    </w:p>
    <w:p w:rsidR="001B7075" w:rsidRPr="001D2CFA" w:rsidRDefault="001B7075" w:rsidP="008A1C69">
      <w:pPr>
        <w:pStyle w:val="Prrafodelista"/>
        <w:widowControl w:val="0"/>
        <w:suppressAutoHyphens w:val="0"/>
        <w:ind w:left="0"/>
        <w:rPr>
          <w:rFonts w:ascii="Arial Narrow" w:hAnsi="Arial Narrow" w:cs="Arial"/>
          <w:sz w:val="22"/>
          <w:szCs w:val="22"/>
        </w:rPr>
      </w:pPr>
      <w:r w:rsidRPr="001D2CFA">
        <w:rPr>
          <w:rFonts w:ascii="Arial Narrow" w:hAnsi="Arial Narrow" w:cs="Arial"/>
          <w:color w:val="000000"/>
          <w:sz w:val="22"/>
          <w:szCs w:val="22"/>
        </w:rPr>
        <w:br w:type="textWrapping" w:clear="all"/>
      </w:r>
      <w:r w:rsidRPr="001D2CFA">
        <w:rPr>
          <w:rFonts w:ascii="Arial Narrow" w:hAnsi="Arial Narrow" w:cs="Arial"/>
          <w:b/>
          <w:sz w:val="22"/>
          <w:szCs w:val="22"/>
        </w:rPr>
        <w:t>CLÁUSULA</w:t>
      </w:r>
      <w:r w:rsidRPr="001D2CFA" w:rsidDel="003A69FA">
        <w:rPr>
          <w:rFonts w:ascii="Arial Narrow" w:hAnsi="Arial Narrow" w:cs="Arial"/>
          <w:b/>
          <w:bCs/>
          <w:sz w:val="22"/>
          <w:szCs w:val="22"/>
        </w:rPr>
        <w:t xml:space="preserve"> </w:t>
      </w:r>
      <w:r w:rsidR="008F5BEC">
        <w:rPr>
          <w:rFonts w:ascii="Arial Narrow" w:hAnsi="Arial Narrow" w:cs="Arial"/>
          <w:b/>
          <w:bCs/>
          <w:sz w:val="22"/>
          <w:szCs w:val="22"/>
        </w:rPr>
        <w:t>NOVENA</w:t>
      </w:r>
      <w:r w:rsidR="00A96768" w:rsidRPr="001D2CFA">
        <w:rPr>
          <w:rFonts w:ascii="Arial Narrow" w:hAnsi="Arial Narrow" w:cs="Arial"/>
          <w:b/>
          <w:bCs/>
          <w:sz w:val="22"/>
          <w:szCs w:val="22"/>
        </w:rPr>
        <w:t>.-</w:t>
      </w:r>
      <w:r w:rsidRPr="001D2CFA">
        <w:rPr>
          <w:rFonts w:ascii="Arial Narrow" w:hAnsi="Arial Narrow" w:cs="Arial"/>
          <w:b/>
          <w:bCs/>
          <w:sz w:val="22"/>
          <w:szCs w:val="22"/>
        </w:rPr>
        <w:t xml:space="preserve"> OBLIGACIONES DE LA CONTRATANTE:</w:t>
      </w:r>
      <w:r w:rsidRPr="001D2CFA">
        <w:rPr>
          <w:rFonts w:ascii="Arial Narrow" w:hAnsi="Arial Narrow" w:cs="Arial"/>
          <w:bCs/>
          <w:sz w:val="22"/>
          <w:szCs w:val="22"/>
        </w:rPr>
        <w:t xml:space="preserve"> </w:t>
      </w:r>
      <w:r w:rsidR="00A96768" w:rsidRPr="001D2CFA">
        <w:rPr>
          <w:rFonts w:ascii="Arial Narrow" w:hAnsi="Arial Narrow" w:cs="Arial"/>
          <w:sz w:val="22"/>
          <w:szCs w:val="22"/>
        </w:rPr>
        <w:t>Son obligaciones de la Contratante</w:t>
      </w:r>
      <w:r w:rsidRPr="001D2CFA">
        <w:rPr>
          <w:rFonts w:ascii="Arial Narrow" w:hAnsi="Arial Narrow" w:cs="Arial"/>
          <w:sz w:val="22"/>
          <w:szCs w:val="22"/>
        </w:rPr>
        <w:t>:</w:t>
      </w:r>
    </w:p>
    <w:p w:rsidR="001B7075" w:rsidRPr="001D2CFA" w:rsidRDefault="001B7075" w:rsidP="008A1C69">
      <w:pPr>
        <w:pStyle w:val="Prrafodelista"/>
        <w:widowControl w:val="0"/>
        <w:suppressAutoHyphens w:val="0"/>
        <w:ind w:left="0"/>
        <w:rPr>
          <w:rFonts w:ascii="Arial Narrow" w:hAnsi="Arial Narrow" w:cs="Arial"/>
          <w:sz w:val="22"/>
          <w:szCs w:val="22"/>
        </w:rPr>
      </w:pPr>
      <w:r w:rsidRPr="001D2CFA">
        <w:rPr>
          <w:rFonts w:ascii="Arial Narrow" w:hAnsi="Arial Narrow" w:cs="Arial"/>
          <w:sz w:val="22"/>
          <w:szCs w:val="22"/>
        </w:rPr>
        <w:br w:type="textWrapping" w:clear="all"/>
        <w:t>1. Vigilar el desarrollo y ejecución del contrato mediante el supervisor designado para el efecto y exigir al INTERVENTOR el cumplimiento del mismo.</w:t>
      </w:r>
    </w:p>
    <w:p w:rsidR="001B7075" w:rsidRPr="001D2CFA" w:rsidRDefault="001B7075" w:rsidP="008A1C69">
      <w:pPr>
        <w:pStyle w:val="Prrafodelista"/>
        <w:widowControl w:val="0"/>
        <w:suppressAutoHyphens w:val="0"/>
        <w:ind w:left="0"/>
        <w:rPr>
          <w:rFonts w:ascii="Arial Narrow" w:hAnsi="Arial Narrow" w:cs="Arial"/>
          <w:sz w:val="22"/>
          <w:szCs w:val="22"/>
        </w:rPr>
      </w:pPr>
    </w:p>
    <w:p w:rsidR="001B7075" w:rsidRPr="001D2CFA" w:rsidRDefault="001B7075" w:rsidP="008A1C69">
      <w:pPr>
        <w:pStyle w:val="Prrafodelista"/>
        <w:widowControl w:val="0"/>
        <w:suppressAutoHyphens w:val="0"/>
        <w:ind w:left="0"/>
        <w:rPr>
          <w:rFonts w:ascii="Arial Narrow" w:hAnsi="Arial Narrow" w:cs="Arial"/>
          <w:sz w:val="22"/>
          <w:szCs w:val="22"/>
        </w:rPr>
      </w:pPr>
      <w:r w:rsidRPr="001D2CFA">
        <w:rPr>
          <w:rFonts w:ascii="Arial Narrow" w:hAnsi="Arial Narrow" w:cs="Arial"/>
          <w:sz w:val="22"/>
          <w:szCs w:val="22"/>
        </w:rPr>
        <w:t>2. Formular sugerencias por escrito sobre observaciones que estime convenientes en el desarrollo del contrato, enmarcadas dentro del término del mismo.</w:t>
      </w:r>
    </w:p>
    <w:p w:rsidR="001B7075" w:rsidRPr="001D2CFA" w:rsidRDefault="001B7075" w:rsidP="008A1C69">
      <w:pPr>
        <w:pStyle w:val="Prrafodelista"/>
        <w:widowControl w:val="0"/>
        <w:suppressAutoHyphens w:val="0"/>
        <w:ind w:left="0"/>
        <w:rPr>
          <w:rFonts w:ascii="Arial Narrow" w:hAnsi="Arial Narrow" w:cs="Arial"/>
          <w:sz w:val="22"/>
          <w:szCs w:val="22"/>
        </w:rPr>
      </w:pPr>
    </w:p>
    <w:p w:rsidR="005A7E93" w:rsidRPr="001D2CFA" w:rsidRDefault="001B7075" w:rsidP="008A1C69">
      <w:pPr>
        <w:widowControl w:val="0"/>
        <w:suppressAutoHyphens w:val="0"/>
        <w:autoSpaceDE w:val="0"/>
        <w:autoSpaceDN w:val="0"/>
        <w:adjustRightInd w:val="0"/>
        <w:rPr>
          <w:rFonts w:ascii="Arial Narrow" w:hAnsi="Arial Narrow" w:cs="Arial"/>
          <w:color w:val="000000" w:themeColor="text1"/>
          <w:sz w:val="22"/>
          <w:szCs w:val="22"/>
          <w:lang w:val="es-ES" w:eastAsia="ar-SA"/>
        </w:rPr>
      </w:pPr>
      <w:r w:rsidRPr="001D2CFA">
        <w:rPr>
          <w:rFonts w:ascii="Arial Narrow" w:hAnsi="Arial Narrow" w:cs="Arial"/>
          <w:sz w:val="22"/>
          <w:szCs w:val="22"/>
        </w:rPr>
        <w:t xml:space="preserve">3. </w:t>
      </w:r>
      <w:r w:rsidR="005A7E93" w:rsidRPr="001D2CFA">
        <w:rPr>
          <w:rFonts w:ascii="Arial Narrow" w:hAnsi="Arial Narrow" w:cs="Arial"/>
          <w:color w:val="000000" w:themeColor="text1"/>
          <w:sz w:val="22"/>
          <w:szCs w:val="22"/>
          <w:lang w:val="es-ES" w:eastAsia="ar-SA"/>
        </w:rPr>
        <w:t xml:space="preserve">Pagar al CONTRATISTA por la labor desempeñada con cargo exclusivo a los recursos existentes en el fideicomiso denominado P.A. FIDEICOMISO ASISTENCIA TÉCNICA FINDETER y hasta concurrencia de los mismos de acuerdo con la orden de pago que remita FINDETER a EL CONTRATANTE con autorización del Supervisor del Proyecto.   </w:t>
      </w:r>
    </w:p>
    <w:p w:rsidR="002C60F5" w:rsidRPr="001D2CFA" w:rsidRDefault="002C60F5" w:rsidP="008A1C69">
      <w:pPr>
        <w:widowControl w:val="0"/>
        <w:suppressAutoHyphens w:val="0"/>
        <w:autoSpaceDE w:val="0"/>
        <w:autoSpaceDN w:val="0"/>
        <w:adjustRightInd w:val="0"/>
        <w:rPr>
          <w:rFonts w:ascii="Arial Narrow" w:eastAsia="Times New Roman" w:hAnsi="Arial Narrow" w:cs="Arial"/>
          <w:color w:val="000000" w:themeColor="text1"/>
          <w:sz w:val="22"/>
          <w:szCs w:val="22"/>
        </w:rPr>
      </w:pPr>
    </w:p>
    <w:p w:rsidR="0056684A" w:rsidRPr="001D2CFA" w:rsidRDefault="002C60F5" w:rsidP="008A1C69">
      <w:pPr>
        <w:widowControl w:val="0"/>
        <w:suppressAutoHyphens w:val="0"/>
        <w:autoSpaceDE w:val="0"/>
        <w:autoSpaceDN w:val="0"/>
        <w:adjustRightInd w:val="0"/>
        <w:rPr>
          <w:rFonts w:ascii="Arial Narrow" w:hAnsi="Arial Narrow" w:cs="Arial"/>
          <w:color w:val="FF0000"/>
          <w:sz w:val="22"/>
          <w:szCs w:val="22"/>
          <w:lang w:val="es-ES" w:eastAsia="ar-SA"/>
        </w:rPr>
      </w:pPr>
      <w:r w:rsidRPr="001D2CFA">
        <w:rPr>
          <w:rFonts w:ascii="Arial Narrow" w:hAnsi="Arial Narrow" w:cs="Arial"/>
          <w:b/>
          <w:bCs/>
          <w:color w:val="000000" w:themeColor="text1"/>
          <w:sz w:val="22"/>
          <w:szCs w:val="22"/>
        </w:rPr>
        <w:t xml:space="preserve">CLÁUSULA </w:t>
      </w:r>
      <w:r w:rsidR="00195FBB">
        <w:rPr>
          <w:rFonts w:ascii="Arial Narrow" w:hAnsi="Arial Narrow" w:cs="Arial"/>
          <w:b/>
          <w:bCs/>
          <w:color w:val="000000" w:themeColor="text1"/>
          <w:sz w:val="22"/>
          <w:szCs w:val="22"/>
        </w:rPr>
        <w:t>DÉCIMA</w:t>
      </w:r>
      <w:r w:rsidRPr="001D2CFA">
        <w:rPr>
          <w:rFonts w:ascii="Arial Narrow" w:hAnsi="Arial Narrow" w:cs="Arial"/>
          <w:b/>
          <w:bCs/>
          <w:color w:val="000000" w:themeColor="text1"/>
          <w:sz w:val="22"/>
          <w:szCs w:val="22"/>
        </w:rPr>
        <w:t>.- LUGAR DE EJECUCIÓN DEL CONTRATO</w:t>
      </w:r>
      <w:r w:rsidRPr="001D2CFA">
        <w:rPr>
          <w:rFonts w:ascii="Arial Narrow" w:hAnsi="Arial Narrow" w:cs="Arial"/>
          <w:bCs/>
          <w:color w:val="000000" w:themeColor="text1"/>
          <w:sz w:val="22"/>
          <w:szCs w:val="22"/>
        </w:rPr>
        <w:t xml:space="preserve">: </w:t>
      </w:r>
      <w:r w:rsidR="0056684A" w:rsidRPr="001D2CFA">
        <w:rPr>
          <w:rFonts w:ascii="Arial Narrow" w:hAnsi="Arial Narrow" w:cs="Arial"/>
          <w:color w:val="000000" w:themeColor="text1"/>
          <w:sz w:val="22"/>
          <w:szCs w:val="22"/>
          <w:lang w:val="es-ES" w:eastAsia="ar-SA"/>
        </w:rPr>
        <w:t xml:space="preserve">El CONTRATISTA cumplirá con las obligaciones resultantes del presente contrato en el Municipio de </w:t>
      </w:r>
      <w:r w:rsidR="00740D86" w:rsidRPr="001D2CFA">
        <w:rPr>
          <w:rFonts w:ascii="Arial Narrow" w:hAnsi="Arial Narrow" w:cs="Arial"/>
          <w:color w:val="FF0000"/>
          <w:sz w:val="22"/>
          <w:szCs w:val="22"/>
          <w:lang w:val="es-ES" w:eastAsia="ar-SA"/>
        </w:rPr>
        <w:t>______________________</w:t>
      </w:r>
      <w:r w:rsidR="0056684A" w:rsidRPr="001D2CFA">
        <w:rPr>
          <w:rFonts w:ascii="Arial Narrow" w:hAnsi="Arial Narrow" w:cs="Arial"/>
          <w:color w:val="FF0000"/>
          <w:sz w:val="22"/>
          <w:szCs w:val="22"/>
          <w:lang w:val="es-ES" w:eastAsia="ar-SA"/>
        </w:rPr>
        <w:t>,</w:t>
      </w:r>
      <w:r w:rsidR="0056684A" w:rsidRPr="001D2CFA">
        <w:rPr>
          <w:rFonts w:ascii="Arial Narrow" w:hAnsi="Arial Narrow" w:cs="Arial"/>
          <w:sz w:val="22"/>
          <w:szCs w:val="22"/>
          <w:lang w:val="es-ES" w:eastAsia="ar-SA"/>
        </w:rPr>
        <w:t xml:space="preserve"> </w:t>
      </w:r>
      <w:r w:rsidR="0056684A" w:rsidRPr="001D2CFA">
        <w:rPr>
          <w:rFonts w:ascii="Arial Narrow" w:hAnsi="Arial Narrow" w:cs="Arial"/>
          <w:color w:val="000000" w:themeColor="text1"/>
          <w:sz w:val="22"/>
          <w:szCs w:val="22"/>
          <w:lang w:val="es-ES" w:eastAsia="ar-SA"/>
        </w:rPr>
        <w:t xml:space="preserve">Departamento de </w:t>
      </w:r>
      <w:r w:rsidR="00740D86" w:rsidRPr="001D2CFA">
        <w:rPr>
          <w:rFonts w:ascii="Arial Narrow" w:hAnsi="Arial Narrow" w:cs="Arial"/>
          <w:color w:val="FF0000"/>
          <w:sz w:val="22"/>
          <w:szCs w:val="22"/>
          <w:lang w:val="es-ES" w:eastAsia="ar-SA"/>
        </w:rPr>
        <w:t>_____________________</w:t>
      </w:r>
      <w:r w:rsidR="0056684A" w:rsidRPr="001D2CFA">
        <w:rPr>
          <w:rFonts w:ascii="Arial Narrow" w:hAnsi="Arial Narrow" w:cs="Arial"/>
          <w:color w:val="FF0000"/>
          <w:sz w:val="22"/>
          <w:szCs w:val="22"/>
          <w:lang w:val="es-ES" w:eastAsia="ar-SA"/>
        </w:rPr>
        <w:t xml:space="preserve">. </w:t>
      </w:r>
    </w:p>
    <w:p w:rsidR="002C60F5" w:rsidRPr="001D2CFA" w:rsidRDefault="002C60F5" w:rsidP="008A1C69">
      <w:pPr>
        <w:widowControl w:val="0"/>
        <w:suppressAutoHyphens w:val="0"/>
        <w:autoSpaceDE w:val="0"/>
        <w:autoSpaceDN w:val="0"/>
        <w:adjustRightInd w:val="0"/>
        <w:rPr>
          <w:rFonts w:ascii="Arial Narrow" w:hAnsi="Arial Narrow" w:cs="Arial"/>
          <w:color w:val="000000" w:themeColor="text1"/>
          <w:sz w:val="22"/>
          <w:szCs w:val="22"/>
          <w:lang w:val="es-ES"/>
        </w:rPr>
      </w:pPr>
    </w:p>
    <w:p w:rsidR="001B7075" w:rsidRPr="001D2CFA" w:rsidRDefault="001B7075" w:rsidP="008A1C69">
      <w:pPr>
        <w:pStyle w:val="Prrafodelista"/>
        <w:widowControl w:val="0"/>
        <w:suppressAutoHyphens w:val="0"/>
        <w:ind w:left="0"/>
        <w:rPr>
          <w:rFonts w:ascii="Arial Narrow" w:hAnsi="Arial Narrow"/>
          <w:sz w:val="22"/>
          <w:szCs w:val="22"/>
        </w:rPr>
      </w:pPr>
      <w:r w:rsidRPr="001D2CFA">
        <w:rPr>
          <w:rFonts w:ascii="Arial Narrow" w:hAnsi="Arial Narrow"/>
          <w:b/>
          <w:bCs/>
          <w:sz w:val="22"/>
          <w:szCs w:val="22"/>
        </w:rPr>
        <w:t>CLÁUSULA DÉCIMA</w:t>
      </w:r>
      <w:r w:rsidR="00195FBB">
        <w:rPr>
          <w:rFonts w:ascii="Arial Narrow" w:hAnsi="Arial Narrow"/>
          <w:b/>
          <w:bCs/>
          <w:sz w:val="22"/>
          <w:szCs w:val="22"/>
        </w:rPr>
        <w:t xml:space="preserve"> PRIMERA</w:t>
      </w:r>
      <w:r w:rsidRPr="001D2CFA">
        <w:rPr>
          <w:rFonts w:ascii="Arial Narrow" w:hAnsi="Arial Narrow"/>
          <w:b/>
          <w:bCs/>
          <w:sz w:val="22"/>
          <w:szCs w:val="22"/>
        </w:rPr>
        <w:t>.- SUPERVISIÓN</w:t>
      </w:r>
      <w:r w:rsidRPr="001D2CFA">
        <w:rPr>
          <w:rFonts w:ascii="Arial Narrow" w:hAnsi="Arial Narrow"/>
          <w:bCs/>
          <w:sz w:val="22"/>
          <w:szCs w:val="22"/>
        </w:rPr>
        <w:t xml:space="preserve">: </w:t>
      </w:r>
      <w:r w:rsidRPr="001D2CFA">
        <w:rPr>
          <w:rFonts w:ascii="Arial Narrow" w:hAnsi="Arial Narrow"/>
          <w:sz w:val="22"/>
          <w:szCs w:val="22"/>
        </w:rPr>
        <w:t xml:space="preserve">Durante todo el tiempo de ejecución del contrato, se mantendrá una supervisión por parte de la CONTRATANTE, con el fin que realice el seguimiento técnico, administrativo, financiero, contable, y jurídico sobre el cumplimiento del objeto del contrato y verifique que el mismo se ejecute de acuerdo con las especificaciones y normas del contrato, sin que esta supervisión releve al INTERVENTOR de su responsabilidad. </w:t>
      </w:r>
    </w:p>
    <w:p w:rsidR="00683264" w:rsidRPr="001D2CFA" w:rsidRDefault="00683264" w:rsidP="008A1C69">
      <w:pPr>
        <w:pStyle w:val="Prrafodelista"/>
        <w:widowControl w:val="0"/>
        <w:suppressAutoHyphens w:val="0"/>
        <w:ind w:left="0"/>
        <w:rPr>
          <w:rFonts w:ascii="Arial Narrow" w:hAnsi="Arial Narrow"/>
          <w:sz w:val="22"/>
          <w:szCs w:val="22"/>
        </w:rPr>
      </w:pPr>
    </w:p>
    <w:p w:rsidR="00683264" w:rsidRPr="00195FBB" w:rsidRDefault="002C60F5" w:rsidP="008A1C69">
      <w:pPr>
        <w:widowControl w:val="0"/>
        <w:suppressAutoHyphens w:val="0"/>
        <w:autoSpaceDE w:val="0"/>
        <w:autoSpaceDN w:val="0"/>
        <w:adjustRightInd w:val="0"/>
        <w:rPr>
          <w:rFonts w:ascii="Arial Narrow" w:hAnsi="Arial Narrow" w:cs="Arial"/>
          <w:b/>
          <w:color w:val="000000" w:themeColor="text1"/>
          <w:sz w:val="22"/>
          <w:szCs w:val="22"/>
        </w:rPr>
      </w:pPr>
      <w:r w:rsidRPr="001D2CFA">
        <w:rPr>
          <w:rFonts w:ascii="Arial Narrow" w:hAnsi="Arial Narrow" w:cs="Arial"/>
          <w:b/>
          <w:color w:val="000000" w:themeColor="text1"/>
          <w:sz w:val="22"/>
          <w:szCs w:val="22"/>
        </w:rPr>
        <w:t xml:space="preserve">CLÁUSULA DÉCIMA </w:t>
      </w:r>
      <w:r w:rsidR="00195FBB">
        <w:rPr>
          <w:rFonts w:ascii="Arial Narrow" w:hAnsi="Arial Narrow" w:cs="Arial"/>
          <w:b/>
          <w:color w:val="000000" w:themeColor="text1"/>
          <w:sz w:val="22"/>
          <w:szCs w:val="22"/>
        </w:rPr>
        <w:t>SEGUNDA</w:t>
      </w:r>
      <w:r w:rsidRPr="001D2CFA">
        <w:rPr>
          <w:rFonts w:ascii="Arial Narrow" w:hAnsi="Arial Narrow" w:cs="Arial"/>
          <w:b/>
          <w:color w:val="000000" w:themeColor="text1"/>
          <w:sz w:val="22"/>
          <w:szCs w:val="22"/>
        </w:rPr>
        <w:t>.- DE LOS COMITÉS</w:t>
      </w:r>
      <w:r w:rsidRPr="001D2CFA">
        <w:rPr>
          <w:rFonts w:ascii="Arial Narrow" w:hAnsi="Arial Narrow" w:cs="Arial"/>
          <w:color w:val="000000" w:themeColor="text1"/>
          <w:sz w:val="22"/>
          <w:szCs w:val="22"/>
        </w:rPr>
        <w:t xml:space="preserve">: </w:t>
      </w:r>
      <w:r w:rsidR="00683264" w:rsidRPr="001D2CFA">
        <w:rPr>
          <w:rFonts w:ascii="Arial Narrow" w:hAnsi="Arial Narrow" w:cs="Arial"/>
          <w:color w:val="000000" w:themeColor="text1"/>
          <w:sz w:val="22"/>
          <w:szCs w:val="22"/>
          <w:lang w:eastAsia="ar-SA"/>
        </w:rPr>
        <w:t>Con el fin de analizar, evaluar y realizar un adecuado seguimiento a la ejecución técnica del proyecto, con la periodicidad que defina el Interventor, se llevarán a cabo reuniones del Comité de Ejecución del Contrato, el cual estará integrado por</w:t>
      </w:r>
      <w:r w:rsidR="00783EDF" w:rsidRPr="001D2CFA">
        <w:rPr>
          <w:rFonts w:ascii="Arial Narrow" w:hAnsi="Arial Narrow" w:cs="Arial"/>
          <w:color w:val="000000" w:themeColor="text1"/>
          <w:sz w:val="22"/>
          <w:szCs w:val="22"/>
          <w:lang w:eastAsia="ar-SA"/>
        </w:rPr>
        <w:t xml:space="preserve"> el Interventor, el Contratista, a los </w:t>
      </w:r>
      <w:r w:rsidR="001B5033" w:rsidRPr="001D2CFA">
        <w:rPr>
          <w:rFonts w:ascii="Arial Narrow" w:hAnsi="Arial Narrow" w:cs="Arial"/>
          <w:color w:val="000000" w:themeColor="text1"/>
          <w:sz w:val="22"/>
          <w:szCs w:val="22"/>
          <w:lang w:eastAsia="ar-SA"/>
        </w:rPr>
        <w:t>cuales podrá</w:t>
      </w:r>
      <w:r w:rsidR="00783EDF" w:rsidRPr="001D2CFA">
        <w:rPr>
          <w:rFonts w:ascii="Arial Narrow" w:hAnsi="Arial Narrow" w:cs="Arial"/>
          <w:color w:val="000000" w:themeColor="text1"/>
          <w:sz w:val="22"/>
          <w:szCs w:val="22"/>
          <w:lang w:eastAsia="ar-SA"/>
        </w:rPr>
        <w:t xml:space="preserve"> asistir </w:t>
      </w:r>
      <w:r w:rsidR="00683264" w:rsidRPr="001D2CFA">
        <w:rPr>
          <w:rFonts w:ascii="Arial Narrow" w:hAnsi="Arial Narrow" w:cs="Arial"/>
          <w:color w:val="000000" w:themeColor="text1"/>
          <w:sz w:val="22"/>
          <w:szCs w:val="22"/>
          <w:lang w:eastAsia="ar-SA"/>
        </w:rPr>
        <w:t xml:space="preserve">el supervisor designado por FINDETER. De lo tratado en este Comité, el </w:t>
      </w:r>
      <w:r w:rsidR="00306705" w:rsidRPr="001D2CFA">
        <w:rPr>
          <w:rFonts w:ascii="Arial Narrow" w:hAnsi="Arial Narrow" w:cs="Arial"/>
          <w:color w:val="000000" w:themeColor="text1"/>
          <w:sz w:val="22"/>
          <w:szCs w:val="22"/>
          <w:lang w:eastAsia="ar-SA"/>
        </w:rPr>
        <w:t>Interventor deberá</w:t>
      </w:r>
      <w:r w:rsidR="00683264" w:rsidRPr="001D2CFA">
        <w:rPr>
          <w:rFonts w:ascii="Arial Narrow" w:hAnsi="Arial Narrow" w:cs="Arial"/>
          <w:color w:val="000000" w:themeColor="text1"/>
          <w:sz w:val="22"/>
          <w:szCs w:val="22"/>
          <w:lang w:eastAsia="ar-SA"/>
        </w:rPr>
        <w:t xml:space="preserve"> llevar registro y suministrar las copias a los asistentes, además deberá decidir y comunicar por escrito a todos los asistentes sus respectivas obligaciones en relación con las medidas adoptadas.</w:t>
      </w:r>
    </w:p>
    <w:p w:rsidR="002C60F5" w:rsidRPr="001D2CFA" w:rsidRDefault="002C60F5" w:rsidP="008A1C69">
      <w:pPr>
        <w:widowControl w:val="0"/>
        <w:suppressAutoHyphens w:val="0"/>
        <w:autoSpaceDE w:val="0"/>
        <w:autoSpaceDN w:val="0"/>
        <w:adjustRightInd w:val="0"/>
        <w:rPr>
          <w:rFonts w:ascii="Arial Narrow" w:hAnsi="Arial Narrow" w:cs="Arial"/>
          <w:bCs/>
          <w:color w:val="000000" w:themeColor="text1"/>
          <w:sz w:val="22"/>
          <w:szCs w:val="22"/>
        </w:rPr>
      </w:pPr>
    </w:p>
    <w:p w:rsidR="002C60F5" w:rsidRPr="001D2CFA" w:rsidRDefault="002C60F5" w:rsidP="008A1C69">
      <w:pPr>
        <w:widowControl w:val="0"/>
        <w:suppressAutoHyphens w:val="0"/>
        <w:autoSpaceDE w:val="0"/>
        <w:autoSpaceDN w:val="0"/>
        <w:adjustRightInd w:val="0"/>
        <w:rPr>
          <w:rFonts w:ascii="Arial Narrow" w:hAnsi="Arial Narrow" w:cs="Arial"/>
          <w:bCs/>
          <w:color w:val="000000" w:themeColor="text1"/>
          <w:sz w:val="22"/>
          <w:szCs w:val="22"/>
        </w:rPr>
      </w:pPr>
      <w:r w:rsidRPr="001D2CFA">
        <w:rPr>
          <w:rFonts w:ascii="Arial Narrow" w:hAnsi="Arial Narrow" w:cs="Arial"/>
          <w:b/>
          <w:bCs/>
          <w:color w:val="000000" w:themeColor="text1"/>
          <w:sz w:val="22"/>
          <w:szCs w:val="22"/>
        </w:rPr>
        <w:t xml:space="preserve">CLÁUSULA DÉCIMA </w:t>
      </w:r>
      <w:r w:rsidR="00195FBB">
        <w:rPr>
          <w:rFonts w:ascii="Arial Narrow" w:hAnsi="Arial Narrow" w:cs="Arial"/>
          <w:b/>
          <w:bCs/>
          <w:color w:val="000000" w:themeColor="text1"/>
          <w:sz w:val="22"/>
          <w:szCs w:val="22"/>
        </w:rPr>
        <w:t>TERCERA</w:t>
      </w:r>
      <w:r w:rsidRPr="001D2CFA">
        <w:rPr>
          <w:rFonts w:ascii="Arial Narrow" w:hAnsi="Arial Narrow" w:cs="Arial"/>
          <w:b/>
          <w:bCs/>
          <w:color w:val="000000" w:themeColor="text1"/>
          <w:sz w:val="22"/>
          <w:szCs w:val="22"/>
        </w:rPr>
        <w:t>.- MODIFICACIONES Y PRÓRROGAS</w:t>
      </w:r>
      <w:r w:rsidRPr="001D2CFA">
        <w:rPr>
          <w:rFonts w:ascii="Arial Narrow" w:hAnsi="Arial Narrow" w:cs="Arial"/>
          <w:bCs/>
          <w:color w:val="000000" w:themeColor="text1"/>
          <w:sz w:val="22"/>
          <w:szCs w:val="22"/>
        </w:rPr>
        <w:t xml:space="preserve">: El presente contrato podrá modificarse o prorrogarse en cualquier tiempo </w:t>
      </w:r>
      <w:r w:rsidR="003B107F" w:rsidRPr="001D2CFA">
        <w:rPr>
          <w:rFonts w:ascii="Arial Narrow" w:hAnsi="Arial Narrow" w:cs="Arial"/>
          <w:bCs/>
          <w:color w:val="000000" w:themeColor="text1"/>
          <w:sz w:val="22"/>
          <w:szCs w:val="22"/>
        </w:rPr>
        <w:t xml:space="preserve">por mutuo acuerdo de las partes, </w:t>
      </w:r>
      <w:r w:rsidRPr="001D2CFA">
        <w:rPr>
          <w:rFonts w:ascii="Arial Narrow" w:hAnsi="Arial Narrow" w:cs="Arial"/>
          <w:bCs/>
          <w:color w:val="000000" w:themeColor="text1"/>
          <w:sz w:val="22"/>
          <w:szCs w:val="22"/>
        </w:rPr>
        <w:t xml:space="preserve">por </w:t>
      </w:r>
      <w:r w:rsidR="003B107F" w:rsidRPr="001D2CFA">
        <w:rPr>
          <w:rFonts w:ascii="Arial Narrow" w:hAnsi="Arial Narrow" w:cs="Arial"/>
          <w:bCs/>
          <w:color w:val="000000" w:themeColor="text1"/>
          <w:sz w:val="22"/>
          <w:szCs w:val="22"/>
        </w:rPr>
        <w:t xml:space="preserve">la necesidad de prorrogar el contrato de obra, </w:t>
      </w:r>
      <w:r w:rsidRPr="001D2CFA">
        <w:rPr>
          <w:rFonts w:ascii="Arial Narrow" w:hAnsi="Arial Narrow" w:cs="Arial"/>
          <w:bCs/>
          <w:color w:val="000000" w:themeColor="text1"/>
          <w:sz w:val="22"/>
          <w:szCs w:val="22"/>
        </w:rPr>
        <w:t xml:space="preserve">modificación que deberá constar por escrito. En todo caso, las prórrogas y modificaciones, deben: </w:t>
      </w:r>
    </w:p>
    <w:p w:rsidR="002C60F5" w:rsidRPr="001D2CFA" w:rsidRDefault="002C60F5" w:rsidP="008A1C69">
      <w:pPr>
        <w:widowControl w:val="0"/>
        <w:suppressAutoHyphens w:val="0"/>
        <w:autoSpaceDE w:val="0"/>
        <w:autoSpaceDN w:val="0"/>
        <w:adjustRightInd w:val="0"/>
        <w:rPr>
          <w:rFonts w:ascii="Arial Narrow" w:hAnsi="Arial Narrow" w:cs="Arial"/>
          <w:bCs/>
          <w:color w:val="000000" w:themeColor="text1"/>
          <w:sz w:val="22"/>
          <w:szCs w:val="22"/>
        </w:rPr>
      </w:pPr>
    </w:p>
    <w:p w:rsidR="002C60F5" w:rsidRPr="001D2CFA" w:rsidRDefault="002C60F5" w:rsidP="008A1C69">
      <w:pPr>
        <w:widowControl w:val="0"/>
        <w:numPr>
          <w:ilvl w:val="0"/>
          <w:numId w:val="28"/>
        </w:numPr>
        <w:suppressAutoHyphens w:val="0"/>
        <w:autoSpaceDE w:val="0"/>
        <w:autoSpaceDN w:val="0"/>
        <w:adjustRightInd w:val="0"/>
        <w:rPr>
          <w:rFonts w:ascii="Arial Narrow" w:hAnsi="Arial Narrow" w:cs="Arial"/>
          <w:bCs/>
          <w:color w:val="000000" w:themeColor="text1"/>
          <w:sz w:val="22"/>
          <w:szCs w:val="22"/>
        </w:rPr>
      </w:pPr>
      <w:r w:rsidRPr="001D2CFA">
        <w:rPr>
          <w:rFonts w:ascii="Arial Narrow" w:hAnsi="Arial Narrow" w:cs="Arial"/>
          <w:bCs/>
          <w:color w:val="000000" w:themeColor="text1"/>
          <w:sz w:val="22"/>
          <w:szCs w:val="22"/>
        </w:rPr>
        <w:t>Estar debidamente justificadas y soportadas por parte del INTERVENTOR y validadas por el supervisor.</w:t>
      </w:r>
    </w:p>
    <w:p w:rsidR="002C60F5" w:rsidRPr="001D2CFA" w:rsidRDefault="002C60F5" w:rsidP="008A1C69">
      <w:pPr>
        <w:widowControl w:val="0"/>
        <w:suppressAutoHyphens w:val="0"/>
        <w:autoSpaceDE w:val="0"/>
        <w:autoSpaceDN w:val="0"/>
        <w:adjustRightInd w:val="0"/>
        <w:rPr>
          <w:rFonts w:ascii="Arial Narrow" w:hAnsi="Arial Narrow" w:cs="Arial"/>
          <w:bCs/>
          <w:color w:val="000000" w:themeColor="text1"/>
          <w:sz w:val="22"/>
          <w:szCs w:val="22"/>
        </w:rPr>
      </w:pPr>
    </w:p>
    <w:p w:rsidR="002C60F5" w:rsidRPr="001D2CFA" w:rsidRDefault="002C60F5" w:rsidP="008A1C69">
      <w:pPr>
        <w:widowControl w:val="0"/>
        <w:numPr>
          <w:ilvl w:val="0"/>
          <w:numId w:val="28"/>
        </w:numPr>
        <w:suppressAutoHyphens w:val="0"/>
        <w:autoSpaceDE w:val="0"/>
        <w:autoSpaceDN w:val="0"/>
        <w:adjustRightInd w:val="0"/>
        <w:rPr>
          <w:rFonts w:ascii="Arial Narrow" w:hAnsi="Arial Narrow" w:cs="Arial"/>
          <w:bCs/>
          <w:color w:val="000000" w:themeColor="text1"/>
          <w:sz w:val="22"/>
          <w:szCs w:val="22"/>
        </w:rPr>
      </w:pPr>
      <w:r w:rsidRPr="001D2CFA">
        <w:rPr>
          <w:rFonts w:ascii="Arial Narrow" w:hAnsi="Arial Narrow" w:cs="Arial"/>
          <w:bCs/>
          <w:color w:val="000000" w:themeColor="text1"/>
          <w:sz w:val="22"/>
          <w:szCs w:val="22"/>
        </w:rPr>
        <w:t>Estar acompañadas de un plan de acción tendiente a adoptar medidas para evitar que persistan los factores que dieron lugar a la prórroga o a la modificación.</w:t>
      </w:r>
    </w:p>
    <w:p w:rsidR="002C60F5" w:rsidRPr="001D2CFA" w:rsidRDefault="002C60F5" w:rsidP="008A1C69">
      <w:pPr>
        <w:widowControl w:val="0"/>
        <w:suppressAutoHyphens w:val="0"/>
        <w:autoSpaceDE w:val="0"/>
        <w:autoSpaceDN w:val="0"/>
        <w:adjustRightInd w:val="0"/>
        <w:rPr>
          <w:rFonts w:ascii="Arial Narrow" w:hAnsi="Arial Narrow" w:cs="Arial"/>
          <w:bCs/>
          <w:color w:val="000000" w:themeColor="text1"/>
          <w:sz w:val="22"/>
          <w:szCs w:val="22"/>
        </w:rPr>
      </w:pPr>
    </w:p>
    <w:p w:rsidR="002C60F5" w:rsidRPr="001D2CFA" w:rsidRDefault="002C60F5" w:rsidP="008A1C69">
      <w:pPr>
        <w:widowControl w:val="0"/>
        <w:suppressAutoHyphens w:val="0"/>
        <w:autoSpaceDE w:val="0"/>
        <w:autoSpaceDN w:val="0"/>
        <w:adjustRightInd w:val="0"/>
        <w:rPr>
          <w:rFonts w:ascii="Arial Narrow" w:hAnsi="Arial Narrow" w:cs="Arial"/>
          <w:bCs/>
          <w:color w:val="000000" w:themeColor="text1"/>
          <w:sz w:val="22"/>
          <w:szCs w:val="22"/>
        </w:rPr>
      </w:pPr>
      <w:r w:rsidRPr="001D2CFA">
        <w:rPr>
          <w:rFonts w:ascii="Arial Narrow" w:hAnsi="Arial Narrow" w:cs="Arial"/>
          <w:b/>
          <w:bCs/>
          <w:color w:val="000000" w:themeColor="text1"/>
          <w:sz w:val="22"/>
          <w:szCs w:val="22"/>
        </w:rPr>
        <w:t xml:space="preserve">CLÁUSULA DÉCIMA </w:t>
      </w:r>
      <w:r w:rsidR="00195FBB">
        <w:rPr>
          <w:rFonts w:ascii="Arial Narrow" w:hAnsi="Arial Narrow" w:cs="Arial"/>
          <w:b/>
          <w:bCs/>
          <w:color w:val="000000" w:themeColor="text1"/>
          <w:sz w:val="22"/>
          <w:szCs w:val="22"/>
        </w:rPr>
        <w:t>CUARTA</w:t>
      </w:r>
      <w:r w:rsidRPr="001D2CFA">
        <w:rPr>
          <w:rFonts w:ascii="Arial Narrow" w:hAnsi="Arial Narrow" w:cs="Arial"/>
          <w:b/>
          <w:bCs/>
          <w:color w:val="000000" w:themeColor="text1"/>
          <w:sz w:val="22"/>
          <w:szCs w:val="22"/>
        </w:rPr>
        <w:t>.- DOMICILIO CONTRACTUAL:</w:t>
      </w:r>
      <w:r w:rsidRPr="001D2CFA">
        <w:rPr>
          <w:rFonts w:ascii="Arial Narrow" w:hAnsi="Arial Narrow" w:cs="Arial"/>
          <w:bCs/>
          <w:color w:val="000000" w:themeColor="text1"/>
          <w:sz w:val="22"/>
          <w:szCs w:val="22"/>
        </w:rPr>
        <w:t xml:space="preserve"> Para todos los efectos legales las partes declaran como domicilio contractual la ciudad Bogotá D.C. </w:t>
      </w:r>
    </w:p>
    <w:p w:rsidR="002C60F5" w:rsidRPr="001D2CFA" w:rsidRDefault="002C60F5" w:rsidP="008A1C69">
      <w:pPr>
        <w:widowControl w:val="0"/>
        <w:suppressAutoHyphens w:val="0"/>
        <w:autoSpaceDE w:val="0"/>
        <w:autoSpaceDN w:val="0"/>
        <w:adjustRightInd w:val="0"/>
        <w:ind w:left="720"/>
        <w:rPr>
          <w:rFonts w:ascii="Arial Narrow" w:hAnsi="Arial Narrow" w:cs="Arial"/>
          <w:bCs/>
          <w:color w:val="000000" w:themeColor="text1"/>
          <w:sz w:val="22"/>
          <w:szCs w:val="22"/>
        </w:rPr>
      </w:pPr>
    </w:p>
    <w:p w:rsidR="008A1C69" w:rsidRDefault="002C60F5" w:rsidP="008A1C69">
      <w:pPr>
        <w:widowControl w:val="0"/>
        <w:suppressAutoHyphens w:val="0"/>
        <w:autoSpaceDE w:val="0"/>
        <w:autoSpaceDN w:val="0"/>
        <w:adjustRightInd w:val="0"/>
        <w:rPr>
          <w:rFonts w:ascii="Arial Narrow" w:hAnsi="Arial Narrow" w:cs="Arial"/>
          <w:bCs/>
          <w:sz w:val="22"/>
          <w:szCs w:val="22"/>
          <w:lang w:eastAsia="ar-SA"/>
        </w:rPr>
      </w:pPr>
      <w:r w:rsidRPr="001D2CFA">
        <w:rPr>
          <w:rFonts w:ascii="Arial Narrow" w:hAnsi="Arial Narrow" w:cs="Arial"/>
          <w:b/>
          <w:bCs/>
          <w:color w:val="000000" w:themeColor="text1"/>
          <w:sz w:val="22"/>
          <w:szCs w:val="22"/>
        </w:rPr>
        <w:t xml:space="preserve">CLÁUSULA DÉCIMA </w:t>
      </w:r>
      <w:r w:rsidR="00195FBB">
        <w:rPr>
          <w:rFonts w:ascii="Arial Narrow" w:hAnsi="Arial Narrow" w:cs="Arial"/>
          <w:b/>
          <w:bCs/>
          <w:color w:val="000000" w:themeColor="text1"/>
          <w:sz w:val="22"/>
          <w:szCs w:val="22"/>
        </w:rPr>
        <w:t>QUINTA</w:t>
      </w:r>
      <w:r w:rsidRPr="001D2CFA">
        <w:rPr>
          <w:rFonts w:ascii="Arial Narrow" w:hAnsi="Arial Narrow" w:cs="Arial"/>
          <w:b/>
          <w:bCs/>
          <w:color w:val="000000" w:themeColor="text1"/>
          <w:sz w:val="22"/>
          <w:szCs w:val="22"/>
        </w:rPr>
        <w:t>.- GARANTÍAS:</w:t>
      </w:r>
      <w:r w:rsidRPr="001D2CFA">
        <w:rPr>
          <w:rFonts w:ascii="Arial Narrow" w:hAnsi="Arial Narrow" w:cs="Arial"/>
          <w:bCs/>
          <w:color w:val="000000" w:themeColor="text1"/>
          <w:sz w:val="22"/>
          <w:szCs w:val="22"/>
        </w:rPr>
        <w:t xml:space="preserve"> </w:t>
      </w:r>
      <w:r w:rsidR="00683264" w:rsidRPr="001D2CFA">
        <w:rPr>
          <w:rFonts w:ascii="Arial Narrow" w:hAnsi="Arial Narrow" w:cs="Arial"/>
          <w:bCs/>
          <w:color w:val="000000" w:themeColor="text1"/>
          <w:sz w:val="22"/>
          <w:szCs w:val="22"/>
          <w:lang w:eastAsia="ar-SA"/>
        </w:rPr>
        <w:t xml:space="preserve">El </w:t>
      </w:r>
      <w:r w:rsidR="001B5033">
        <w:rPr>
          <w:rFonts w:ascii="Arial Narrow" w:hAnsi="Arial Narrow" w:cs="Arial"/>
          <w:bCs/>
          <w:color w:val="000000" w:themeColor="text1"/>
          <w:sz w:val="22"/>
          <w:szCs w:val="22"/>
          <w:lang w:eastAsia="ar-SA"/>
        </w:rPr>
        <w:t>INTERVENTOR</w:t>
      </w:r>
      <w:r w:rsidR="00683264" w:rsidRPr="001D2CFA">
        <w:rPr>
          <w:rFonts w:ascii="Arial Narrow" w:hAnsi="Arial Narrow" w:cs="Arial"/>
          <w:bCs/>
          <w:color w:val="000000" w:themeColor="text1"/>
          <w:sz w:val="22"/>
          <w:szCs w:val="22"/>
          <w:lang w:eastAsia="ar-SA"/>
        </w:rPr>
        <w:t xml:space="preserve"> se obliga a constituir, en los términos </w:t>
      </w:r>
      <w:r w:rsidR="00683264" w:rsidRPr="001D2CFA">
        <w:rPr>
          <w:rFonts w:ascii="Arial Narrow" w:hAnsi="Arial Narrow" w:cs="Arial"/>
          <w:bCs/>
          <w:sz w:val="22"/>
          <w:szCs w:val="22"/>
          <w:lang w:eastAsia="ar-SA"/>
        </w:rPr>
        <w:t xml:space="preserve">indicados por LA CONTRATANTE, de acuerdo con lo establecido en los términos de referencia, una garantía </w:t>
      </w:r>
      <w:r w:rsidR="00683264" w:rsidRPr="001D2CFA">
        <w:rPr>
          <w:rFonts w:ascii="Arial Narrow" w:hAnsi="Arial Narrow" w:cs="Arial"/>
          <w:bCs/>
          <w:sz w:val="22"/>
          <w:szCs w:val="22"/>
          <w:lang w:eastAsia="ar-SA"/>
        </w:rPr>
        <w:lastRenderedPageBreak/>
        <w:t xml:space="preserve">única otorgada a través de una compañía de seguros o entidad bancaria, cuya póliza matriz esté aprobada por la Superintendencia Financiera, la cual ampare los siguientes riesgos: </w:t>
      </w:r>
    </w:p>
    <w:p w:rsidR="001B5033" w:rsidRPr="001D2CFA" w:rsidRDefault="001B5033" w:rsidP="008A1C69">
      <w:pPr>
        <w:widowControl w:val="0"/>
        <w:suppressAutoHyphens w:val="0"/>
        <w:autoSpaceDE w:val="0"/>
        <w:autoSpaceDN w:val="0"/>
        <w:adjustRightInd w:val="0"/>
        <w:rPr>
          <w:rFonts w:ascii="Arial Narrow" w:hAnsi="Arial Narrow" w:cs="Arial"/>
          <w:bCs/>
          <w:sz w:val="22"/>
          <w:szCs w:val="22"/>
          <w:lang w:eastAsia="ar-SA"/>
        </w:rPr>
      </w:pPr>
    </w:p>
    <w:p w:rsidR="001B5033" w:rsidRPr="009024ED" w:rsidRDefault="001B5033" w:rsidP="001B5033">
      <w:pPr>
        <w:keepNext/>
        <w:suppressAutoHyphens w:val="0"/>
        <w:autoSpaceDE w:val="0"/>
        <w:autoSpaceDN w:val="0"/>
        <w:adjustRightInd w:val="0"/>
        <w:rPr>
          <w:rFonts w:ascii="Arial Narrow" w:hAnsi="Arial Narrow" w:cs="Arial"/>
          <w:b/>
          <w:bCs/>
          <w:color w:val="FF0000"/>
        </w:rPr>
      </w:pPr>
      <w:r w:rsidRPr="009024ED">
        <w:rPr>
          <w:rFonts w:ascii="Arial Narrow" w:hAnsi="Arial Narrow" w:cs="Arial"/>
          <w:b/>
          <w:bCs/>
          <w:color w:val="FF0000"/>
        </w:rPr>
        <w:t>(Se deberán incluir las garantías previstas en los Términos de Referencia)</w:t>
      </w:r>
    </w:p>
    <w:p w:rsidR="008A1C69" w:rsidRPr="001D2CFA" w:rsidRDefault="008A1C69" w:rsidP="008A1C69">
      <w:pPr>
        <w:widowControl w:val="0"/>
        <w:suppressAutoHyphens w:val="0"/>
        <w:autoSpaceDE w:val="0"/>
        <w:autoSpaceDN w:val="0"/>
        <w:adjustRightInd w:val="0"/>
        <w:rPr>
          <w:rFonts w:ascii="Arial Narrow" w:hAnsi="Arial Narrow" w:cs="Arial"/>
          <w:b/>
          <w:bCs/>
          <w:color w:val="000000" w:themeColor="text1"/>
          <w:sz w:val="22"/>
          <w:szCs w:val="22"/>
          <w:lang w:eastAsia="ar-SA"/>
        </w:rPr>
      </w:pPr>
    </w:p>
    <w:p w:rsidR="00683264" w:rsidRPr="001D2CFA" w:rsidRDefault="00683264" w:rsidP="008A1C69">
      <w:pPr>
        <w:widowControl w:val="0"/>
        <w:suppressAutoHyphens w:val="0"/>
        <w:autoSpaceDE w:val="0"/>
        <w:autoSpaceDN w:val="0"/>
        <w:adjustRightInd w:val="0"/>
        <w:rPr>
          <w:rFonts w:ascii="Arial Narrow" w:hAnsi="Arial Narrow" w:cs="Arial"/>
          <w:bCs/>
          <w:color w:val="000000" w:themeColor="text1"/>
          <w:sz w:val="22"/>
          <w:szCs w:val="22"/>
          <w:lang w:eastAsia="ar-SA"/>
        </w:rPr>
      </w:pPr>
      <w:r w:rsidRPr="001D2CFA">
        <w:rPr>
          <w:rFonts w:ascii="Arial Narrow" w:hAnsi="Arial Narrow" w:cs="Arial"/>
          <w:b/>
          <w:bCs/>
          <w:color w:val="000000" w:themeColor="text1"/>
          <w:sz w:val="22"/>
          <w:szCs w:val="22"/>
          <w:lang w:eastAsia="ar-SA"/>
        </w:rPr>
        <w:t>PARÁGRAFO PRIMERO</w:t>
      </w:r>
      <w:r w:rsidRPr="001D2CFA">
        <w:rPr>
          <w:rFonts w:ascii="Arial Narrow" w:hAnsi="Arial Narrow" w:cs="Arial"/>
          <w:bCs/>
          <w:color w:val="000000" w:themeColor="text1"/>
          <w:sz w:val="22"/>
          <w:szCs w:val="22"/>
          <w:lang w:eastAsia="ar-SA"/>
        </w:rPr>
        <w:t xml:space="preserve">.- Término para su Entrega: EL CONTRATISTA entregará a LA CONTRATANTE, dentro de los cinco (5) días siguientes a la celebración del contrato, las garantías exigidas acompañadas de su constancia de pago. </w:t>
      </w:r>
    </w:p>
    <w:p w:rsidR="00683264" w:rsidRPr="001D2CFA" w:rsidRDefault="00683264" w:rsidP="008A1C69">
      <w:pPr>
        <w:widowControl w:val="0"/>
        <w:suppressAutoHyphens w:val="0"/>
        <w:autoSpaceDE w:val="0"/>
        <w:autoSpaceDN w:val="0"/>
        <w:adjustRightInd w:val="0"/>
        <w:rPr>
          <w:rFonts w:ascii="Arial Narrow" w:hAnsi="Arial Narrow" w:cs="Arial"/>
          <w:bCs/>
          <w:color w:val="000000" w:themeColor="text1"/>
          <w:sz w:val="22"/>
          <w:szCs w:val="22"/>
          <w:lang w:eastAsia="ar-SA"/>
        </w:rPr>
      </w:pPr>
    </w:p>
    <w:p w:rsidR="00683264" w:rsidRPr="001D2CFA" w:rsidRDefault="00683264" w:rsidP="008A1C69">
      <w:pPr>
        <w:widowControl w:val="0"/>
        <w:suppressAutoHyphens w:val="0"/>
        <w:autoSpaceDE w:val="0"/>
        <w:autoSpaceDN w:val="0"/>
        <w:adjustRightInd w:val="0"/>
        <w:rPr>
          <w:rFonts w:ascii="Arial Narrow" w:hAnsi="Arial Narrow" w:cs="Arial"/>
          <w:bCs/>
          <w:color w:val="000000" w:themeColor="text1"/>
          <w:sz w:val="22"/>
          <w:szCs w:val="22"/>
          <w:lang w:eastAsia="ar-SA"/>
        </w:rPr>
      </w:pPr>
      <w:r w:rsidRPr="001D2CFA">
        <w:rPr>
          <w:rFonts w:ascii="Arial Narrow" w:hAnsi="Arial Narrow" w:cs="Arial"/>
          <w:b/>
          <w:bCs/>
          <w:color w:val="000000" w:themeColor="text1"/>
          <w:sz w:val="22"/>
          <w:szCs w:val="22"/>
          <w:lang w:eastAsia="ar-SA"/>
        </w:rPr>
        <w:t xml:space="preserve">PARÁGRAFO SEGUNDO: </w:t>
      </w:r>
      <w:r w:rsidRPr="001D2CFA">
        <w:rPr>
          <w:rFonts w:ascii="Arial Narrow" w:hAnsi="Arial Narrow" w:cs="Arial"/>
          <w:bCs/>
          <w:color w:val="000000" w:themeColor="text1"/>
          <w:sz w:val="22"/>
          <w:szCs w:val="22"/>
          <w:lang w:eastAsia="ar-SA"/>
        </w:rPr>
        <w:t xml:space="preserve">La entrega de las garantías será condición previa para realizar el último pago del contrato. </w:t>
      </w:r>
    </w:p>
    <w:p w:rsidR="00683264" w:rsidRPr="001D2CFA" w:rsidRDefault="00683264" w:rsidP="008A1C69">
      <w:pPr>
        <w:widowControl w:val="0"/>
        <w:suppressAutoHyphens w:val="0"/>
        <w:autoSpaceDE w:val="0"/>
        <w:autoSpaceDN w:val="0"/>
        <w:adjustRightInd w:val="0"/>
        <w:rPr>
          <w:rFonts w:ascii="Arial Narrow" w:hAnsi="Arial Narrow" w:cs="Arial"/>
          <w:bCs/>
          <w:color w:val="000000" w:themeColor="text1"/>
          <w:sz w:val="22"/>
          <w:szCs w:val="22"/>
          <w:lang w:eastAsia="ar-SA"/>
        </w:rPr>
      </w:pPr>
    </w:p>
    <w:p w:rsidR="00683264" w:rsidRPr="001D2CFA" w:rsidRDefault="00683264" w:rsidP="008A1C69">
      <w:pPr>
        <w:widowControl w:val="0"/>
        <w:suppressAutoHyphens w:val="0"/>
        <w:autoSpaceDE w:val="0"/>
        <w:autoSpaceDN w:val="0"/>
        <w:adjustRightInd w:val="0"/>
        <w:rPr>
          <w:rFonts w:ascii="Arial Narrow" w:hAnsi="Arial Narrow" w:cs="Arial"/>
          <w:bCs/>
          <w:color w:val="000000" w:themeColor="text1"/>
          <w:sz w:val="22"/>
          <w:szCs w:val="22"/>
          <w:lang w:eastAsia="ar-SA"/>
        </w:rPr>
      </w:pPr>
      <w:r w:rsidRPr="001D2CFA">
        <w:rPr>
          <w:rFonts w:ascii="Arial Narrow" w:hAnsi="Arial Narrow" w:cs="Arial"/>
          <w:b/>
          <w:bCs/>
          <w:color w:val="000000" w:themeColor="text1"/>
          <w:sz w:val="22"/>
          <w:szCs w:val="22"/>
          <w:lang w:eastAsia="ar-SA"/>
        </w:rPr>
        <w:t>PARÁGRAFO TERCERO</w:t>
      </w:r>
      <w:r w:rsidRPr="001D2CFA">
        <w:rPr>
          <w:rFonts w:ascii="Arial Narrow" w:hAnsi="Arial Narrow" w:cs="Arial"/>
          <w:bCs/>
          <w:color w:val="000000" w:themeColor="text1"/>
          <w:sz w:val="22"/>
          <w:szCs w:val="22"/>
          <w:lang w:eastAsia="ar-SA"/>
        </w:rPr>
        <w:t xml:space="preserve">: Requisitos generales: Para el caso de la garantía de Responsabilidad Civil Extracontractual, serán tomadoras y amparadas en caso de siniestro cada una de las personas que integran la parte CONTRATISTA y como beneficiarios los terceros afectados y LA CONTRATANTE. Para el caso de la garantía de cumplimiento, serán tomadoras cada una de las personas que integran la parte CONTRATISTA, y será amparada y beneficiaria LA CONTRATANTE. </w:t>
      </w:r>
    </w:p>
    <w:p w:rsidR="00683264" w:rsidRPr="001D2CFA" w:rsidRDefault="00683264" w:rsidP="008A1C69">
      <w:pPr>
        <w:widowControl w:val="0"/>
        <w:suppressAutoHyphens w:val="0"/>
        <w:autoSpaceDE w:val="0"/>
        <w:autoSpaceDN w:val="0"/>
        <w:adjustRightInd w:val="0"/>
        <w:rPr>
          <w:rFonts w:ascii="Arial Narrow" w:hAnsi="Arial Narrow" w:cs="Arial"/>
          <w:bCs/>
          <w:color w:val="000000" w:themeColor="text1"/>
          <w:sz w:val="22"/>
          <w:szCs w:val="22"/>
          <w:lang w:eastAsia="ar-SA"/>
        </w:rPr>
      </w:pPr>
    </w:p>
    <w:p w:rsidR="002C60F5" w:rsidRPr="001D2CFA" w:rsidRDefault="00683264" w:rsidP="008A1C69">
      <w:pPr>
        <w:widowControl w:val="0"/>
        <w:suppressAutoHyphens w:val="0"/>
        <w:autoSpaceDE w:val="0"/>
        <w:autoSpaceDN w:val="0"/>
        <w:adjustRightInd w:val="0"/>
        <w:rPr>
          <w:rFonts w:ascii="Arial Narrow" w:hAnsi="Arial Narrow" w:cs="Arial"/>
          <w:bCs/>
          <w:color w:val="000000" w:themeColor="text1"/>
          <w:sz w:val="22"/>
          <w:szCs w:val="22"/>
          <w:lang w:eastAsia="ar-SA"/>
        </w:rPr>
      </w:pPr>
      <w:r w:rsidRPr="001D2CFA">
        <w:rPr>
          <w:rFonts w:ascii="Arial Narrow" w:hAnsi="Arial Narrow" w:cs="Arial"/>
          <w:b/>
          <w:bCs/>
          <w:color w:val="000000" w:themeColor="text1"/>
          <w:sz w:val="22"/>
          <w:szCs w:val="22"/>
          <w:lang w:eastAsia="ar-SA"/>
        </w:rPr>
        <w:t>PARÁGRAFO CUARTO</w:t>
      </w:r>
      <w:r w:rsidRPr="001D2CFA">
        <w:rPr>
          <w:rFonts w:ascii="Arial Narrow" w:hAnsi="Arial Narrow" w:cs="Arial"/>
          <w:bCs/>
          <w:color w:val="000000" w:themeColor="text1"/>
          <w:sz w:val="22"/>
          <w:szCs w:val="22"/>
          <w:lang w:eastAsia="ar-SA"/>
        </w:rPr>
        <w:t>: Suficiencia de las garantías: EL CONTRATISTA debe mantener, durante la vigencia del contrato, la suficiencia de las garantías otorgadas. En consecuencia, en el evento en que el plazo de ejecución del contrato y/o su valor se amplíe o aumente, respectivamente, EL CONTRATISTA deberá proceder a ampliar la vigencia de las garantías y/o el valor amparado de las mismas, según sea el caso, como condición previa y necesaria para la cancelación de las facturas pendientes de pago. De igual modo, EL CONTRATISTA deberá reponer las garantías cuando su valor se afecte por razón de la ocurrencia de los siniestros amparados. En el caso de los amparos cuya vigencia debe prolongarse con posterioridad al vencimiento del plazo de ejecución del contrato y/o de recibo a satisfacción de los productos objeto del mismo, el valor amparado también debe reponerse cuando el mismo se afecte por la ocurrencia de los riesgos asegurados con posterioridad a tales fechas. El pago de todas las primas y demás gastos que generen la constitución, el mantenimiento y el restablecimiento inmediato del monto de las garantías, será de cargo exclusivo del CONTRATISTA</w:t>
      </w:r>
      <w:r w:rsidR="0078291A" w:rsidRPr="001D2CFA">
        <w:rPr>
          <w:rFonts w:ascii="Arial Narrow" w:hAnsi="Arial Narrow" w:cs="Arial"/>
          <w:bCs/>
          <w:color w:val="000000" w:themeColor="text1"/>
          <w:sz w:val="22"/>
          <w:szCs w:val="22"/>
          <w:lang w:eastAsia="ar-SA"/>
        </w:rPr>
        <w:t>.</w:t>
      </w:r>
    </w:p>
    <w:p w:rsidR="0078291A" w:rsidRPr="001D2CFA" w:rsidRDefault="0078291A" w:rsidP="008A1C69">
      <w:pPr>
        <w:widowControl w:val="0"/>
        <w:suppressAutoHyphens w:val="0"/>
        <w:autoSpaceDE w:val="0"/>
        <w:autoSpaceDN w:val="0"/>
        <w:adjustRightInd w:val="0"/>
        <w:rPr>
          <w:rFonts w:ascii="Arial Narrow" w:hAnsi="Arial Narrow" w:cs="Arial"/>
          <w:bCs/>
          <w:color w:val="000000" w:themeColor="text1"/>
          <w:sz w:val="22"/>
          <w:szCs w:val="22"/>
        </w:rPr>
      </w:pPr>
    </w:p>
    <w:p w:rsidR="002C60F5" w:rsidRPr="001D2CFA" w:rsidRDefault="002C60F5" w:rsidP="008A1C69">
      <w:pPr>
        <w:widowControl w:val="0"/>
        <w:suppressAutoHyphens w:val="0"/>
        <w:autoSpaceDE w:val="0"/>
        <w:autoSpaceDN w:val="0"/>
        <w:adjustRightInd w:val="0"/>
        <w:rPr>
          <w:rFonts w:ascii="Arial Narrow" w:hAnsi="Arial Narrow" w:cs="Arial"/>
          <w:color w:val="000000" w:themeColor="text1"/>
          <w:sz w:val="22"/>
          <w:szCs w:val="22"/>
        </w:rPr>
      </w:pPr>
      <w:r w:rsidRPr="001D2CFA">
        <w:rPr>
          <w:rFonts w:ascii="Arial Narrow" w:hAnsi="Arial Narrow" w:cs="Arial"/>
          <w:b/>
          <w:bCs/>
          <w:color w:val="000000" w:themeColor="text1"/>
          <w:sz w:val="22"/>
          <w:szCs w:val="22"/>
        </w:rPr>
        <w:t xml:space="preserve">CLÁUSULA </w:t>
      </w:r>
      <w:r w:rsidRPr="001D2CFA">
        <w:rPr>
          <w:rFonts w:ascii="Arial Narrow" w:hAnsi="Arial Narrow" w:cs="Arial"/>
          <w:b/>
          <w:color w:val="000000" w:themeColor="text1"/>
          <w:sz w:val="22"/>
          <w:szCs w:val="22"/>
        </w:rPr>
        <w:t xml:space="preserve">DÉCIMA </w:t>
      </w:r>
      <w:r w:rsidR="00195FBB">
        <w:rPr>
          <w:rFonts w:ascii="Arial Narrow" w:hAnsi="Arial Narrow" w:cs="Arial"/>
          <w:b/>
          <w:color w:val="000000" w:themeColor="text1"/>
          <w:sz w:val="22"/>
          <w:szCs w:val="22"/>
        </w:rPr>
        <w:t>SEXTA</w:t>
      </w:r>
      <w:r w:rsidRPr="001D2CFA">
        <w:rPr>
          <w:rFonts w:ascii="Arial Narrow" w:hAnsi="Arial Narrow" w:cs="Arial"/>
          <w:b/>
          <w:bCs/>
          <w:color w:val="000000" w:themeColor="text1"/>
          <w:sz w:val="22"/>
          <w:szCs w:val="22"/>
        </w:rPr>
        <w:t>.- CESIÓN</w:t>
      </w:r>
      <w:r w:rsidRPr="001D2CFA">
        <w:rPr>
          <w:rFonts w:ascii="Arial Narrow" w:hAnsi="Arial Narrow" w:cs="Arial"/>
          <w:bCs/>
          <w:color w:val="000000" w:themeColor="text1"/>
          <w:sz w:val="22"/>
          <w:szCs w:val="22"/>
        </w:rPr>
        <w:t xml:space="preserve">: </w:t>
      </w:r>
      <w:r w:rsidRPr="001D2CFA">
        <w:rPr>
          <w:rFonts w:ascii="Arial Narrow" w:hAnsi="Arial Narrow" w:cs="Arial"/>
          <w:color w:val="000000" w:themeColor="text1"/>
          <w:sz w:val="22"/>
          <w:szCs w:val="22"/>
        </w:rPr>
        <w:t xml:space="preserve">El CONTRATISTA no podrá ceder total o parcialmente el presente contrato, ni subcontratar los servicios objeto del mismo a persona alguna, salvo previa autorización escrita por parte de LA CONTRATANTE. </w:t>
      </w:r>
    </w:p>
    <w:p w:rsidR="002C60F5" w:rsidRPr="001D2CFA" w:rsidRDefault="002C60F5" w:rsidP="008A1C69">
      <w:pPr>
        <w:widowControl w:val="0"/>
        <w:suppressAutoHyphens w:val="0"/>
        <w:autoSpaceDE w:val="0"/>
        <w:autoSpaceDN w:val="0"/>
        <w:adjustRightInd w:val="0"/>
        <w:rPr>
          <w:rFonts w:ascii="Arial Narrow" w:hAnsi="Arial Narrow" w:cs="Arial"/>
          <w:color w:val="000000" w:themeColor="text1"/>
          <w:sz w:val="22"/>
          <w:szCs w:val="22"/>
        </w:rPr>
      </w:pPr>
    </w:p>
    <w:p w:rsidR="002C60F5" w:rsidRPr="001D2CFA" w:rsidRDefault="002C60F5" w:rsidP="008A1C69">
      <w:pPr>
        <w:widowControl w:val="0"/>
        <w:suppressAutoHyphens w:val="0"/>
        <w:autoSpaceDE w:val="0"/>
        <w:autoSpaceDN w:val="0"/>
        <w:adjustRightInd w:val="0"/>
        <w:rPr>
          <w:rFonts w:ascii="Arial Narrow" w:hAnsi="Arial Narrow" w:cs="Arial"/>
          <w:color w:val="000000" w:themeColor="text1"/>
          <w:sz w:val="22"/>
          <w:szCs w:val="22"/>
        </w:rPr>
      </w:pPr>
      <w:r w:rsidRPr="001D2CFA">
        <w:rPr>
          <w:rFonts w:ascii="Arial Narrow" w:hAnsi="Arial Narrow" w:cs="Arial"/>
          <w:b/>
          <w:bCs/>
          <w:color w:val="000000" w:themeColor="text1"/>
          <w:sz w:val="22"/>
          <w:szCs w:val="22"/>
        </w:rPr>
        <w:t xml:space="preserve">CLÁUSULA DÉCIMA </w:t>
      </w:r>
      <w:r w:rsidR="00195FBB">
        <w:rPr>
          <w:rFonts w:ascii="Arial Narrow" w:hAnsi="Arial Narrow" w:cs="Arial"/>
          <w:b/>
          <w:bCs/>
          <w:color w:val="000000" w:themeColor="text1"/>
          <w:sz w:val="22"/>
          <w:szCs w:val="22"/>
        </w:rPr>
        <w:t>SÉPTIMA</w:t>
      </w:r>
      <w:r w:rsidRPr="001D2CFA">
        <w:rPr>
          <w:rFonts w:ascii="Arial Narrow" w:hAnsi="Arial Narrow" w:cs="Arial"/>
          <w:b/>
          <w:bCs/>
          <w:color w:val="000000" w:themeColor="text1"/>
          <w:sz w:val="22"/>
          <w:szCs w:val="22"/>
        </w:rPr>
        <w:t>.- INHABILIDADES E INCOMPATIBILIDADES:</w:t>
      </w:r>
      <w:r w:rsidRPr="001D2CFA">
        <w:rPr>
          <w:rFonts w:ascii="Arial Narrow" w:hAnsi="Arial Narrow" w:cs="Arial"/>
          <w:bCs/>
          <w:color w:val="000000" w:themeColor="text1"/>
          <w:sz w:val="22"/>
          <w:szCs w:val="22"/>
        </w:rPr>
        <w:t xml:space="preserve"> </w:t>
      </w:r>
      <w:r w:rsidR="001B5033" w:rsidRPr="001B5033">
        <w:rPr>
          <w:rFonts w:ascii="Arial Narrow" w:hAnsi="Arial Narrow" w:cs="Arial"/>
          <w:color w:val="000000" w:themeColor="text1"/>
          <w:sz w:val="22"/>
          <w:szCs w:val="22"/>
        </w:rPr>
        <w:t xml:space="preserve">El </w:t>
      </w:r>
      <w:r w:rsidR="001B5033">
        <w:rPr>
          <w:rFonts w:ascii="Arial Narrow" w:hAnsi="Arial Narrow" w:cs="Arial"/>
          <w:color w:val="000000" w:themeColor="text1"/>
          <w:sz w:val="22"/>
          <w:szCs w:val="22"/>
        </w:rPr>
        <w:t>INTERVENTOR</w:t>
      </w:r>
      <w:r w:rsidR="001B5033" w:rsidRPr="001B5033">
        <w:rPr>
          <w:rFonts w:ascii="Arial Narrow" w:hAnsi="Arial Narrow" w:cs="Arial"/>
          <w:color w:val="000000" w:themeColor="text1"/>
          <w:sz w:val="22"/>
          <w:szCs w:val="22"/>
        </w:rPr>
        <w:t>, afirma bajo la gravedad de juramento que se entiende prestado con la suscripción del presente contrato, que no se halla incurso en ninguna de las causales de inhabilidad e incompatibilidad establecidas en la Constitución y en la Ley, y que si llegare a sobrevenirle alguna, actuará conforme lo prevé la ley.</w:t>
      </w:r>
    </w:p>
    <w:p w:rsidR="002C60F5" w:rsidRPr="001D2CFA" w:rsidRDefault="002C60F5" w:rsidP="008A1C69">
      <w:pPr>
        <w:widowControl w:val="0"/>
        <w:suppressAutoHyphens w:val="0"/>
        <w:autoSpaceDE w:val="0"/>
        <w:autoSpaceDN w:val="0"/>
        <w:adjustRightInd w:val="0"/>
        <w:rPr>
          <w:rFonts w:ascii="Arial Narrow" w:hAnsi="Arial Narrow" w:cs="Arial"/>
          <w:color w:val="000000" w:themeColor="text1"/>
          <w:sz w:val="22"/>
          <w:szCs w:val="22"/>
        </w:rPr>
      </w:pPr>
    </w:p>
    <w:p w:rsidR="004644EE" w:rsidRPr="001D2CFA" w:rsidRDefault="0077010E" w:rsidP="008A1C69">
      <w:pPr>
        <w:widowControl w:val="0"/>
        <w:rPr>
          <w:rFonts w:ascii="Arial Narrow" w:eastAsia="Times New Roman" w:hAnsi="Arial Narrow"/>
          <w:b/>
          <w:sz w:val="22"/>
          <w:szCs w:val="22"/>
          <w:lang w:val="es-ES_tradnl" w:eastAsia="es-ES"/>
        </w:rPr>
      </w:pPr>
      <w:r w:rsidRPr="001D2CFA">
        <w:rPr>
          <w:rFonts w:ascii="Arial Narrow" w:hAnsi="Arial Narrow" w:cs="Arial"/>
          <w:b/>
          <w:bCs/>
          <w:color w:val="000000" w:themeColor="text1"/>
          <w:sz w:val="22"/>
          <w:szCs w:val="22"/>
          <w:lang w:val="es-ES" w:eastAsia="ar-SA"/>
        </w:rPr>
        <w:t xml:space="preserve">CLÁUSULA DÉCIMA </w:t>
      </w:r>
      <w:r w:rsidR="00195FBB">
        <w:rPr>
          <w:rFonts w:ascii="Arial Narrow" w:hAnsi="Arial Narrow" w:cs="Arial"/>
          <w:b/>
          <w:bCs/>
          <w:color w:val="000000" w:themeColor="text1"/>
          <w:sz w:val="22"/>
          <w:szCs w:val="22"/>
          <w:lang w:val="es-ES" w:eastAsia="ar-SA"/>
        </w:rPr>
        <w:t>OCTAVA</w:t>
      </w:r>
      <w:r w:rsidR="004644EE" w:rsidRPr="001D2CFA">
        <w:rPr>
          <w:rFonts w:ascii="Arial Narrow" w:hAnsi="Arial Narrow" w:cs="Arial"/>
          <w:b/>
          <w:bCs/>
          <w:color w:val="000000" w:themeColor="text1"/>
          <w:sz w:val="22"/>
          <w:szCs w:val="22"/>
          <w:lang w:val="es-ES" w:eastAsia="ar-SA"/>
        </w:rPr>
        <w:t>.- CAUSALES DE TERMINACIÓN DEL CONTRATO</w:t>
      </w:r>
      <w:r w:rsidR="004644EE" w:rsidRPr="001D2CFA">
        <w:rPr>
          <w:rFonts w:ascii="Arial Narrow" w:hAnsi="Arial Narrow" w:cs="Arial"/>
          <w:bCs/>
          <w:color w:val="000000" w:themeColor="text1"/>
          <w:sz w:val="22"/>
          <w:szCs w:val="22"/>
          <w:lang w:val="es-ES" w:eastAsia="ar-SA"/>
        </w:rPr>
        <w:t xml:space="preserve">: </w:t>
      </w:r>
      <w:r w:rsidR="004644EE" w:rsidRPr="001D2CFA">
        <w:rPr>
          <w:rFonts w:ascii="Arial Narrow" w:eastAsia="Times New Roman" w:hAnsi="Arial Narrow"/>
          <w:b/>
          <w:sz w:val="22"/>
          <w:szCs w:val="22"/>
          <w:lang w:val="es-ES_tradnl" w:eastAsia="es-ES"/>
        </w:rPr>
        <w:t>1) RESOLUCIÓN O TERMINACIÓN ANTICIPADA POR INCUMPLIMIENTO</w:t>
      </w:r>
      <w:r w:rsidR="004644EE" w:rsidRPr="001D2CFA">
        <w:rPr>
          <w:rFonts w:ascii="Arial Narrow" w:eastAsia="Times New Roman" w:hAnsi="Arial Narrow"/>
          <w:sz w:val="22"/>
          <w:szCs w:val="22"/>
          <w:lang w:val="es-ES_tradnl" w:eastAsia="es-ES"/>
        </w:rPr>
        <w:t xml:space="preserve">: Sin perjuicio del derecho de cada una de las partes de acudir al juez del contrato, el mismo se resolverá o terminará por incumplimiento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y quedará deshecho extraprocesalmente, en los siguientes eventos: a) Cuando 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pese a la imposición de la cláusula penal, persista en el incumplimiento de la obligación de presentar  los requisitos o documentos para la legalización y ejecución del contrato, caso en el cual se dará por terminado, quedando facultado 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para hacer efectiva la garantía de seriedad de la oferta de conformidad con el Código de Comercio y para adjudicar y suscribir un nuevo contrato con persona distinta; según lo establecido en este contrato; b) En caso de incumplimiento de cualquiera de las obligaciones contractuales por parte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que afecte de manera grave y directa la ejecución del contrato y evidencie que puede conducir a su paralización, para lo cual no será necesaria la declaración judicial, bastando que 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constate el (los) hecho (s) que dan origen al mismo, previa posibilidad de presentar descargos por parte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c) Cuando 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ceda a peticiones o amenazas de quienes actúen por fuera de </w:t>
      </w:r>
      <w:r w:rsidR="004644EE" w:rsidRPr="001D2CFA">
        <w:rPr>
          <w:rFonts w:ascii="Arial Narrow" w:eastAsia="Times New Roman" w:hAnsi="Arial Narrow"/>
          <w:sz w:val="22"/>
          <w:szCs w:val="22"/>
          <w:lang w:val="es-ES_tradnl" w:eastAsia="es-ES"/>
        </w:rPr>
        <w:lastRenderedPageBreak/>
        <w:t xml:space="preserve">la ley o celebre pactos o acuerdos prohibidos. Una vez 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le haya comunicado al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la configuración de la condición de resolución o terminación del contrato por incumplimiento, operarán los siguientes efectos: a) No habrá lugar a indemnización para 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b) Quedarán sin efecto las prestaciones no causados a favor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c) Se harán efectivas la Cláusula Penal y las garantías a que haya lugar; d) Se suspenderán los pagos que se hubieren librado o fueren a librase o entregarse a favor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hasta tanto se liquide el contrato; e) En general se procederá a las restituciones posibles, conforme a lo previsto en el artículo 1544 del Código Civil y demás normas concordantes, sin que se impida la estimación y reclamación de los mayores perjuicios a que tenga derecho 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derivados del incumplimiento por parte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y demás acciones legales. Comunicada al </w:t>
      </w:r>
      <w:r w:rsidR="004644EE" w:rsidRPr="001D2CFA">
        <w:rPr>
          <w:rFonts w:ascii="Arial Narrow" w:eastAsia="Times New Roman" w:hAnsi="Arial Narrow"/>
          <w:b/>
          <w:sz w:val="22"/>
          <w:szCs w:val="22"/>
          <w:lang w:val="es-ES_tradnl" w:eastAsia="es-ES"/>
        </w:rPr>
        <w:t xml:space="preserve">CONTRATISTA </w:t>
      </w:r>
      <w:r w:rsidR="004644EE" w:rsidRPr="001D2CFA">
        <w:rPr>
          <w:rFonts w:ascii="Arial Narrow" w:eastAsia="Times New Roman" w:hAnsi="Arial Narrow"/>
          <w:sz w:val="22"/>
          <w:szCs w:val="22"/>
          <w:lang w:val="es-ES_tradnl" w:eastAsia="es-ES"/>
        </w:rPr>
        <w:t xml:space="preserve">la decisión del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sobre la resolución o terminación del contrato, se ordenará su liquidación en el estado en que se encuentre. En la liquidación se realizará un cruce de cuentas y se consignarán las prestaciones pendientes a cargo de las partes y en general todos los aspectos jurídicos, técnicos, económicos inherentes a la ejecución de la aceptación de oferta, de tal suerte que las partes puedan declararse a paz y salvo, sin perjuicio de las salvedades a que haya lugar. </w:t>
      </w:r>
      <w:r w:rsidR="004644EE" w:rsidRPr="001D2CFA">
        <w:rPr>
          <w:rFonts w:ascii="Arial Narrow" w:eastAsia="Times New Roman" w:hAnsi="Arial Narrow"/>
          <w:b/>
          <w:sz w:val="22"/>
          <w:szCs w:val="22"/>
          <w:lang w:val="es-ES_tradnl" w:eastAsia="es-ES"/>
        </w:rPr>
        <w:t>2) POR IMPOSIBILIDAD DE EJECUCIÓN.</w:t>
      </w:r>
      <w:r w:rsidR="004644EE" w:rsidRPr="001D2CFA">
        <w:rPr>
          <w:rFonts w:ascii="Arial Narrow" w:eastAsia="Times New Roman" w:hAnsi="Arial Narrow"/>
          <w:sz w:val="22"/>
          <w:szCs w:val="22"/>
          <w:lang w:val="es-ES_tradnl" w:eastAsia="es-ES"/>
        </w:rPr>
        <w:t xml:space="preserve">  Las partes convienen en que existe imposibilidad de ejecución, cuando se establezca que el presente contrato no puede ejecutarse en las condiciones técnicas o económicas previstas en el proyecto viabilizado, o  deba suspenderse por más de seis (6) meses continuos, o el precio final estimado de la obra resulte ser un valor superior no justificado al cincuenta por ciento (50%) del inicialmente previsto; o si durante la ejecución del contrato sobrevienen o se evidencien riesgos adicionales a los previstos, que puedan afectar la funcionalidad del proyecto. En estos eventos: a) No habrá lugar a indemnización a favor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y a cargo del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si las causas de la imposibilidad no le son atribuibles; b) Quedarán sin efecto las prestaciones no causadas a favor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c) Se suspenderán los pagos que se hubieren librado o fueren a librase o entregarse a favor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hasta tanto se liquide el contrato. Declarada la terminación anticipada del contrato por imposibilidad de ejecución, se ordenará su liquidación en el estado en que se encuentre. En la liquidación se realizará un cruce de cuentas y se consignarán las prestaciones pendientes a cargo de las partes y en general todos los aspectos jurídicos, técnicos, económicos inherentes a la ejecución del contrato, de tal suerte que las partes puedan declararse a paz y salvo, sin perjuicio de las salvedades a que haya lugar. </w:t>
      </w:r>
      <w:r w:rsidR="004644EE" w:rsidRPr="001D2CFA">
        <w:rPr>
          <w:rFonts w:ascii="Arial Narrow" w:eastAsia="Times New Roman" w:hAnsi="Arial Narrow"/>
          <w:b/>
          <w:sz w:val="22"/>
          <w:szCs w:val="22"/>
          <w:lang w:val="es-ES_tradnl" w:eastAsia="es-ES"/>
        </w:rPr>
        <w:t>3) POR MUTUO DISENSO O RESCILIACIÓN ENTRE LAS PARTES:</w:t>
      </w:r>
      <w:r w:rsidR="004644EE" w:rsidRPr="001D2CFA">
        <w:rPr>
          <w:rFonts w:ascii="Arial Narrow" w:eastAsia="Times New Roman" w:hAnsi="Arial Narrow"/>
          <w:sz w:val="22"/>
          <w:szCs w:val="22"/>
          <w:lang w:val="es-ES_tradnl" w:eastAsia="es-ES"/>
        </w:rPr>
        <w:t xml:space="preserve"> Las partes en cualquier momento de la ejecución del plazo del contrato podrán darlo por terminado, de conformidad con lo previsto en los artículos 1602 y 1625 del Código Civil. </w:t>
      </w:r>
      <w:r w:rsidR="004644EE" w:rsidRPr="001D2CFA">
        <w:rPr>
          <w:rFonts w:ascii="Arial Narrow" w:eastAsia="Times New Roman" w:hAnsi="Arial Narrow"/>
          <w:b/>
          <w:sz w:val="22"/>
          <w:szCs w:val="22"/>
          <w:lang w:val="es-ES_tradnl" w:eastAsia="es-ES"/>
        </w:rPr>
        <w:t xml:space="preserve">4) POR VENCIMIENTO DEL PLAZO DEL CONTRATO. </w:t>
      </w:r>
      <w:r w:rsidR="004644EE" w:rsidRPr="001D2CFA">
        <w:rPr>
          <w:rFonts w:ascii="Arial Narrow" w:eastAsia="Times New Roman" w:hAnsi="Arial Narrow"/>
          <w:sz w:val="22"/>
          <w:szCs w:val="22"/>
          <w:lang w:val="es-ES_tradnl" w:eastAsia="es-ES"/>
        </w:rPr>
        <w:t>Una vez vencido el plazo de ejecución</w:t>
      </w:r>
      <w:r w:rsidR="004644EE" w:rsidRPr="001D2CFA">
        <w:rPr>
          <w:rFonts w:ascii="Arial Narrow" w:eastAsia="Times New Roman" w:hAnsi="Arial Narrow"/>
          <w:b/>
          <w:sz w:val="22"/>
          <w:szCs w:val="22"/>
          <w:lang w:val="es-ES_tradnl" w:eastAsia="es-ES"/>
        </w:rPr>
        <w:t xml:space="preserve">. 5) POR RAZONES DE INTERÉS GENERAL: </w:t>
      </w:r>
      <w:r w:rsidR="004644EE" w:rsidRPr="001D2CFA">
        <w:rPr>
          <w:rFonts w:ascii="Arial Narrow" w:eastAsia="Times New Roman" w:hAnsi="Arial Narrow"/>
          <w:sz w:val="22"/>
          <w:szCs w:val="22"/>
          <w:lang w:val="es-ES_tradnl" w:eastAsia="es-ES"/>
        </w:rPr>
        <w:t>Cuando las exigencias del servicio público lo requieran o la situación de orden público lo imponga.</w:t>
      </w:r>
      <w:r w:rsidR="004644EE" w:rsidRPr="001D2CFA">
        <w:rPr>
          <w:rFonts w:ascii="Arial Narrow" w:eastAsia="Times New Roman" w:hAnsi="Arial Narrow"/>
          <w:b/>
          <w:sz w:val="22"/>
          <w:szCs w:val="22"/>
          <w:lang w:val="es-ES_tradnl" w:eastAsia="es-ES"/>
        </w:rPr>
        <w:t xml:space="preserve"> 6) POR MUERTE O INCAPACIDAD PERMANENTE DE LA PERSONA NATURAL O DISOLUCIÓN DE LA PERSONA JURÍDICA O PROPONENTE PLURAL CONTRATISTA. </w:t>
      </w:r>
      <w:r w:rsidR="004644EE" w:rsidRPr="001D2CFA">
        <w:rPr>
          <w:rFonts w:ascii="Arial Narrow" w:eastAsia="Times New Roman" w:hAnsi="Arial Narrow"/>
          <w:sz w:val="22"/>
          <w:szCs w:val="22"/>
          <w:lang w:val="es-ES_tradnl" w:eastAsia="es-ES"/>
        </w:rPr>
        <w:t xml:space="preserve">Por muerte o incapacidad permanente de la persona natural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o por disolución de la persona jurídica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o de una de las personas jurídicas que integran el respectivo consorcio o</w:t>
      </w:r>
      <w:r w:rsidR="004644EE" w:rsidRPr="001D2CFA">
        <w:rPr>
          <w:rFonts w:ascii="Arial Narrow" w:eastAsia="Times New Roman" w:hAnsi="Arial Narrow"/>
          <w:b/>
          <w:sz w:val="22"/>
          <w:szCs w:val="22"/>
          <w:lang w:val="es-ES_tradnl" w:eastAsia="es-ES"/>
        </w:rPr>
        <w:t xml:space="preserve"> </w:t>
      </w:r>
      <w:r w:rsidR="004644EE" w:rsidRPr="001D2CFA">
        <w:rPr>
          <w:rFonts w:ascii="Arial Narrow" w:eastAsia="Times New Roman" w:hAnsi="Arial Narrow"/>
          <w:sz w:val="22"/>
          <w:szCs w:val="22"/>
          <w:lang w:val="es-ES_tradnl" w:eastAsia="es-ES"/>
        </w:rPr>
        <w:t>unión temporal</w:t>
      </w:r>
      <w:r w:rsidR="004644EE" w:rsidRPr="001D2CFA">
        <w:rPr>
          <w:rFonts w:ascii="Arial Narrow" w:eastAsia="Times New Roman" w:hAnsi="Arial Narrow"/>
          <w:b/>
          <w:sz w:val="22"/>
          <w:szCs w:val="22"/>
          <w:lang w:val="es-ES_tradnl" w:eastAsia="es-ES"/>
        </w:rPr>
        <w:t xml:space="preserve"> </w:t>
      </w:r>
      <w:r w:rsidR="004644EE" w:rsidRPr="001D2CFA">
        <w:rPr>
          <w:rFonts w:ascii="Arial Narrow" w:eastAsia="Times New Roman" w:hAnsi="Arial Narrow"/>
          <w:sz w:val="22"/>
          <w:szCs w:val="22"/>
          <w:lang w:val="es-ES_tradnl" w:eastAsia="es-ES"/>
        </w:rPr>
        <w:t xml:space="preserve">o su modificación sin autorización del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si aplica. 7) </w:t>
      </w:r>
      <w:r w:rsidR="004644EE" w:rsidRPr="001D2CFA">
        <w:rPr>
          <w:rFonts w:ascii="Arial Narrow" w:eastAsia="Times New Roman" w:hAnsi="Arial Narrow"/>
          <w:b/>
          <w:sz w:val="22"/>
          <w:szCs w:val="22"/>
          <w:lang w:val="es-ES_tradnl" w:eastAsia="es-ES"/>
        </w:rPr>
        <w:t>POR CESACIÓN DE PAGOS, CONCURSO DE ACREEDORES, EMBARGOS JUDICIALES O INSOLVENCIA DEL CONTRATISTA.</w:t>
      </w:r>
      <w:r w:rsidR="004644EE" w:rsidRPr="001D2CFA">
        <w:rPr>
          <w:rFonts w:ascii="Arial Narrow" w:eastAsia="Times New Roman" w:hAnsi="Arial Narrow"/>
          <w:sz w:val="22"/>
          <w:szCs w:val="22"/>
          <w:lang w:val="es-ES_tradnl" w:eastAsia="es-ES"/>
        </w:rPr>
        <w:t xml:space="preserve"> Por cesación de pagos, concurso de acreedores, embargos judiciales o insolvencia del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que puedan afectar de manera grave el cumplimiento del contrato. 8)</w:t>
      </w:r>
      <w:r w:rsidR="004644EE" w:rsidRPr="001D2CFA">
        <w:rPr>
          <w:rFonts w:ascii="Arial Narrow" w:eastAsia="Times New Roman" w:hAnsi="Arial Narrow"/>
          <w:b/>
          <w:sz w:val="22"/>
          <w:szCs w:val="22"/>
          <w:lang w:val="es-ES_tradnl" w:eastAsia="es-ES"/>
        </w:rPr>
        <w:t xml:space="preserve"> POR SUBCONTRATACIÓN, TRASPASO O CESIÓN NO AUTORIZADA. </w:t>
      </w:r>
      <w:r w:rsidR="004644EE" w:rsidRPr="001D2CFA">
        <w:rPr>
          <w:rFonts w:ascii="Arial Narrow" w:eastAsia="Times New Roman" w:hAnsi="Arial Narrow"/>
          <w:sz w:val="22"/>
          <w:szCs w:val="22"/>
          <w:lang w:val="es-ES_tradnl" w:eastAsia="es-ES"/>
        </w:rPr>
        <w:t xml:space="preserve">Cuando el </w:t>
      </w:r>
      <w:r w:rsidR="004644EE" w:rsidRPr="001D2CFA">
        <w:rPr>
          <w:rFonts w:ascii="Arial Narrow" w:eastAsia="Times New Roman" w:hAnsi="Arial Narrow"/>
          <w:b/>
          <w:sz w:val="22"/>
          <w:szCs w:val="22"/>
          <w:lang w:val="es-ES_tradnl" w:eastAsia="es-ES"/>
        </w:rPr>
        <w:t xml:space="preserve">CONTRATISTA </w:t>
      </w:r>
      <w:r w:rsidR="004644EE" w:rsidRPr="001D2CFA">
        <w:rPr>
          <w:rFonts w:ascii="Arial Narrow" w:eastAsia="Times New Roman" w:hAnsi="Arial Narrow"/>
          <w:sz w:val="22"/>
          <w:szCs w:val="22"/>
          <w:lang w:val="es-ES_tradnl" w:eastAsia="es-ES"/>
        </w:rPr>
        <w:t xml:space="preserve">subcontrate, traspase, ceda el contrato o ceda los derechos económicos de éste, sin previa autorización expresa y escrita del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9)</w:t>
      </w:r>
      <w:r w:rsidR="004644EE" w:rsidRPr="001D2CFA">
        <w:rPr>
          <w:rFonts w:ascii="Arial Narrow" w:eastAsia="Times New Roman" w:hAnsi="Arial Narrow"/>
          <w:b/>
          <w:sz w:val="22"/>
          <w:szCs w:val="22"/>
          <w:lang w:val="es-ES_tradnl" w:eastAsia="es-ES"/>
        </w:rPr>
        <w:t xml:space="preserve"> POR INTERDICCIÓN JUDICIAL O INICIO DE PROCESO LIQUIDATARIO DEL CONTRATISTA. </w:t>
      </w:r>
      <w:r w:rsidR="004644EE" w:rsidRPr="001D2CFA">
        <w:rPr>
          <w:rFonts w:ascii="Arial Narrow" w:eastAsia="Times New Roman" w:hAnsi="Arial Narrow"/>
          <w:sz w:val="22"/>
          <w:szCs w:val="22"/>
          <w:lang w:val="es-ES_tradnl" w:eastAsia="es-ES"/>
        </w:rPr>
        <w:t xml:space="preserve">10) </w:t>
      </w:r>
      <w:r w:rsidR="004644EE" w:rsidRPr="001D2CFA">
        <w:rPr>
          <w:rFonts w:ascii="Arial Narrow" w:eastAsia="Times New Roman" w:hAnsi="Arial Narrow"/>
          <w:b/>
          <w:sz w:val="22"/>
          <w:szCs w:val="22"/>
          <w:lang w:val="es-ES_tradnl" w:eastAsia="es-ES"/>
        </w:rPr>
        <w:t xml:space="preserve">POR SOBRECOSTOS. </w:t>
      </w:r>
      <w:r w:rsidR="004644EE" w:rsidRPr="001D2CFA">
        <w:rPr>
          <w:rFonts w:ascii="Arial Narrow" w:eastAsia="Times New Roman" w:hAnsi="Arial Narrow"/>
          <w:sz w:val="22"/>
          <w:szCs w:val="22"/>
          <w:lang w:val="es-ES_tradnl" w:eastAsia="es-ES"/>
        </w:rPr>
        <w:t xml:space="preserve">En el evento en que el </w:t>
      </w:r>
      <w:r w:rsidR="004644EE" w:rsidRPr="001D2CFA">
        <w:rPr>
          <w:rFonts w:ascii="Arial Narrow" w:eastAsia="Times New Roman" w:hAnsi="Arial Narrow"/>
          <w:b/>
          <w:sz w:val="22"/>
          <w:szCs w:val="22"/>
          <w:lang w:val="es-ES_tradnl" w:eastAsia="es-ES"/>
        </w:rPr>
        <w:t>CONTRATANTE</w:t>
      </w:r>
      <w:r w:rsidR="004644EE" w:rsidRPr="001D2CFA">
        <w:rPr>
          <w:rFonts w:ascii="Arial Narrow" w:eastAsia="Times New Roman" w:hAnsi="Arial Narrow"/>
          <w:sz w:val="22"/>
          <w:szCs w:val="22"/>
          <w:lang w:val="es-ES_tradnl" w:eastAsia="es-ES"/>
        </w:rPr>
        <w:t xml:space="preserve"> verifique que el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en su propuesta o durante la ejecución del contrato incorporó precios con desviación sustancial de precios respecto a las condiciones del mercado para el momento de la oferta o de la incorporación al contrato en la etapa de ejecución.</w:t>
      </w:r>
      <w:r w:rsidR="004644EE" w:rsidRPr="001D2CFA">
        <w:rPr>
          <w:rFonts w:ascii="Arial Narrow" w:eastAsia="Times New Roman" w:hAnsi="Arial Narrow"/>
          <w:b/>
          <w:sz w:val="22"/>
          <w:szCs w:val="22"/>
          <w:lang w:val="es-ES_tradnl" w:eastAsia="es-ES"/>
        </w:rPr>
        <w:t xml:space="preserve"> </w:t>
      </w:r>
      <w:r w:rsidR="004644EE" w:rsidRPr="001D2CFA">
        <w:rPr>
          <w:rFonts w:ascii="Arial Narrow" w:eastAsia="Times New Roman" w:hAnsi="Arial Narrow"/>
          <w:sz w:val="22"/>
          <w:szCs w:val="22"/>
          <w:lang w:val="es-ES_tradnl" w:eastAsia="es-ES"/>
        </w:rPr>
        <w:t>11)</w:t>
      </w:r>
      <w:r w:rsidR="004644EE" w:rsidRPr="001D2CFA">
        <w:rPr>
          <w:rFonts w:ascii="Arial Narrow" w:eastAsia="Times New Roman" w:hAnsi="Arial Narrow"/>
          <w:b/>
          <w:sz w:val="22"/>
          <w:szCs w:val="22"/>
          <w:lang w:val="es-ES_tradnl" w:eastAsia="es-ES"/>
        </w:rPr>
        <w:t xml:space="preserve"> POR INCLUSIÓN DEL CONTRATISTA Y/O SU REPRESENTANTE LEGAL EN EL BOLETÍN DE RESPONSABLES FISCALES EXPEDIDO POR LA CONTRALORÍA GENERAL DE LA REPÚBLICA. </w:t>
      </w:r>
      <w:r w:rsidR="004644EE" w:rsidRPr="001D2CFA">
        <w:rPr>
          <w:rFonts w:ascii="Arial Narrow" w:eastAsia="Times New Roman" w:hAnsi="Arial Narrow"/>
          <w:sz w:val="22"/>
          <w:szCs w:val="22"/>
          <w:lang w:val="es-ES_tradnl" w:eastAsia="es-ES"/>
        </w:rPr>
        <w:t>12)</w:t>
      </w:r>
      <w:r w:rsidR="004644EE" w:rsidRPr="001D2CFA">
        <w:rPr>
          <w:rFonts w:ascii="Arial Narrow" w:eastAsia="Times New Roman" w:hAnsi="Arial Narrow"/>
          <w:b/>
          <w:sz w:val="22"/>
          <w:szCs w:val="22"/>
          <w:lang w:val="es-ES_tradnl" w:eastAsia="es-ES"/>
        </w:rPr>
        <w:t xml:space="preserve"> INCLUSIÓN EN LA LISTA OFAC (CLINTON). </w:t>
      </w:r>
      <w:r w:rsidR="004644EE" w:rsidRPr="001D2CFA">
        <w:rPr>
          <w:rFonts w:ascii="Arial Narrow" w:eastAsia="Times New Roman" w:hAnsi="Arial Narrow"/>
          <w:sz w:val="22"/>
          <w:szCs w:val="22"/>
          <w:lang w:val="es-ES_tradnl" w:eastAsia="es-ES"/>
        </w:rPr>
        <w:t>13)</w:t>
      </w:r>
      <w:r w:rsidR="004644EE" w:rsidRPr="001D2CFA">
        <w:rPr>
          <w:rFonts w:ascii="Arial Narrow" w:eastAsia="Times New Roman" w:hAnsi="Arial Narrow"/>
          <w:b/>
          <w:sz w:val="22"/>
          <w:szCs w:val="22"/>
          <w:lang w:val="es-ES_tradnl" w:eastAsia="es-ES"/>
        </w:rPr>
        <w:t xml:space="preserve"> CUANDO EL CONTRATO SE HUBIERE CELEBRADO CONTRA EXPRESA PROHIBICIÓN LEGAL. </w:t>
      </w:r>
      <w:r w:rsidR="004644EE" w:rsidRPr="001D2CFA">
        <w:rPr>
          <w:rFonts w:ascii="Arial Narrow" w:eastAsia="Times New Roman" w:hAnsi="Arial Narrow"/>
          <w:sz w:val="22"/>
          <w:szCs w:val="22"/>
          <w:lang w:val="es-ES_tradnl" w:eastAsia="es-ES"/>
        </w:rPr>
        <w:t xml:space="preserve">14) </w:t>
      </w:r>
      <w:r w:rsidR="004644EE" w:rsidRPr="001D2CFA">
        <w:rPr>
          <w:rFonts w:ascii="Arial Narrow" w:eastAsia="Times New Roman" w:hAnsi="Arial Narrow"/>
          <w:b/>
          <w:sz w:val="22"/>
          <w:szCs w:val="22"/>
          <w:lang w:val="es-ES_tradnl" w:eastAsia="es-ES"/>
        </w:rPr>
        <w:t>CUANDO EL CONTRATO SE HAYA CELEBRADO CON UNA PERSONA INCURSA EN CAUSALES DE INHABILIDAD</w:t>
      </w:r>
      <w:r w:rsidR="001B5033" w:rsidRPr="001D2CFA">
        <w:rPr>
          <w:rFonts w:ascii="Arial Narrow" w:eastAsia="Times New Roman" w:hAnsi="Arial Narrow"/>
          <w:b/>
          <w:sz w:val="22"/>
          <w:szCs w:val="22"/>
          <w:lang w:val="es-ES_tradnl" w:eastAsia="es-ES"/>
        </w:rPr>
        <w:t>, INCOMPATIBILIDAD</w:t>
      </w:r>
      <w:r w:rsidR="004644EE" w:rsidRPr="001D2CFA">
        <w:rPr>
          <w:rFonts w:ascii="Arial Narrow" w:eastAsia="Times New Roman" w:hAnsi="Arial Narrow"/>
          <w:b/>
          <w:sz w:val="22"/>
          <w:szCs w:val="22"/>
          <w:lang w:val="es-ES_tradnl" w:eastAsia="es-ES"/>
        </w:rPr>
        <w:t xml:space="preserve"> O CONFLICTO DE INTERÉS. </w:t>
      </w:r>
      <w:r w:rsidR="004644EE" w:rsidRPr="001D2CFA">
        <w:rPr>
          <w:rFonts w:ascii="Arial Narrow" w:eastAsia="Times New Roman" w:hAnsi="Arial Narrow"/>
          <w:sz w:val="22"/>
          <w:szCs w:val="22"/>
          <w:lang w:val="es-ES_tradnl" w:eastAsia="es-ES"/>
        </w:rPr>
        <w:t>15)</w:t>
      </w:r>
      <w:r w:rsidR="004644EE" w:rsidRPr="001D2CFA">
        <w:rPr>
          <w:rFonts w:ascii="Arial Narrow" w:eastAsia="Times New Roman" w:hAnsi="Arial Narrow"/>
          <w:b/>
          <w:sz w:val="22"/>
          <w:szCs w:val="22"/>
          <w:lang w:val="es-ES_tradnl" w:eastAsia="es-ES"/>
        </w:rPr>
        <w:t xml:space="preserve"> CUANDO SE HUBIEREN DECLARADO NULOS LOS ACTOS QUE SIRVEN DE FUNDAMENTO AL CONTRATO. </w:t>
      </w:r>
      <w:r w:rsidR="004644EE" w:rsidRPr="001D2CFA">
        <w:rPr>
          <w:rFonts w:ascii="Arial Narrow" w:eastAsia="Times New Roman" w:hAnsi="Arial Narrow"/>
          <w:sz w:val="22"/>
          <w:szCs w:val="22"/>
          <w:lang w:val="es-ES_tradnl" w:eastAsia="es-ES"/>
        </w:rPr>
        <w:t>16)</w:t>
      </w:r>
      <w:r w:rsidR="004644EE" w:rsidRPr="001D2CFA">
        <w:rPr>
          <w:rFonts w:ascii="Arial Narrow" w:eastAsia="Times New Roman" w:hAnsi="Arial Narrow"/>
          <w:b/>
          <w:sz w:val="22"/>
          <w:szCs w:val="22"/>
          <w:lang w:val="es-ES_tradnl" w:eastAsia="es-ES"/>
        </w:rPr>
        <w:t xml:space="preserve"> CUANDO LA CONTRATANTE ENCUENTRE QUE EL </w:t>
      </w:r>
      <w:r w:rsidR="004644EE" w:rsidRPr="001D2CFA">
        <w:rPr>
          <w:rFonts w:ascii="Arial Narrow" w:eastAsia="Times New Roman" w:hAnsi="Arial Narrow"/>
          <w:b/>
          <w:sz w:val="22"/>
          <w:szCs w:val="22"/>
          <w:lang w:val="es-ES_tradnl" w:eastAsia="es-ES"/>
        </w:rPr>
        <w:lastRenderedPageBreak/>
        <w:t xml:space="preserve">CONTRATISTA PARA EFECTOS DE LA CELEBRACIÓN DEL CONTRATO O SU EJECUCIÓN LA INDUJO EN ERROR. </w:t>
      </w:r>
      <w:r w:rsidR="004644EE" w:rsidRPr="001D2CFA">
        <w:rPr>
          <w:rFonts w:ascii="Arial Narrow" w:eastAsia="Times New Roman" w:hAnsi="Arial Narrow"/>
          <w:sz w:val="22"/>
          <w:szCs w:val="22"/>
          <w:lang w:val="es-ES_tradnl" w:eastAsia="es-ES"/>
        </w:rPr>
        <w:t>17)</w:t>
      </w:r>
      <w:r w:rsidR="004644EE" w:rsidRPr="001D2CFA">
        <w:rPr>
          <w:rFonts w:ascii="Arial Narrow" w:eastAsia="Times New Roman" w:hAnsi="Arial Narrow"/>
          <w:b/>
          <w:sz w:val="22"/>
          <w:szCs w:val="22"/>
          <w:lang w:val="es-ES_tradnl" w:eastAsia="es-ES"/>
        </w:rPr>
        <w:t xml:space="preserve"> POR LAS DEMÁS CAUSAS LEGALES. </w:t>
      </w:r>
      <w:r w:rsidR="004644EE" w:rsidRPr="001D2CFA">
        <w:rPr>
          <w:rFonts w:ascii="Arial Narrow" w:eastAsia="Times New Roman" w:hAnsi="Arial Narrow"/>
          <w:sz w:val="22"/>
          <w:szCs w:val="22"/>
          <w:lang w:val="es-ES_tradnl" w:eastAsia="es-ES"/>
        </w:rPr>
        <w:t xml:space="preserve">Además de las causas señaladas en los numerales anteriores, el presente contrato se terminará en el estado en que se encuentre cuando opere cualquier causa legal que así lo determine. </w:t>
      </w:r>
      <w:r w:rsidR="004644EE" w:rsidRPr="001D2CFA">
        <w:rPr>
          <w:rFonts w:ascii="Arial Narrow" w:eastAsia="Times New Roman" w:hAnsi="Arial Narrow"/>
          <w:b/>
          <w:sz w:val="22"/>
          <w:szCs w:val="22"/>
          <w:lang w:val="es-ES_tradnl" w:eastAsia="es-ES"/>
        </w:rPr>
        <w:t>PARAGRÁFO:</w:t>
      </w:r>
      <w:r w:rsidR="004644EE" w:rsidRPr="001D2CFA">
        <w:rPr>
          <w:rFonts w:ascii="Arial Narrow" w:eastAsia="Times New Roman" w:hAnsi="Arial Narrow"/>
          <w:sz w:val="22"/>
          <w:szCs w:val="22"/>
          <w:lang w:val="es-ES_tradnl" w:eastAsia="es-ES"/>
        </w:rPr>
        <w:t xml:space="preserve"> Para que opere cualquiera de las condiciones resolutorias o terminación, además de los requisitos legales, será condición previa la posibilidad de presentar descargos por parte del </w:t>
      </w:r>
      <w:r w:rsidR="004644EE" w:rsidRPr="001D2CFA">
        <w:rPr>
          <w:rFonts w:ascii="Arial Narrow" w:eastAsia="Times New Roman" w:hAnsi="Arial Narrow"/>
          <w:b/>
          <w:sz w:val="22"/>
          <w:szCs w:val="22"/>
          <w:lang w:val="es-ES_tradnl" w:eastAsia="es-ES"/>
        </w:rPr>
        <w:t xml:space="preserve">CONTRATISTA </w:t>
      </w:r>
      <w:r w:rsidR="004644EE" w:rsidRPr="001D2CFA">
        <w:rPr>
          <w:rFonts w:ascii="Arial Narrow" w:eastAsia="Times New Roman" w:hAnsi="Arial Narrow"/>
          <w:sz w:val="22"/>
          <w:szCs w:val="22"/>
          <w:lang w:val="es-ES_tradnl" w:eastAsia="es-ES"/>
        </w:rPr>
        <w:t xml:space="preserve">y la respectiva comunicación al </w:t>
      </w:r>
      <w:r w:rsidR="004644EE" w:rsidRPr="001D2CFA">
        <w:rPr>
          <w:rFonts w:ascii="Arial Narrow" w:eastAsia="Times New Roman" w:hAnsi="Arial Narrow"/>
          <w:b/>
          <w:sz w:val="22"/>
          <w:szCs w:val="22"/>
          <w:lang w:val="es-ES_tradnl" w:eastAsia="es-ES"/>
        </w:rPr>
        <w:t>CONTRATISTA</w:t>
      </w:r>
      <w:r w:rsidR="004644EE" w:rsidRPr="001D2CFA">
        <w:rPr>
          <w:rFonts w:ascii="Arial Narrow" w:eastAsia="Times New Roman" w:hAnsi="Arial Narrow"/>
          <w:sz w:val="22"/>
          <w:szCs w:val="22"/>
          <w:lang w:val="es-ES_tradnl" w:eastAsia="es-ES"/>
        </w:rPr>
        <w:t xml:space="preserve"> sobre la decisión que al respecto adopte el </w:t>
      </w:r>
      <w:r w:rsidR="004644EE" w:rsidRPr="001D2CFA">
        <w:rPr>
          <w:rFonts w:ascii="Arial Narrow" w:eastAsia="Times New Roman" w:hAnsi="Arial Narrow"/>
          <w:b/>
          <w:sz w:val="22"/>
          <w:szCs w:val="22"/>
          <w:lang w:val="es-ES_tradnl" w:eastAsia="es-ES"/>
        </w:rPr>
        <w:t>CONTRATANTE.</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1B5033" w:rsidRDefault="004644EE" w:rsidP="008A1C69">
      <w:pPr>
        <w:widowControl w:val="0"/>
        <w:rPr>
          <w:rFonts w:ascii="Arial Narrow" w:hAnsi="Arial Narrow" w:cs="Calibri"/>
          <w:sz w:val="22"/>
          <w:szCs w:val="22"/>
          <w:lang w:val="es-ES" w:eastAsia="ar-SA"/>
        </w:rPr>
      </w:pPr>
      <w:r w:rsidRPr="001D2CFA">
        <w:rPr>
          <w:rFonts w:ascii="Arial Narrow" w:hAnsi="Arial Narrow" w:cs="Arial"/>
          <w:b/>
          <w:bCs/>
          <w:color w:val="000000" w:themeColor="text1"/>
          <w:sz w:val="22"/>
          <w:szCs w:val="22"/>
          <w:lang w:val="es-ES" w:eastAsia="ar-SA"/>
        </w:rPr>
        <w:t>CLÁUS</w:t>
      </w:r>
      <w:r w:rsidR="0077010E" w:rsidRPr="001D2CFA">
        <w:rPr>
          <w:rFonts w:ascii="Arial Narrow" w:hAnsi="Arial Narrow" w:cs="Arial"/>
          <w:b/>
          <w:bCs/>
          <w:color w:val="000000" w:themeColor="text1"/>
          <w:sz w:val="22"/>
          <w:szCs w:val="22"/>
          <w:lang w:val="es-ES" w:eastAsia="ar-SA"/>
        </w:rPr>
        <w:t xml:space="preserve">ULA DÉCIMA </w:t>
      </w:r>
      <w:r w:rsidR="00195FBB">
        <w:rPr>
          <w:rFonts w:ascii="Arial Narrow" w:hAnsi="Arial Narrow" w:cs="Arial"/>
          <w:b/>
          <w:bCs/>
          <w:color w:val="000000" w:themeColor="text1"/>
          <w:sz w:val="22"/>
          <w:szCs w:val="22"/>
          <w:lang w:val="es-ES" w:eastAsia="ar-SA"/>
        </w:rPr>
        <w:t>NOVENA</w:t>
      </w:r>
      <w:r w:rsidRPr="001D2CFA">
        <w:rPr>
          <w:rFonts w:ascii="Arial Narrow" w:hAnsi="Arial Narrow" w:cs="Arial"/>
          <w:b/>
          <w:bCs/>
          <w:color w:val="000000" w:themeColor="text1"/>
          <w:sz w:val="22"/>
          <w:szCs w:val="22"/>
          <w:lang w:val="es-ES" w:eastAsia="ar-SA"/>
        </w:rPr>
        <w:t>.- LIQUIDACIÓN DEL CONTRATO</w:t>
      </w:r>
      <w:r w:rsidRPr="001D2CFA">
        <w:rPr>
          <w:rFonts w:ascii="Arial Narrow" w:hAnsi="Arial Narrow" w:cs="Arial"/>
          <w:bCs/>
          <w:color w:val="000000" w:themeColor="text1"/>
          <w:sz w:val="22"/>
          <w:szCs w:val="22"/>
          <w:lang w:val="es-ES" w:eastAsia="ar-SA"/>
        </w:rPr>
        <w:t xml:space="preserve">: </w:t>
      </w:r>
      <w:r w:rsidRPr="001D2CFA">
        <w:rPr>
          <w:rFonts w:ascii="Arial Narrow" w:hAnsi="Arial Narrow" w:cs="Calibri"/>
          <w:sz w:val="22"/>
          <w:szCs w:val="22"/>
          <w:lang w:val="es-ES" w:eastAsia="ar-SA"/>
        </w:rPr>
        <w:t xml:space="preserve">El presente contrato se liquidará, de común acuerdo, a la expiración del término previsto para su ejecución o a la terminación anticipada del mismo o a la comunicación por parte de LA CONTRATANTE al CONTRATISTA de la resolución o terminación por incumplimiento, dentro del plazo fijado en los términos de referencia  o el fijado de común acuerdo entre las partes, en su orden,  y en ausencia de los anteriores dentro de los cuatro (4) meses siguientes  a la ocurrencia de una de las anteriores circunstancias.  </w:t>
      </w:r>
    </w:p>
    <w:p w:rsidR="001B5033" w:rsidRDefault="001B5033" w:rsidP="008A1C69">
      <w:pPr>
        <w:widowControl w:val="0"/>
        <w:rPr>
          <w:rFonts w:ascii="Arial Narrow" w:hAnsi="Arial Narrow" w:cs="Calibri"/>
          <w:sz w:val="22"/>
          <w:szCs w:val="22"/>
          <w:lang w:val="es-ES" w:eastAsia="ar-SA"/>
        </w:rPr>
      </w:pPr>
    </w:p>
    <w:p w:rsidR="004644EE" w:rsidRPr="001D2CFA" w:rsidRDefault="004644EE" w:rsidP="008A1C69">
      <w:pPr>
        <w:widowControl w:val="0"/>
        <w:rPr>
          <w:rFonts w:ascii="Arial Narrow" w:hAnsi="Arial Narrow" w:cs="Calibri"/>
          <w:sz w:val="22"/>
          <w:szCs w:val="22"/>
          <w:lang w:val="es-ES" w:eastAsia="ar-SA"/>
        </w:rPr>
      </w:pPr>
      <w:r w:rsidRPr="001D2CFA">
        <w:rPr>
          <w:rFonts w:ascii="Arial Narrow" w:hAnsi="Arial Narrow" w:cs="Calibri"/>
          <w:b/>
          <w:sz w:val="22"/>
          <w:szCs w:val="22"/>
          <w:lang w:val="es-ES" w:eastAsia="ar-SA"/>
        </w:rPr>
        <w:t>PARÁGRAFO:</w:t>
      </w:r>
      <w:r w:rsidRPr="001D2CFA">
        <w:rPr>
          <w:rFonts w:ascii="Arial Narrow" w:hAnsi="Arial Narrow" w:cs="Calibri"/>
          <w:sz w:val="22"/>
          <w:szCs w:val="22"/>
          <w:lang w:val="es-ES" w:eastAsia="ar-SA"/>
        </w:rPr>
        <w:t xml:space="preserve"> En caso de que EL CONTRATISTA no se presente a la liquidación previa notificación o convocatoria que le haga LA CONTRATANTE, o no se llegue a un acuerdo sobre su contenido, LA CONTRATANTE liquidará el presente contrato sin el concurso del CONTRATISTA dentro de los dos (2) meses siguientes al agotamiento del plazo para liquidarlo de común acuerdo, sin perjuicio del derecho de cada una de las partes de acudir al juez del contrato para la protección de sus intereses. En la liquidación se realizará un cruce de cuentas y se consignarán las prestaciones pendientes a cargo de las partes y en general todos los aspectos jurídicos, técnicos, económicos inherentes a la ejecución de la aceptación de oferta, de tal suerte que las partes puedan declararse a paz y salvo, sin perjuicio de las salvedades a que haya lugar.</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4644EE" w:rsidRPr="001D2CFA" w:rsidRDefault="0077010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 xml:space="preserve">CLÁUSULA </w:t>
      </w:r>
      <w:r w:rsidR="00195FBB">
        <w:rPr>
          <w:rFonts w:ascii="Arial Narrow" w:hAnsi="Arial Narrow" w:cs="Arial"/>
          <w:b/>
          <w:bCs/>
          <w:color w:val="000000" w:themeColor="text1"/>
          <w:sz w:val="22"/>
          <w:szCs w:val="22"/>
          <w:lang w:val="es-ES" w:eastAsia="ar-SA"/>
        </w:rPr>
        <w:t>VIGÉSIMA</w:t>
      </w:r>
      <w:r w:rsidR="004644EE" w:rsidRPr="001D2CFA">
        <w:rPr>
          <w:rFonts w:ascii="Arial Narrow" w:hAnsi="Arial Narrow" w:cs="Arial"/>
          <w:b/>
          <w:bCs/>
          <w:color w:val="000000" w:themeColor="text1"/>
          <w:sz w:val="22"/>
          <w:szCs w:val="22"/>
          <w:lang w:val="es-ES" w:eastAsia="ar-SA"/>
        </w:rPr>
        <w:t>.- SUSPENSIÓN TEMPORAL:</w:t>
      </w:r>
      <w:r w:rsidR="004644EE" w:rsidRPr="001D2CFA">
        <w:rPr>
          <w:rFonts w:ascii="Arial Narrow" w:hAnsi="Arial Narrow" w:cs="Arial"/>
          <w:bCs/>
          <w:color w:val="000000" w:themeColor="text1"/>
          <w:sz w:val="22"/>
          <w:szCs w:val="22"/>
          <w:lang w:val="es-ES" w:eastAsia="ar-SA"/>
        </w:rPr>
        <w:t xml:space="preserve"> Por razones de fuerza mayor o caso fortuito se podrá, de común acuerdo entre las partes, suspender temporalmente la ejecución del contrato mediante acta en donde conste tal evento, sin que para los efectos del plazo extintivo se compute el tiempo de suspensión ni se varíe el valor del contrato.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4644EE" w:rsidRPr="001D2CFA" w:rsidRDefault="004644E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PARÁGRAFO PRIMERO:</w:t>
      </w:r>
      <w:r w:rsidRPr="001D2CFA">
        <w:rPr>
          <w:rFonts w:ascii="Arial Narrow" w:hAnsi="Arial Narrow" w:cs="Arial"/>
          <w:bCs/>
          <w:color w:val="000000" w:themeColor="text1"/>
          <w:sz w:val="22"/>
          <w:szCs w:val="22"/>
          <w:lang w:val="es-ES" w:eastAsia="ar-SA"/>
        </w:rPr>
        <w:t xml:space="preserve"> El contratista prorrogará la vigencia de la garantía por el tiempo que dure la suspensión, de haber lugar a ella.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C838D0" w:rsidRPr="001D2CFA" w:rsidRDefault="004644EE" w:rsidP="008A1C69">
      <w:pPr>
        <w:widowControl w:val="0"/>
        <w:autoSpaceDE w:val="0"/>
        <w:autoSpaceDN w:val="0"/>
        <w:adjustRightInd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PARÁGRAFO SEGUNDO:</w:t>
      </w:r>
      <w:r w:rsidRPr="001D2CFA">
        <w:rPr>
          <w:rFonts w:ascii="Arial Narrow" w:hAnsi="Arial Narrow" w:cs="Arial"/>
          <w:bCs/>
          <w:color w:val="000000" w:themeColor="text1"/>
          <w:sz w:val="22"/>
          <w:szCs w:val="22"/>
          <w:lang w:val="es-ES" w:eastAsia="ar-SA"/>
        </w:rPr>
        <w:t xml:space="preserve"> Estas suspensiones no darán lugar a reclamaciones económicas por parte de EL CONTRATISTA, cuando sea imputable a él. </w:t>
      </w:r>
    </w:p>
    <w:p w:rsidR="00C838D0" w:rsidRPr="001D2CFA" w:rsidRDefault="00C838D0" w:rsidP="008A1C69">
      <w:pPr>
        <w:widowControl w:val="0"/>
        <w:autoSpaceDE w:val="0"/>
        <w:autoSpaceDN w:val="0"/>
        <w:adjustRightInd w:val="0"/>
        <w:rPr>
          <w:rFonts w:ascii="Arial Narrow" w:hAnsi="Arial Narrow" w:cs="Arial"/>
          <w:bCs/>
          <w:color w:val="000000" w:themeColor="text1"/>
          <w:sz w:val="22"/>
          <w:szCs w:val="22"/>
          <w:lang w:val="es-ES" w:eastAsia="ar-SA"/>
        </w:rPr>
      </w:pPr>
    </w:p>
    <w:p w:rsidR="00C838D0" w:rsidRPr="001D2CFA" w:rsidRDefault="00C838D0" w:rsidP="008A1C69">
      <w:pPr>
        <w:widowControl w:val="0"/>
        <w:autoSpaceDE w:val="0"/>
        <w:autoSpaceDN w:val="0"/>
        <w:adjustRightInd w:val="0"/>
        <w:rPr>
          <w:rFonts w:ascii="Arial Narrow" w:hAnsi="Arial Narrow" w:cs="Arial"/>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 xml:space="preserve">PARÁGRAFO TERCERO: </w:t>
      </w:r>
      <w:r w:rsidRPr="001D2CFA">
        <w:rPr>
          <w:rFonts w:ascii="Arial Narrow" w:hAnsi="Arial Narrow" w:cs="Arial"/>
          <w:color w:val="000000" w:themeColor="text1"/>
          <w:sz w:val="22"/>
          <w:szCs w:val="22"/>
          <w:lang w:val="es-ES" w:eastAsia="ar-SA"/>
        </w:rPr>
        <w:t xml:space="preserve">El levantamiento de la suspensión se realizará de mutuo acuerdo entre las partes en la forma y fecha establecida en el otrosí mediante el cual las partes acordaron la suspensión.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4644EE" w:rsidRPr="001D2CFA" w:rsidRDefault="004644EE" w:rsidP="008A1C69">
      <w:pPr>
        <w:widowControl w:val="0"/>
        <w:rPr>
          <w:rFonts w:ascii="Arial Narrow" w:hAnsi="Arial Narrow" w:cs="Calibri"/>
          <w:sz w:val="22"/>
          <w:szCs w:val="22"/>
          <w:lang w:val="es-ES" w:eastAsia="ar-SA"/>
        </w:rPr>
      </w:pPr>
      <w:r w:rsidRPr="001D2CFA">
        <w:rPr>
          <w:rFonts w:ascii="Arial Narrow" w:hAnsi="Arial Narrow" w:cs="Arial"/>
          <w:b/>
          <w:bCs/>
          <w:color w:val="000000" w:themeColor="text1"/>
          <w:sz w:val="22"/>
          <w:szCs w:val="22"/>
          <w:lang w:val="es-ES" w:eastAsia="ar-SA"/>
        </w:rPr>
        <w:t>CLÁUSULA VIGESIMA</w:t>
      </w:r>
      <w:r w:rsidR="00195FBB">
        <w:rPr>
          <w:rFonts w:ascii="Arial Narrow" w:hAnsi="Arial Narrow" w:cs="Arial"/>
          <w:b/>
          <w:bCs/>
          <w:color w:val="000000" w:themeColor="text1"/>
          <w:sz w:val="22"/>
          <w:szCs w:val="22"/>
          <w:lang w:val="es-ES" w:eastAsia="ar-SA"/>
        </w:rPr>
        <w:t xml:space="preserve"> PRIMERA</w:t>
      </w:r>
      <w:r w:rsidRPr="001D2CFA">
        <w:rPr>
          <w:rFonts w:ascii="Arial Narrow" w:hAnsi="Arial Narrow" w:cs="Arial"/>
          <w:b/>
          <w:bCs/>
          <w:color w:val="000000" w:themeColor="text1"/>
          <w:sz w:val="22"/>
          <w:szCs w:val="22"/>
          <w:lang w:val="es-ES" w:eastAsia="ar-SA"/>
        </w:rPr>
        <w:t>.- CLAUSULA PENAL:</w:t>
      </w:r>
      <w:r w:rsidRPr="001D2CFA">
        <w:rPr>
          <w:rFonts w:ascii="Arial Narrow" w:hAnsi="Arial Narrow" w:cs="Arial"/>
          <w:bCs/>
          <w:color w:val="000000" w:themeColor="text1"/>
          <w:sz w:val="22"/>
          <w:szCs w:val="22"/>
          <w:lang w:val="es-ES" w:eastAsia="ar-SA"/>
        </w:rPr>
        <w:t xml:space="preserve"> </w:t>
      </w:r>
      <w:r w:rsidRPr="001D2CFA">
        <w:rPr>
          <w:rFonts w:ascii="Arial Narrow" w:hAnsi="Arial Narrow" w:cs="Calibri"/>
          <w:sz w:val="22"/>
          <w:szCs w:val="22"/>
          <w:lang w:val="es-ES" w:eastAsia="ar-SA"/>
        </w:rPr>
        <w:t xml:space="preserve">En caso de resolución o terminación del contrato por incumplimiento total, parcial o defectuoso del CONTRATISTA, éste debe pagar a nombre de la CONTRATANTE, a título de indemnización, una suma equivalente al xx% del valor total del contrato. El valor pactado en  la presente cláusula penal es el de la estimación anticipada de perjuicios, no obstante, la presente cláusula no impide el cobro de todos los perjuicios adicionales que se causen sobre el citado valor. </w:t>
      </w:r>
    </w:p>
    <w:p w:rsidR="004644EE" w:rsidRPr="001D2CFA" w:rsidRDefault="004644EE" w:rsidP="008A1C69">
      <w:pPr>
        <w:widowControl w:val="0"/>
        <w:rPr>
          <w:rFonts w:ascii="Arial Narrow" w:hAnsi="Arial Narrow" w:cs="Calibri"/>
          <w:sz w:val="22"/>
          <w:szCs w:val="22"/>
          <w:lang w:val="es-ES" w:eastAsia="ar-SA"/>
        </w:rPr>
      </w:pPr>
    </w:p>
    <w:p w:rsidR="001B5033" w:rsidRDefault="003B107F" w:rsidP="008A1C69">
      <w:pPr>
        <w:widowControl w:val="0"/>
        <w:rPr>
          <w:rFonts w:ascii="Arial Narrow" w:hAnsi="Arial Narrow" w:cs="Calibri"/>
          <w:sz w:val="22"/>
          <w:szCs w:val="22"/>
          <w:lang w:val="es-ES" w:eastAsia="ar-SA"/>
        </w:rPr>
      </w:pPr>
      <w:r w:rsidRPr="001D2CFA">
        <w:rPr>
          <w:rFonts w:ascii="Arial Narrow" w:hAnsi="Arial Narrow" w:cs="Arial"/>
          <w:b/>
          <w:bCs/>
          <w:color w:val="000000" w:themeColor="text1"/>
          <w:sz w:val="22"/>
          <w:szCs w:val="22"/>
          <w:lang w:val="es-ES" w:eastAsia="ar-SA"/>
        </w:rPr>
        <w:t xml:space="preserve">CLÁUSULA VIGESIMA </w:t>
      </w:r>
      <w:r w:rsidR="00195FBB">
        <w:rPr>
          <w:rFonts w:ascii="Arial Narrow" w:hAnsi="Arial Narrow" w:cs="Arial"/>
          <w:b/>
          <w:bCs/>
          <w:color w:val="000000" w:themeColor="text1"/>
          <w:sz w:val="22"/>
          <w:szCs w:val="22"/>
          <w:lang w:val="es-ES" w:eastAsia="ar-SA"/>
        </w:rPr>
        <w:t>SEGUNDA</w:t>
      </w:r>
      <w:r w:rsidRPr="001D2CFA">
        <w:rPr>
          <w:rFonts w:ascii="Arial Narrow" w:hAnsi="Arial Narrow" w:cs="Arial"/>
          <w:b/>
          <w:bCs/>
          <w:color w:val="000000" w:themeColor="text1"/>
          <w:sz w:val="22"/>
          <w:szCs w:val="22"/>
          <w:lang w:val="es-ES" w:eastAsia="ar-SA"/>
        </w:rPr>
        <w:t>.- CLAUSULA DE APREMIO:</w:t>
      </w:r>
      <w:r w:rsidRPr="001D2CFA">
        <w:rPr>
          <w:rFonts w:ascii="Arial Narrow" w:hAnsi="Arial Narrow" w:cs="Calibri"/>
          <w:sz w:val="22"/>
          <w:szCs w:val="22"/>
          <w:lang w:val="es-ES" w:eastAsia="ar-SA"/>
        </w:rPr>
        <w:t xml:space="preserve"> </w:t>
      </w:r>
      <w:r w:rsidR="004644EE" w:rsidRPr="001D2CFA">
        <w:rPr>
          <w:rFonts w:ascii="Arial Narrow" w:hAnsi="Arial Narrow" w:cs="Calibri"/>
          <w:sz w:val="22"/>
          <w:szCs w:val="22"/>
          <w:lang w:val="es-ES" w:eastAsia="ar-SA"/>
        </w:rPr>
        <w:t xml:space="preserve">En caso de retardo en el cumplimiento de cualquiera de las obligaciones contractuales previstas en el presente contrato, verificable bien sea durante el plazo de ejecución o al término del mismo, y sin que se </w:t>
      </w:r>
      <w:r w:rsidR="004644EE" w:rsidRPr="001D2CFA">
        <w:rPr>
          <w:rFonts w:ascii="Arial Narrow" w:hAnsi="Arial Narrow" w:cs="Arial"/>
          <w:sz w:val="22"/>
          <w:szCs w:val="22"/>
          <w:lang w:val="es-ES" w:eastAsia="ar-SA"/>
        </w:rPr>
        <w:t xml:space="preserve">extinga la obligación principal, el CONTRATISTA se sujeta a una pena que consiste en dar una suma de dinero </w:t>
      </w:r>
      <w:r w:rsidR="004644EE" w:rsidRPr="001D2CFA">
        <w:rPr>
          <w:rFonts w:ascii="Arial Narrow" w:hAnsi="Arial Narrow" w:cs="Calibri"/>
          <w:sz w:val="22"/>
          <w:szCs w:val="22"/>
          <w:lang w:val="es-ES" w:eastAsia="ar-SA"/>
        </w:rPr>
        <w:t xml:space="preserve">hasta por el equivalente al diez por ciento (10%) del valor de este contrato así: a) Por atraso injustificado mayor a cinco (5) días hábiles en la presentación de los documentos o en el cumplimiento los requisitos para iniciar la ejecución del contrato, con el equivalente al uno por ciento (1%) del valor total del contrato por cada día  hábil de retraso, sin que se supere el cinco por ciento (5%) del valor total del contrato; b) Por mora o incumplimiento parcial de las obligaciones adquiridas en virtud </w:t>
      </w:r>
      <w:r w:rsidR="004644EE" w:rsidRPr="001D2CFA">
        <w:rPr>
          <w:rFonts w:ascii="Arial Narrow" w:hAnsi="Arial Narrow" w:cs="Calibri"/>
          <w:sz w:val="22"/>
          <w:szCs w:val="22"/>
          <w:lang w:val="es-ES" w:eastAsia="ar-SA"/>
        </w:rPr>
        <w:lastRenderedPageBreak/>
        <w:t xml:space="preserve">del presente contrato hasta por un valor equivalente al uno por ciento (1%) del valor del contrato por cada día de mora o de incumplimiento, sin que se supere el diez por ciento (10%) del valor total del contrato. </w:t>
      </w:r>
    </w:p>
    <w:p w:rsidR="001B5033" w:rsidRDefault="001B5033" w:rsidP="008A1C69">
      <w:pPr>
        <w:widowControl w:val="0"/>
        <w:rPr>
          <w:rFonts w:ascii="Arial Narrow" w:hAnsi="Arial Narrow" w:cs="Calibri"/>
          <w:sz w:val="22"/>
          <w:szCs w:val="22"/>
          <w:lang w:val="es-ES" w:eastAsia="ar-SA"/>
        </w:rPr>
      </w:pPr>
    </w:p>
    <w:p w:rsidR="004644EE" w:rsidRPr="001D2CFA" w:rsidRDefault="004644EE" w:rsidP="008A1C69">
      <w:pPr>
        <w:widowControl w:val="0"/>
        <w:rPr>
          <w:rFonts w:ascii="Arial Narrow" w:hAnsi="Arial Narrow" w:cs="Calibri"/>
          <w:sz w:val="22"/>
          <w:szCs w:val="22"/>
          <w:lang w:val="es-ES" w:eastAsia="ar-SA"/>
        </w:rPr>
      </w:pPr>
      <w:r w:rsidRPr="001D2CFA">
        <w:rPr>
          <w:rFonts w:ascii="Arial Narrow" w:hAnsi="Arial Narrow" w:cs="Calibri"/>
          <w:b/>
          <w:sz w:val="22"/>
          <w:szCs w:val="22"/>
          <w:lang w:val="es-ES" w:eastAsia="ar-SA"/>
        </w:rPr>
        <w:t>PARÁGRAFO:</w:t>
      </w:r>
      <w:r w:rsidRPr="001D2CFA">
        <w:rPr>
          <w:rFonts w:ascii="Arial Narrow" w:hAnsi="Arial Narrow" w:cs="Calibri"/>
          <w:sz w:val="22"/>
          <w:szCs w:val="22"/>
          <w:lang w:val="es-ES" w:eastAsia="ar-SA"/>
        </w:rPr>
        <w:t xml:space="preserve"> La pena por incumplimiento total, parcial o defectuoso o por el simple retardo aquí pactada, se podrá hacer efectiva por parte de LA CONTRATANTE, previo agotamiento de las siguientes actividades: 1) El Interventor enviará a LA CONTRATANTE un informe escrito sobre los hechos que puedan constituir el fundamento para la aplicación de la pena; 2) Una vez recibido el informe escrito del Interventor, LA CONTRATANTE estudiará si tales hechos constituyen incumplimiento de las obligaciones del CONTRATISTA que ameriten la aplicación de la pena pactada. Para el efecto, LA CONTRATANTE enviará previamente el informe al CONTRATISTA y lo citará con el fin de solicitarle las explicaciones del caso, las cuales deberá presentar por escrito en un término máximo de cinco (5) días hábiles a partir del recibo de la documentación, y con base en las cuales se determinará su grado de responsabilidad. 3) Si LA CONTRATANTE considera que las explicaciones no tienen justificación o no le asiste al CONTRATISTA una causal de exclusión de responsabilidad o no corresponden a lo ocurrido en desarrollo del contrato y que el incumplimiento amerita hacer exigible la pena, previo concepto del Comité Fiduciario, determinará su monto y comunicará la decisión al CONTRATISTA, quien en todo caso podrá presentar a LA CONTRATANTE reclamación contra dicha decisión dentro de los cinco (5) días hábiles siguientes a la comunicación de la medida. Si la CONTRATANTE no acoge las razones planteadas por EL CONTRATISTA, el valor establecido por concepto de cláusula penal, en los términos aquí pactados, podrá ser compensado con los montos que LA CONTRATANTE  le adeude con ocasión de la ejecución del presente contrato, de conformidad con las reglas del Código Civil, y además EL CONTRATISTA así lo autoriza con la suscripción del presente contra</w:t>
      </w:r>
      <w:r w:rsidR="003B107F" w:rsidRPr="001D2CFA">
        <w:rPr>
          <w:rFonts w:ascii="Arial Narrow" w:hAnsi="Arial Narrow" w:cs="Calibri"/>
          <w:sz w:val="22"/>
          <w:szCs w:val="22"/>
          <w:lang w:val="es-ES" w:eastAsia="ar-SA"/>
        </w:rPr>
        <w:t>to.</w:t>
      </w:r>
    </w:p>
    <w:p w:rsidR="003B107F" w:rsidRPr="001D2CFA" w:rsidRDefault="003B107F" w:rsidP="008A1C69">
      <w:pPr>
        <w:widowControl w:val="0"/>
        <w:rPr>
          <w:rFonts w:ascii="Arial Narrow" w:hAnsi="Arial Narrow" w:cs="Arial"/>
          <w:b/>
          <w:bCs/>
          <w:color w:val="000000" w:themeColor="text1"/>
          <w:sz w:val="22"/>
          <w:szCs w:val="22"/>
          <w:lang w:val="es-ES" w:eastAsia="ar-SA"/>
        </w:rPr>
      </w:pPr>
    </w:p>
    <w:p w:rsidR="00C838D0" w:rsidRPr="001D2CFA" w:rsidRDefault="004644E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CL</w:t>
      </w:r>
      <w:r w:rsidR="0077010E" w:rsidRPr="001D2CFA">
        <w:rPr>
          <w:rFonts w:ascii="Arial Narrow" w:hAnsi="Arial Narrow" w:cs="Arial"/>
          <w:b/>
          <w:bCs/>
          <w:color w:val="000000" w:themeColor="text1"/>
          <w:sz w:val="22"/>
          <w:szCs w:val="22"/>
          <w:lang w:val="es-ES" w:eastAsia="ar-SA"/>
        </w:rPr>
        <w:t xml:space="preserve">ÁUSULA VIGÉSIMA </w:t>
      </w:r>
      <w:r w:rsidR="00195FBB">
        <w:rPr>
          <w:rFonts w:ascii="Arial Narrow" w:hAnsi="Arial Narrow" w:cs="Arial"/>
          <w:b/>
          <w:bCs/>
          <w:color w:val="000000" w:themeColor="text1"/>
          <w:sz w:val="22"/>
          <w:szCs w:val="22"/>
          <w:lang w:val="es-ES" w:eastAsia="ar-SA"/>
        </w:rPr>
        <w:t>TERCERA</w:t>
      </w:r>
      <w:r w:rsidRPr="001D2CFA">
        <w:rPr>
          <w:rFonts w:ascii="Arial Narrow" w:hAnsi="Arial Narrow" w:cs="Arial"/>
          <w:b/>
          <w:bCs/>
          <w:color w:val="000000" w:themeColor="text1"/>
          <w:sz w:val="22"/>
          <w:szCs w:val="22"/>
          <w:lang w:val="es-ES" w:eastAsia="ar-SA"/>
        </w:rPr>
        <w:t xml:space="preserve">.- CUIDADO DE LAS OBRAS: </w:t>
      </w:r>
      <w:r w:rsidRPr="001D2CFA">
        <w:rPr>
          <w:rFonts w:ascii="Arial Narrow" w:hAnsi="Arial Narrow" w:cs="Arial"/>
          <w:bCs/>
          <w:color w:val="000000" w:themeColor="text1"/>
          <w:sz w:val="22"/>
          <w:szCs w:val="22"/>
          <w:lang w:val="es-ES" w:eastAsia="ar-SA"/>
        </w:rPr>
        <w:t xml:space="preserve">Desde la fecha de iniciación de las obras hasta la entrega final de las mismas, el CONTRATISTA asume bajo su responsabilidad el cuidado de ellas. En caso de que se produzca daño, pérdida o desperfecto de las obras o de alguna parte de ellas, deberá repararlas y reponerlas a su costa, de manera que a su entrega definitiva a LA CONTRATANTE las obras estén en buen estado, de conformidad con las condiciones del presente contrato y con las instrucciones del Interventor. El CONTRATISTA será responsable por los perjuicios causados a terceros o a LA CONTRATANTE por falta de señalización o por deficiencia de ella. </w:t>
      </w:r>
    </w:p>
    <w:p w:rsidR="003B107F" w:rsidRPr="001D2CFA" w:rsidRDefault="003B107F" w:rsidP="008A1C69">
      <w:pPr>
        <w:widowControl w:val="0"/>
        <w:rPr>
          <w:rFonts w:ascii="Arial Narrow" w:hAnsi="Arial Narrow" w:cs="Arial"/>
          <w:bCs/>
          <w:color w:val="000000" w:themeColor="text1"/>
          <w:sz w:val="22"/>
          <w:szCs w:val="22"/>
          <w:lang w:val="es-ES" w:eastAsia="ar-SA"/>
        </w:rPr>
      </w:pPr>
    </w:p>
    <w:p w:rsidR="004644EE" w:rsidRPr="001D2CFA" w:rsidRDefault="0077010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 xml:space="preserve">CLÁUSULA VIGÉSIMA </w:t>
      </w:r>
      <w:r w:rsidR="00195FBB">
        <w:rPr>
          <w:rFonts w:ascii="Arial Narrow" w:hAnsi="Arial Narrow" w:cs="Arial"/>
          <w:b/>
          <w:bCs/>
          <w:color w:val="000000" w:themeColor="text1"/>
          <w:sz w:val="22"/>
          <w:szCs w:val="22"/>
          <w:lang w:val="es-ES" w:eastAsia="ar-SA"/>
        </w:rPr>
        <w:t>CUARTA</w:t>
      </w:r>
      <w:r w:rsidR="004644EE" w:rsidRPr="001D2CFA">
        <w:rPr>
          <w:rFonts w:ascii="Arial Narrow" w:hAnsi="Arial Narrow" w:cs="Arial"/>
          <w:b/>
          <w:bCs/>
          <w:color w:val="000000" w:themeColor="text1"/>
          <w:sz w:val="22"/>
          <w:szCs w:val="22"/>
          <w:lang w:val="es-ES" w:eastAsia="ar-SA"/>
        </w:rPr>
        <w:t>.- OBRAS IMPERFECTAMENTE EJECUTADAS:</w:t>
      </w:r>
      <w:r w:rsidR="004644EE" w:rsidRPr="001D2CFA">
        <w:rPr>
          <w:rFonts w:ascii="Arial Narrow" w:hAnsi="Arial Narrow" w:cs="Arial"/>
          <w:bCs/>
          <w:color w:val="000000" w:themeColor="text1"/>
          <w:sz w:val="22"/>
          <w:szCs w:val="22"/>
          <w:lang w:val="es-ES" w:eastAsia="ar-SA"/>
        </w:rPr>
        <w:t xml:space="preserve"> El Interventor podrá rechazar y no aceptar para el pago, la totalidad o parte de la obra ejecutada que no se ajuste a los planos y especificaciones técnicas o si se han empleado materiales o procedimientos inadecuados o adolece de defectos de acabado. En cada caso el Interventor dirá si el rechazo es total, parcial o temporal.  En caso de rechazo total, el interventor solicitará la demolición de las obras inadecuadamente ejecutadas.  En caso de rechazo parcial o temporal, el interventor establecerá los requisitos que el CONTRATISTA debe cumplir para que le sea aceptada. El CONTRATISTA deberá ejecutar las medidas correctivas o trabajos exigidos por el Interventor en el término que éste señale, a su costo y no tendrá derecho alguno a remuneración distinta a la que hubiere correspondido por la ejecución correcta de las obras. En ningún caso el exceso ejecutado en una obra sin la previa autorización del Interventor, dará derecho al CONTRATISTA para exigir el pago correspondiente a dicho exceso. Si el CONTRATISTA rehúsa ejecutar la obra contratada o efectuar las reparaciones y reconstrucciones ordenadas, LA CONTRATANTE podrá ejecutarlas directamente o por medio de terceros y cargar la totalidad de su costo al CONTRATISTA y deducirlas de las cuentas que debe pagar a éste, lo cual autoriza desde ahora el CONTRATISTA. Lo anterior, sin perjuicio del cobro de la indemnización cubierta con la garantía de cumplimiento y la cláusula penal.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4644EE" w:rsidRPr="001D2CFA" w:rsidRDefault="004644E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CLÁUSULA VIGÉSI</w:t>
      </w:r>
      <w:r w:rsidR="0077010E" w:rsidRPr="001D2CFA">
        <w:rPr>
          <w:rFonts w:ascii="Arial Narrow" w:hAnsi="Arial Narrow" w:cs="Arial"/>
          <w:b/>
          <w:bCs/>
          <w:color w:val="000000" w:themeColor="text1"/>
          <w:sz w:val="22"/>
          <w:szCs w:val="22"/>
          <w:lang w:val="es-ES" w:eastAsia="ar-SA"/>
        </w:rPr>
        <w:t xml:space="preserve">MA </w:t>
      </w:r>
      <w:r w:rsidR="00195FBB">
        <w:rPr>
          <w:rFonts w:ascii="Arial Narrow" w:hAnsi="Arial Narrow" w:cs="Arial"/>
          <w:b/>
          <w:bCs/>
          <w:color w:val="000000" w:themeColor="text1"/>
          <w:sz w:val="22"/>
          <w:szCs w:val="22"/>
          <w:lang w:val="es-ES" w:eastAsia="ar-SA"/>
        </w:rPr>
        <w:t>QUINTA</w:t>
      </w:r>
      <w:r w:rsidRPr="001D2CFA">
        <w:rPr>
          <w:rFonts w:ascii="Arial Narrow" w:hAnsi="Arial Narrow" w:cs="Arial"/>
          <w:b/>
          <w:bCs/>
          <w:color w:val="000000" w:themeColor="text1"/>
          <w:sz w:val="22"/>
          <w:szCs w:val="22"/>
          <w:lang w:val="es-ES" w:eastAsia="ar-SA"/>
        </w:rPr>
        <w:t>.- DESTRUCCIÓN DE OBRAS POR FUERZA MAYOR O CASO FORTUITO:</w:t>
      </w:r>
      <w:r w:rsidRPr="001D2CFA">
        <w:rPr>
          <w:rFonts w:ascii="Arial Narrow" w:hAnsi="Arial Narrow" w:cs="Arial"/>
          <w:bCs/>
          <w:color w:val="000000" w:themeColor="text1"/>
          <w:sz w:val="22"/>
          <w:szCs w:val="22"/>
          <w:lang w:val="es-ES" w:eastAsia="ar-SA"/>
        </w:rPr>
        <w:t xml:space="preserve"> Si se presentare caso fortuito o fuerza mayor, que pusiere en peligro la estabilidad de la obra, el CONTRATISTA y el INTERVENTOR deberán tomar inmediatamente las medidas necesarias conducentes, informando a la CONTRATANTE por escrito dentro de los diez (10) días calendario siguientes al inicio del suceso. Si LA CONTRATANTE una vez estudiado el caso, concluye que los daños fueron resultado de caso fortuito o fuerza mayor, el CONTRATISTA quedará exento de responsabilidad. Las obras adicionales y la suspensión del plazo </w:t>
      </w:r>
      <w:r w:rsidRPr="001D2CFA">
        <w:rPr>
          <w:rFonts w:ascii="Arial Narrow" w:hAnsi="Arial Narrow" w:cs="Arial"/>
          <w:bCs/>
          <w:color w:val="000000" w:themeColor="text1"/>
          <w:sz w:val="22"/>
          <w:szCs w:val="22"/>
          <w:lang w:val="es-ES" w:eastAsia="ar-SA"/>
        </w:rPr>
        <w:lastRenderedPageBreak/>
        <w:t>a que hubiere lugar, serán consignadas en acta firmada por la CONTRATANTE y el CONTRATISTA, previo concepto favorable del INTERVENTOR. Los sobrecostos resultantes del caso fortuito, tales como los correspondientes al lucro cesante, pérdida de materiales, equipos y otros elementos de propiedad del CONTRATISTA, serán por cuenta de éste. Si LA CONTRATANTE concluye que el caso no fue fortuito o de fuerza mayor, correrán por cuenta del CONTRATISTA todas las reparaciones, construcciones o indemnizaciones a que hubiere lugar.</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1B5033" w:rsidRDefault="0077010E" w:rsidP="008A1C69">
      <w:pPr>
        <w:widowControl w:val="0"/>
        <w:rPr>
          <w:rFonts w:ascii="Arial Narrow" w:hAnsi="Arial Narrow" w:cs="Arial"/>
          <w:b/>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 xml:space="preserve">CLÁUSULA VIGÉSIMA </w:t>
      </w:r>
      <w:r w:rsidR="00195FBB">
        <w:rPr>
          <w:rFonts w:ascii="Arial Narrow" w:hAnsi="Arial Narrow" w:cs="Arial"/>
          <w:b/>
          <w:bCs/>
          <w:color w:val="000000" w:themeColor="text1"/>
          <w:sz w:val="22"/>
          <w:szCs w:val="22"/>
          <w:lang w:val="es-ES" w:eastAsia="ar-SA"/>
        </w:rPr>
        <w:t>SEXTA</w:t>
      </w:r>
      <w:r w:rsidR="004644EE" w:rsidRPr="001D2CFA">
        <w:rPr>
          <w:rFonts w:ascii="Arial Narrow" w:hAnsi="Arial Narrow" w:cs="Arial"/>
          <w:b/>
          <w:bCs/>
          <w:color w:val="000000" w:themeColor="text1"/>
          <w:sz w:val="22"/>
          <w:szCs w:val="22"/>
          <w:lang w:val="es-ES" w:eastAsia="ar-SA"/>
        </w:rPr>
        <w:t>.-</w:t>
      </w:r>
      <w:r w:rsidR="001B5033" w:rsidRPr="001B5033">
        <w:t xml:space="preserve"> </w:t>
      </w:r>
      <w:r w:rsidR="001B5033" w:rsidRPr="001B5033">
        <w:rPr>
          <w:rFonts w:ascii="Arial Narrow" w:hAnsi="Arial Narrow" w:cs="Arial"/>
          <w:b/>
          <w:bCs/>
          <w:color w:val="000000" w:themeColor="text1"/>
          <w:sz w:val="22"/>
          <w:szCs w:val="22"/>
          <w:lang w:val="es-ES" w:eastAsia="ar-SA"/>
        </w:rPr>
        <w:t xml:space="preserve">AFILIACIÓN DEL </w:t>
      </w:r>
      <w:r w:rsidR="001B5033">
        <w:rPr>
          <w:rFonts w:ascii="Arial Narrow" w:hAnsi="Arial Narrow" w:cs="Arial"/>
          <w:b/>
          <w:bCs/>
          <w:color w:val="000000" w:themeColor="text1"/>
          <w:sz w:val="22"/>
          <w:szCs w:val="22"/>
          <w:lang w:val="es-ES" w:eastAsia="ar-SA"/>
        </w:rPr>
        <w:t>INTERVENTOR</w:t>
      </w:r>
      <w:r w:rsidR="001B5033" w:rsidRPr="001B5033">
        <w:rPr>
          <w:rFonts w:ascii="Arial Narrow" w:hAnsi="Arial Narrow" w:cs="Arial"/>
          <w:b/>
          <w:bCs/>
          <w:color w:val="000000" w:themeColor="text1"/>
          <w:sz w:val="22"/>
          <w:szCs w:val="22"/>
          <w:lang w:val="es-ES" w:eastAsia="ar-SA"/>
        </w:rPr>
        <w:t xml:space="preserve"> AL SISTEMA DE SEGURIDAD SOCIAL: </w:t>
      </w:r>
      <w:r w:rsidR="001B5033" w:rsidRPr="001B5033">
        <w:rPr>
          <w:rFonts w:ascii="Arial Narrow" w:hAnsi="Arial Narrow" w:cs="Arial"/>
          <w:bCs/>
          <w:color w:val="000000" w:themeColor="text1"/>
          <w:sz w:val="22"/>
          <w:szCs w:val="22"/>
          <w:lang w:val="es-ES" w:eastAsia="ar-SA"/>
        </w:rPr>
        <w:t>De conformidad con lo establecido en la ley 789 de 2002, ley 797 de 2002, Decreto 1703 de 2002, Decreto 2400 de 2002, Ley 828 de 2003, Decreto 510 de 2003 y Ley 1122 de 2007, o las normas que las modifiquen, adicionen o sustituyan, EL CONTRATISTA al momento de suscribir el presente contrato y al requerir cada pago,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y del CREE por encontrarse en los supuestos establecidos en la Reforma Tributaria (Ley 1607 de 2012 – Decreto 1828 de 2013), de todo el personal vinculado directamente a la ejecución del proyecto, incluido el personal independiente que preste sus servicios para la ejecución del mismo. La certificación será expedida y firmada por el revisor fiscal cuando de acuerdo con la Ley esté obligado a tenerlo o cuando por estatutos así se dispuso, o por el representante legal cuando no esté obligado a tener revisor fiscal</w:t>
      </w:r>
      <w:r w:rsidR="001B5033" w:rsidRPr="001B5033">
        <w:rPr>
          <w:rFonts w:ascii="Arial Narrow" w:hAnsi="Arial Narrow" w:cs="Arial"/>
          <w:b/>
          <w:bCs/>
          <w:color w:val="000000" w:themeColor="text1"/>
          <w:sz w:val="22"/>
          <w:szCs w:val="22"/>
          <w:lang w:val="es-ES" w:eastAsia="ar-SA"/>
        </w:rPr>
        <w:t>.</w:t>
      </w:r>
    </w:p>
    <w:p w:rsidR="001B5033" w:rsidRDefault="001B5033" w:rsidP="008A1C69">
      <w:pPr>
        <w:widowControl w:val="0"/>
        <w:rPr>
          <w:rFonts w:ascii="Arial Narrow" w:hAnsi="Arial Narrow" w:cs="Arial"/>
          <w:b/>
          <w:bCs/>
          <w:color w:val="000000" w:themeColor="text1"/>
          <w:sz w:val="22"/>
          <w:szCs w:val="22"/>
          <w:lang w:val="es-ES" w:eastAsia="ar-SA"/>
        </w:rPr>
      </w:pPr>
    </w:p>
    <w:p w:rsidR="008505EF" w:rsidRPr="001D2CFA" w:rsidRDefault="004644EE" w:rsidP="008A1C69">
      <w:pPr>
        <w:widowControl w:val="0"/>
        <w:rPr>
          <w:rFonts w:ascii="Arial Narrow" w:hAnsi="Arial Narrow" w:cs="Arial"/>
          <w:color w:val="000000"/>
          <w:sz w:val="22"/>
          <w:szCs w:val="22"/>
        </w:rPr>
      </w:pPr>
      <w:r w:rsidRPr="001D2CFA">
        <w:rPr>
          <w:rFonts w:ascii="Arial Narrow" w:hAnsi="Arial Narrow" w:cs="Arial"/>
          <w:b/>
          <w:bCs/>
          <w:color w:val="000000" w:themeColor="text1"/>
          <w:sz w:val="22"/>
          <w:szCs w:val="22"/>
          <w:lang w:val="es-ES" w:eastAsia="ar-SA"/>
        </w:rPr>
        <w:t>CLAUSULA V</w:t>
      </w:r>
      <w:r w:rsidR="0077010E" w:rsidRPr="001D2CFA">
        <w:rPr>
          <w:rFonts w:ascii="Arial Narrow" w:hAnsi="Arial Narrow" w:cs="Arial"/>
          <w:b/>
          <w:bCs/>
          <w:color w:val="000000" w:themeColor="text1"/>
          <w:sz w:val="22"/>
          <w:szCs w:val="22"/>
          <w:lang w:val="es-ES" w:eastAsia="ar-SA"/>
        </w:rPr>
        <w:t xml:space="preserve">IGÉSIMA </w:t>
      </w:r>
      <w:r w:rsidR="001B5033">
        <w:rPr>
          <w:rFonts w:ascii="Arial Narrow" w:hAnsi="Arial Narrow" w:cs="Arial"/>
          <w:b/>
          <w:bCs/>
          <w:color w:val="000000" w:themeColor="text1"/>
          <w:sz w:val="22"/>
          <w:szCs w:val="22"/>
          <w:lang w:val="es-ES" w:eastAsia="ar-SA"/>
        </w:rPr>
        <w:t>S</w:t>
      </w:r>
      <w:r w:rsidR="00195FBB">
        <w:rPr>
          <w:rFonts w:ascii="Arial Narrow" w:hAnsi="Arial Narrow" w:cs="Arial"/>
          <w:b/>
          <w:bCs/>
          <w:color w:val="000000" w:themeColor="text1"/>
          <w:sz w:val="22"/>
          <w:szCs w:val="22"/>
          <w:lang w:val="es-ES" w:eastAsia="ar-SA"/>
        </w:rPr>
        <w:t>ÉPTIMA</w:t>
      </w:r>
      <w:r w:rsidRPr="001D2CFA">
        <w:rPr>
          <w:rFonts w:ascii="Arial Narrow" w:hAnsi="Arial Narrow" w:cs="Arial"/>
          <w:b/>
          <w:bCs/>
          <w:color w:val="000000" w:themeColor="text1"/>
          <w:sz w:val="22"/>
          <w:szCs w:val="22"/>
          <w:lang w:val="es-ES" w:eastAsia="ar-SA"/>
        </w:rPr>
        <w:t xml:space="preserve">.- </w:t>
      </w:r>
      <w:r w:rsidR="008505EF" w:rsidRPr="001D2CFA">
        <w:rPr>
          <w:rFonts w:ascii="Arial Narrow" w:hAnsi="Arial Narrow" w:cs="Arial"/>
          <w:b/>
          <w:sz w:val="22"/>
          <w:szCs w:val="22"/>
        </w:rPr>
        <w:t xml:space="preserve">EXCLUSIÓN DE RELACIÓN LABORAL ENTRE LAS PARTES. INDEPENDENCIA, DIRECCIÓN TÉCNICA Y AUTONOMÍA DEL INTERVENTOR: </w:t>
      </w:r>
      <w:r w:rsidR="008505EF" w:rsidRPr="001D2CFA">
        <w:rPr>
          <w:rFonts w:ascii="Arial Narrow" w:hAnsi="Arial Narrow" w:cs="Arial"/>
          <w:color w:val="000000"/>
          <w:sz w:val="22"/>
          <w:szCs w:val="22"/>
        </w:rPr>
        <w:t>El personal del CONTRATISTA DE INTERVENTORÍA no tiene ni adquirirá, por razón de la ejecución del contrato, vínculo laboral alguno con LA CONTRATANTE. Toda la responsabilidad derivada de los contratos de trabajo correrá a cargo exclusivo del CONTRATISTA; así debe expresarse en los respectivos contratos laborales, o en certificación suscrita por cada uno de los empleados del CONTRATISTA DE INTERVENTORÍA, que deberá ser entregada al CONTRATISTA DE INTERVENTORÍA al inicio de la ejecución del contrato. EL CONTRATISTA DE INTERVENTORÍA obra como empleador independiente en la ejecución de este Contrato y por tanto, se obliga durante toda la vigencia del Contrato al pago del alquiler o de la contratación de equipos, servicios o trabajadores que requiera para ejecutar las obras contratadas. Entre LA CONTRATANTE y EL CONTRATISTA DE INTERVENTORÍA no existirá relación alguna de carácter laboral y por tanto, todos los trabajadores que utilice este último en la ejecución de las obras serán contratados por su propia cuenta y riesgo. En consecuencia, es obligación exclusiva de EL CONTRATISTA DE INTERVENTORÍA, el pago de los salarios, de las prestaciones sociales, el suministro de la dotación de trabajo, el pago de las contribuciones parafiscales, afiliaciones a ARP, EPS, FIC, sistema de pensiones y cesantías y toda otra obligación o carga que la ley laboral y de seguridad social que en razón de su carácter de empleador, le imponga para con sus trabajadores o sus subcontratistas cuando a ello hubiere lugar, al igual que al pago total de las indemnizaciones de carácter administrativo o judicial que le sean impuestas por omisión de sus obligaciones. En el evento de que LA CONTRATANTE hiciere pagos por todos o por cualquiera de los conceptos anteriores, en forma extrajudicial o judicial, ésta podrá repetir contra EL CONTRATISTA DE INTERVENTORÍA, sin que el pago efectuado implique reconocimiento de obligación legal alguna a cargo de aquella. En este caso EL CONTRATISTA DE INTERVENTORÍA rembolsará a LA CONTRATANTE los pagos efectuados, junto con los intereses, gastos y honorarios, dentro de los tres (3) días calendarios siguientes a la reclamación que le formule por escrito EL CONTRATANTE, para lo cual desde ya queda autorizado por EL CONTRATISTA</w:t>
      </w:r>
      <w:r w:rsidR="008505EF" w:rsidRPr="001D2CFA">
        <w:rPr>
          <w:rFonts w:ascii="Arial Narrow" w:hAnsi="Arial Narrow"/>
          <w:sz w:val="22"/>
          <w:szCs w:val="22"/>
        </w:rPr>
        <w:t xml:space="preserve"> </w:t>
      </w:r>
      <w:r w:rsidR="008505EF" w:rsidRPr="001D2CFA">
        <w:rPr>
          <w:rFonts w:ascii="Arial Narrow" w:hAnsi="Arial Narrow" w:cs="Arial"/>
          <w:color w:val="000000"/>
          <w:sz w:val="22"/>
          <w:szCs w:val="22"/>
        </w:rPr>
        <w:t>DE INTERVENTORÍA.  LA CONTRATANTE directamente o a través del Supervisor se reserva el derecho de solicitar a EL CONTRATISTA</w:t>
      </w:r>
      <w:r w:rsidR="008505EF" w:rsidRPr="001D2CFA">
        <w:rPr>
          <w:rFonts w:ascii="Arial Narrow" w:hAnsi="Arial Narrow"/>
          <w:sz w:val="22"/>
          <w:szCs w:val="22"/>
        </w:rPr>
        <w:t xml:space="preserve"> </w:t>
      </w:r>
      <w:r w:rsidR="008505EF" w:rsidRPr="001D2CFA">
        <w:rPr>
          <w:rFonts w:ascii="Arial Narrow" w:hAnsi="Arial Narrow" w:cs="Arial"/>
          <w:color w:val="000000"/>
          <w:sz w:val="22"/>
          <w:szCs w:val="22"/>
        </w:rPr>
        <w:t>DE INTERVENTORÍA el remplazo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  EL CONTRATISTA</w:t>
      </w:r>
      <w:r w:rsidR="008505EF" w:rsidRPr="001D2CFA">
        <w:rPr>
          <w:rFonts w:ascii="Arial Narrow" w:hAnsi="Arial Narrow"/>
          <w:sz w:val="22"/>
          <w:szCs w:val="22"/>
        </w:rPr>
        <w:t xml:space="preserve"> </w:t>
      </w:r>
      <w:r w:rsidR="008505EF" w:rsidRPr="001D2CFA">
        <w:rPr>
          <w:rFonts w:ascii="Arial Narrow" w:hAnsi="Arial Narrow" w:cs="Arial"/>
          <w:color w:val="000000"/>
          <w:sz w:val="22"/>
          <w:szCs w:val="22"/>
        </w:rPr>
        <w:t xml:space="preserve">DE </w:t>
      </w:r>
      <w:r w:rsidR="001B5033" w:rsidRPr="001D2CFA">
        <w:rPr>
          <w:rFonts w:ascii="Arial Narrow" w:hAnsi="Arial Narrow" w:cs="Arial"/>
          <w:color w:val="000000"/>
          <w:sz w:val="22"/>
          <w:szCs w:val="22"/>
        </w:rPr>
        <w:t>INTERVENTORÍA se</w:t>
      </w:r>
      <w:r w:rsidR="008505EF" w:rsidRPr="001D2CFA">
        <w:rPr>
          <w:rFonts w:ascii="Arial Narrow" w:hAnsi="Arial Narrow" w:cs="Arial"/>
          <w:color w:val="000000"/>
          <w:sz w:val="22"/>
          <w:szCs w:val="22"/>
        </w:rPr>
        <w:t xml:space="preserve"> obliga a vigilar que ninguno de sus trabajadores, representantes, ni los de sus subcontratistas se presente a los sitios de obra en estado de alicoramiento o bajo el influjo de sustancias psicotrópicas, similares o equivalentes en sus efectos, o que lo hagan en los sitios de obra. LA </w:t>
      </w:r>
      <w:r w:rsidR="008505EF" w:rsidRPr="001D2CFA">
        <w:rPr>
          <w:rFonts w:ascii="Arial Narrow" w:hAnsi="Arial Narrow" w:cs="Arial"/>
          <w:color w:val="000000"/>
          <w:sz w:val="22"/>
          <w:szCs w:val="22"/>
        </w:rPr>
        <w:lastRenderedPageBreak/>
        <w:t>CONTRATANTE y el Supervisor, podrán verificar en cualquier tiempo el monto de los salarios, honorarios y demás derechos laborales que debe pagar EL CONTRATISTA</w:t>
      </w:r>
      <w:r w:rsidR="008505EF" w:rsidRPr="001D2CFA">
        <w:rPr>
          <w:rFonts w:ascii="Arial Narrow" w:hAnsi="Arial Narrow"/>
          <w:sz w:val="22"/>
          <w:szCs w:val="22"/>
        </w:rPr>
        <w:t xml:space="preserve"> </w:t>
      </w:r>
      <w:r w:rsidR="008505EF" w:rsidRPr="001D2CFA">
        <w:rPr>
          <w:rFonts w:ascii="Arial Narrow" w:hAnsi="Arial Narrow" w:cs="Arial"/>
          <w:color w:val="000000"/>
          <w:sz w:val="22"/>
          <w:szCs w:val="22"/>
        </w:rPr>
        <w:t>DE INTERVENTORÍA a su personal. Y a su vez, EL CONTRATISTA</w:t>
      </w:r>
      <w:r w:rsidR="008505EF" w:rsidRPr="001D2CFA">
        <w:rPr>
          <w:rFonts w:ascii="Arial Narrow" w:hAnsi="Arial Narrow"/>
          <w:sz w:val="22"/>
          <w:szCs w:val="22"/>
        </w:rPr>
        <w:t xml:space="preserve"> </w:t>
      </w:r>
      <w:r w:rsidR="008505EF" w:rsidRPr="001D2CFA">
        <w:rPr>
          <w:rFonts w:ascii="Arial Narrow" w:hAnsi="Arial Narrow" w:cs="Arial"/>
          <w:color w:val="000000"/>
          <w:sz w:val="22"/>
          <w:szCs w:val="22"/>
        </w:rPr>
        <w:t>DE INTERVENTORÍA se obliga a suministrar la información que al respecto se le solicite por LA CONTRATANTE o el Interventor dentro de los dos (2) días calendarios siguientes al requerimiento escrito que se le haga. EL CONTRATISTA DE INTERVENTORÍA actúa con plena autonomía técnica y directiva, siendo una empresa CONTRATISTA independiente. Y en tal condición, es el único empleador de sus trabajadores y por lo tanto debe cumplir con todas las prestaciones sociales, salarios y obligaciones parafiscales que le impone la ley no mediando solidaridad alguna, pues adicionalmente queda entendido que las actividades de EL CONTRATISTA</w:t>
      </w:r>
      <w:r w:rsidR="008505EF" w:rsidRPr="001D2CFA">
        <w:rPr>
          <w:rFonts w:ascii="Arial Narrow" w:hAnsi="Arial Narrow"/>
          <w:sz w:val="22"/>
          <w:szCs w:val="22"/>
        </w:rPr>
        <w:t xml:space="preserve"> </w:t>
      </w:r>
      <w:r w:rsidR="008505EF" w:rsidRPr="001D2CFA">
        <w:rPr>
          <w:rFonts w:ascii="Arial Narrow" w:hAnsi="Arial Narrow" w:cs="Arial"/>
          <w:color w:val="000000"/>
          <w:sz w:val="22"/>
          <w:szCs w:val="22"/>
        </w:rPr>
        <w:t xml:space="preserve">DE INTERVENTORÍA no son las que hacen parte del objeto social de EL CONTRATANTE. Además, se reitera que constituye una obligación fundamental de EL CONTRATISTA DE INTERVENTORÍA, la vinculación y protección de todo su personal al sistema general de seguridad social y en especial al de riesgos profesionales, quedando expresamente entendido y acordado que el incumplimiento de esta obligación faculta a EL CONTRATANTE a retener las sumas que adeude hasta el momento en que presente constancia del paz y salvo con sus trabajadores, o por el incumplimiento en el pago de obligaciones salariales, prestacionales o indemnizatorias de cualquier tipo. </w:t>
      </w:r>
    </w:p>
    <w:p w:rsidR="004644EE" w:rsidRPr="001D2CFA" w:rsidRDefault="004644EE" w:rsidP="008A1C69">
      <w:pPr>
        <w:widowControl w:val="0"/>
        <w:rPr>
          <w:rFonts w:ascii="Arial Narrow" w:hAnsi="Arial Narrow" w:cs="Arial"/>
          <w:bCs/>
          <w:color w:val="000000" w:themeColor="text1"/>
          <w:sz w:val="22"/>
          <w:szCs w:val="22"/>
          <w:lang w:eastAsia="ar-SA"/>
        </w:rPr>
      </w:pPr>
    </w:p>
    <w:p w:rsidR="008505EF" w:rsidRPr="001D2CFA" w:rsidRDefault="004644EE" w:rsidP="008A1C69">
      <w:pPr>
        <w:widowControl w:val="0"/>
        <w:rPr>
          <w:rFonts w:ascii="Arial Narrow" w:hAnsi="Arial Narrow" w:cs="Arial"/>
          <w:bCs/>
          <w:sz w:val="22"/>
          <w:szCs w:val="22"/>
        </w:rPr>
      </w:pPr>
      <w:r w:rsidRPr="001D2CFA">
        <w:rPr>
          <w:rFonts w:ascii="Arial Narrow" w:hAnsi="Arial Narrow" w:cs="Arial"/>
          <w:b/>
          <w:bCs/>
          <w:color w:val="000000" w:themeColor="text1"/>
          <w:sz w:val="22"/>
          <w:szCs w:val="22"/>
          <w:lang w:val="es-ES" w:eastAsia="ar-SA"/>
        </w:rPr>
        <w:t>CLÁUSULA VIGÉSIMA</w:t>
      </w:r>
      <w:r w:rsidR="0077010E" w:rsidRPr="001D2CFA">
        <w:rPr>
          <w:rFonts w:ascii="Arial Narrow" w:hAnsi="Arial Narrow" w:cs="Arial"/>
          <w:b/>
          <w:bCs/>
          <w:color w:val="000000" w:themeColor="text1"/>
          <w:sz w:val="22"/>
          <w:szCs w:val="22"/>
          <w:lang w:val="es-ES" w:eastAsia="ar-SA"/>
        </w:rPr>
        <w:t xml:space="preserve"> </w:t>
      </w:r>
      <w:r w:rsidR="00195FBB">
        <w:rPr>
          <w:rFonts w:ascii="Arial Narrow" w:hAnsi="Arial Narrow" w:cs="Arial"/>
          <w:b/>
          <w:bCs/>
          <w:color w:val="000000" w:themeColor="text1"/>
          <w:sz w:val="22"/>
          <w:szCs w:val="22"/>
          <w:lang w:val="es-ES" w:eastAsia="ar-SA"/>
        </w:rPr>
        <w:t>OCTAVA</w:t>
      </w:r>
      <w:r w:rsidRPr="001D2CFA">
        <w:rPr>
          <w:rFonts w:ascii="Arial Narrow" w:hAnsi="Arial Narrow" w:cs="Arial"/>
          <w:b/>
          <w:bCs/>
          <w:color w:val="000000" w:themeColor="text1"/>
          <w:sz w:val="22"/>
          <w:szCs w:val="22"/>
          <w:lang w:val="es-ES" w:eastAsia="ar-SA"/>
        </w:rPr>
        <w:t xml:space="preserve">.- </w:t>
      </w:r>
      <w:r w:rsidR="008505EF" w:rsidRPr="001D2CFA">
        <w:rPr>
          <w:rFonts w:ascii="Arial Narrow" w:hAnsi="Arial Narrow" w:cs="Arial"/>
          <w:b/>
          <w:bCs/>
          <w:sz w:val="22"/>
          <w:szCs w:val="22"/>
        </w:rPr>
        <w:t xml:space="preserve">INDEMNIDAD: </w:t>
      </w:r>
      <w:r w:rsidR="008505EF" w:rsidRPr="001D2CFA">
        <w:rPr>
          <w:rFonts w:ascii="Arial Narrow" w:hAnsi="Arial Narrow" w:cs="Arial"/>
          <w:bCs/>
          <w:sz w:val="22"/>
          <w:szCs w:val="22"/>
        </w:rPr>
        <w:t xml:space="preserve">EL </w:t>
      </w:r>
      <w:r w:rsidR="008505EF" w:rsidRPr="001D2CFA">
        <w:rPr>
          <w:rFonts w:ascii="Arial Narrow" w:hAnsi="Arial Narrow"/>
          <w:sz w:val="22"/>
          <w:szCs w:val="22"/>
        </w:rPr>
        <w:t>CONTRATISTA DE INTERVENTORÍA</w:t>
      </w:r>
      <w:r w:rsidR="008505EF" w:rsidRPr="001D2CFA">
        <w:rPr>
          <w:rFonts w:ascii="Arial Narrow" w:hAnsi="Arial Narrow" w:cs="Arial"/>
          <w:bCs/>
          <w:sz w:val="22"/>
          <w:szCs w:val="22"/>
        </w:rPr>
        <w:t xml:space="preserve"> </w:t>
      </w:r>
      <w:r w:rsidR="008505EF" w:rsidRPr="001D2CFA">
        <w:rPr>
          <w:rFonts w:ascii="Arial Narrow" w:hAnsi="Arial Narrow" w:cs="Arial"/>
          <w:sz w:val="22"/>
          <w:szCs w:val="22"/>
        </w:rPr>
        <w:t xml:space="preserve">mantendrá indemne a LA CONTRATANTE de los reclamos, demandas, acciones </w:t>
      </w:r>
      <w:r w:rsidR="008505EF" w:rsidRPr="001D2CFA">
        <w:rPr>
          <w:rFonts w:ascii="Arial Narrow" w:hAnsi="Arial Narrow" w:cs="Arial"/>
          <w:bCs/>
          <w:sz w:val="22"/>
          <w:szCs w:val="22"/>
        </w:rPr>
        <w:t xml:space="preserve">legales o costos que se generen por daños y lesiones causadas a personas o propiedades de terceros ocasionados por el </w:t>
      </w:r>
      <w:r w:rsidR="008505EF" w:rsidRPr="001D2CFA">
        <w:rPr>
          <w:rFonts w:ascii="Arial Narrow" w:hAnsi="Arial Narrow"/>
          <w:sz w:val="22"/>
          <w:szCs w:val="22"/>
        </w:rPr>
        <w:t>CONTRATISTA DE INTERVENTORÍA</w:t>
      </w:r>
      <w:r w:rsidR="008505EF" w:rsidRPr="001D2CFA">
        <w:rPr>
          <w:rFonts w:ascii="Arial Narrow" w:hAnsi="Arial Narrow" w:cs="Arial"/>
          <w:bCs/>
          <w:sz w:val="22"/>
          <w:szCs w:val="22"/>
        </w:rPr>
        <w:t xml:space="preserve">, o proveedores durante la ejecución del objeto. EL </w:t>
      </w:r>
      <w:r w:rsidR="008505EF" w:rsidRPr="001D2CFA">
        <w:rPr>
          <w:rFonts w:ascii="Arial Narrow" w:hAnsi="Arial Narrow"/>
          <w:sz w:val="22"/>
          <w:szCs w:val="22"/>
        </w:rPr>
        <w:t>CONTRATISTA DE INTERVENTORÍA</w:t>
      </w:r>
      <w:r w:rsidR="008505EF" w:rsidRPr="001D2CFA">
        <w:rPr>
          <w:rFonts w:ascii="Arial Narrow" w:hAnsi="Arial Narrow" w:cs="Arial"/>
          <w:bCs/>
          <w:sz w:val="22"/>
          <w:szCs w:val="22"/>
        </w:rPr>
        <w:t xml:space="preserve"> se obligará a mantener indemnes a LA CONTRATANTE y a FINDETER. En consecuencia, se obligará en los siguientes términos: </w:t>
      </w:r>
    </w:p>
    <w:p w:rsidR="008505EF" w:rsidRPr="001D2CFA" w:rsidRDefault="008505EF" w:rsidP="008A1C69">
      <w:pPr>
        <w:widowControl w:val="0"/>
        <w:rPr>
          <w:rFonts w:ascii="Arial Narrow" w:hAnsi="Arial Narrow" w:cs="Arial"/>
          <w:bCs/>
          <w:sz w:val="22"/>
          <w:szCs w:val="22"/>
        </w:rPr>
      </w:pPr>
    </w:p>
    <w:p w:rsidR="008505EF" w:rsidRPr="001D2CFA" w:rsidRDefault="008505EF" w:rsidP="008A1C69">
      <w:pPr>
        <w:widowControl w:val="0"/>
        <w:numPr>
          <w:ilvl w:val="1"/>
          <w:numId w:val="9"/>
        </w:numPr>
        <w:rPr>
          <w:rFonts w:ascii="Arial Narrow" w:hAnsi="Arial Narrow" w:cs="Arial"/>
          <w:bCs/>
          <w:sz w:val="22"/>
          <w:szCs w:val="22"/>
        </w:rPr>
      </w:pPr>
      <w:r w:rsidRPr="001D2CFA">
        <w:rPr>
          <w:rFonts w:ascii="Arial Narrow" w:hAnsi="Arial Narrow"/>
          <w:sz w:val="22"/>
          <w:szCs w:val="22"/>
        </w:rPr>
        <w:t>CONTRATISTA DE INTERVENTORÍA</w:t>
      </w:r>
      <w:r w:rsidRPr="001D2CFA">
        <w:rPr>
          <w:rFonts w:ascii="Arial Narrow" w:hAnsi="Arial Narrow" w:cs="Arial"/>
          <w:bCs/>
          <w:sz w:val="22"/>
          <w:szCs w:val="22"/>
        </w:rPr>
        <w:t xml:space="preserve"> independiente: Declarará que no tiene ningún vínculo laboral en relación con LA CONTRATANTE, de los regulados por la legislación sustantiva o adjetiva del Trabajo o de la Seguridad Social. Por lo tanto, LA CONTRATANTE queda liberado de reconocer cualquier concepto salarial o de prestaciones sociales, incluida cualquier responsabilidad o indemnizaciones por accidentes de trabajo o enfermedades profesionales, siendo </w:t>
      </w:r>
      <w:r w:rsidRPr="001D2CFA">
        <w:rPr>
          <w:rFonts w:ascii="Arial Narrow" w:hAnsi="Arial Narrow"/>
          <w:sz w:val="22"/>
          <w:szCs w:val="22"/>
        </w:rPr>
        <w:t xml:space="preserve">CONTRATISTA DE INTERVENTORÍA </w:t>
      </w:r>
      <w:r w:rsidRPr="001D2CFA">
        <w:rPr>
          <w:rFonts w:ascii="Arial Narrow" w:hAnsi="Arial Narrow" w:cs="Arial"/>
          <w:bCs/>
          <w:sz w:val="22"/>
          <w:szCs w:val="22"/>
        </w:rPr>
        <w:t xml:space="preserve">una persona independiente, lo que excluye la solidaridad en obligaciones laborales o de la Seguridad Social, así como civiles, administrativas o penales. Por lo tanto, no está facultado para actuar como representante o como empleador de LA CONTRATANTE, ni de tomar acción que pueda ser obligatoria para éstas en ningún campo o sentido, salvo cuando sea autorizado previamente por escrito por LA CONTRATANTE. </w:t>
      </w:r>
    </w:p>
    <w:p w:rsidR="008505EF" w:rsidRPr="001D2CFA" w:rsidRDefault="008505EF" w:rsidP="008A1C69">
      <w:pPr>
        <w:widowControl w:val="0"/>
        <w:ind w:left="360"/>
        <w:rPr>
          <w:rFonts w:ascii="Arial Narrow" w:hAnsi="Arial Narrow" w:cs="Arial"/>
          <w:bCs/>
          <w:sz w:val="22"/>
          <w:szCs w:val="22"/>
        </w:rPr>
      </w:pPr>
    </w:p>
    <w:p w:rsidR="008505EF" w:rsidRPr="001D2CFA" w:rsidRDefault="008505EF" w:rsidP="008A1C69">
      <w:pPr>
        <w:widowControl w:val="0"/>
        <w:numPr>
          <w:ilvl w:val="1"/>
          <w:numId w:val="9"/>
        </w:numPr>
        <w:rPr>
          <w:rFonts w:ascii="Arial Narrow" w:hAnsi="Arial Narrow" w:cs="Arial"/>
          <w:bCs/>
          <w:sz w:val="22"/>
          <w:szCs w:val="22"/>
        </w:rPr>
      </w:pPr>
      <w:r w:rsidRPr="001D2CFA">
        <w:rPr>
          <w:rFonts w:ascii="Arial Narrow" w:hAnsi="Arial Narrow" w:cs="Arial"/>
          <w:bCs/>
          <w:sz w:val="22"/>
          <w:szCs w:val="22"/>
        </w:rPr>
        <w:t>Responsabilidad: LA CONTRATANTE no asume responsabilidad alguna por los reclamos de derechos laborales que los trabajadores del CONTRATISTA DE INTERVENTORÍA, pudieren presentar como consecuencia del uso, ingreso o permanencia en espacios de las entidades, o en relación con estas, por cualquier causa. Por lo mismo, la asignación o contratación de personal por parte del CONTRATISTA DE INTERVENTORÍA</w:t>
      </w:r>
      <w:r w:rsidRPr="001D2CFA" w:rsidDel="00635948">
        <w:rPr>
          <w:rFonts w:ascii="Arial Narrow" w:hAnsi="Arial Narrow" w:cs="Arial"/>
          <w:bCs/>
          <w:sz w:val="22"/>
          <w:szCs w:val="22"/>
        </w:rPr>
        <w:t xml:space="preserve"> </w:t>
      </w:r>
      <w:r w:rsidRPr="001D2CFA">
        <w:rPr>
          <w:rFonts w:ascii="Arial Narrow" w:hAnsi="Arial Narrow" w:cs="Arial"/>
          <w:bCs/>
          <w:sz w:val="22"/>
          <w:szCs w:val="22"/>
        </w:rPr>
        <w:t>para que acudan a los inmuebles, edificaciones, talleres, salones, parqueaderos, zonas verdes y oficinas de LA CONTRATANTE o donde esta designe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del CONTRATISTA DE INTERVENTORÍA</w:t>
      </w:r>
      <w:r w:rsidRPr="001D2CFA" w:rsidDel="00635948">
        <w:rPr>
          <w:rFonts w:ascii="Arial Narrow" w:hAnsi="Arial Narrow" w:cs="Arial"/>
          <w:bCs/>
          <w:sz w:val="22"/>
          <w:szCs w:val="22"/>
        </w:rPr>
        <w:t xml:space="preserve"> </w:t>
      </w:r>
      <w:r w:rsidRPr="001D2CFA">
        <w:rPr>
          <w:rFonts w:ascii="Arial Narrow" w:hAnsi="Arial Narrow" w:cs="Arial"/>
          <w:bCs/>
          <w:sz w:val="22"/>
          <w:szCs w:val="22"/>
        </w:rPr>
        <w:t>y en ningún caso por cuenta o a cargo de LA CONTRATANTE.</w:t>
      </w:r>
    </w:p>
    <w:p w:rsidR="008505EF" w:rsidRPr="001D2CFA" w:rsidRDefault="008505EF" w:rsidP="008A1C69">
      <w:pPr>
        <w:widowControl w:val="0"/>
        <w:rPr>
          <w:rFonts w:ascii="Arial Narrow" w:hAnsi="Arial Narrow" w:cs="Arial"/>
          <w:bCs/>
          <w:sz w:val="22"/>
          <w:szCs w:val="22"/>
        </w:rPr>
      </w:pPr>
    </w:p>
    <w:p w:rsidR="008505EF" w:rsidRPr="001D2CFA" w:rsidRDefault="008505EF" w:rsidP="008A1C69">
      <w:pPr>
        <w:widowControl w:val="0"/>
        <w:numPr>
          <w:ilvl w:val="1"/>
          <w:numId w:val="9"/>
        </w:numPr>
        <w:rPr>
          <w:rFonts w:ascii="Arial Narrow" w:hAnsi="Arial Narrow" w:cs="Arial"/>
          <w:bCs/>
          <w:sz w:val="22"/>
          <w:szCs w:val="22"/>
        </w:rPr>
      </w:pPr>
      <w:r w:rsidRPr="001D2CFA">
        <w:rPr>
          <w:rFonts w:ascii="Arial Narrow" w:hAnsi="Arial Narrow" w:cs="Arial"/>
          <w:bCs/>
          <w:sz w:val="22"/>
          <w:szCs w:val="22"/>
        </w:rPr>
        <w:t>Asunción de riesgos: CONTRATISTA DE INTERVENTORÍA</w:t>
      </w:r>
      <w:r w:rsidRPr="001D2CFA" w:rsidDel="00635948">
        <w:rPr>
          <w:rFonts w:ascii="Arial Narrow" w:hAnsi="Arial Narrow" w:cs="Arial"/>
          <w:bCs/>
          <w:sz w:val="22"/>
          <w:szCs w:val="22"/>
        </w:rPr>
        <w:t xml:space="preserve"> </w:t>
      </w:r>
      <w:r w:rsidRPr="001D2CFA">
        <w:rPr>
          <w:rFonts w:ascii="Arial Narrow" w:hAnsi="Arial Narrow" w:cs="Arial"/>
          <w:bCs/>
          <w:sz w:val="22"/>
          <w:szCs w:val="22"/>
        </w:rPr>
        <w:t xml:space="preserve">asumirá todos los riesgos que se desprendan de los actos y actividades propias de la prestación de sus servicios en la ejecución del contrato; también asume por su cuenta y riesgo exclusivo, los accidentes, siniestros, demandas y sanciones que surjan en desarrollo del contrato, que no sean atribuibles a actos de LA CONTRATANTE, por lo que la mantendrá indemne en todo tiempo frente a cualquier pleito, querella, queja, demanda, acción, investigaciones, condenas y sanciones dirigidas a ésta con ocasión y/o en ejecución del Contrato. </w:t>
      </w:r>
    </w:p>
    <w:p w:rsidR="008505EF" w:rsidRPr="001D2CFA" w:rsidRDefault="008505EF" w:rsidP="008A1C69">
      <w:pPr>
        <w:widowControl w:val="0"/>
        <w:rPr>
          <w:rFonts w:ascii="Arial Narrow" w:hAnsi="Arial Narrow" w:cs="Arial"/>
          <w:bCs/>
          <w:sz w:val="22"/>
          <w:szCs w:val="22"/>
        </w:rPr>
      </w:pPr>
    </w:p>
    <w:p w:rsidR="008505EF" w:rsidRPr="001D2CFA" w:rsidRDefault="008505EF" w:rsidP="008A1C69">
      <w:pPr>
        <w:widowControl w:val="0"/>
        <w:numPr>
          <w:ilvl w:val="1"/>
          <w:numId w:val="9"/>
        </w:numPr>
        <w:rPr>
          <w:rFonts w:ascii="Arial Narrow" w:hAnsi="Arial Narrow" w:cs="Arial"/>
          <w:bCs/>
          <w:sz w:val="22"/>
          <w:szCs w:val="22"/>
        </w:rPr>
      </w:pPr>
      <w:r w:rsidRPr="001D2CFA">
        <w:rPr>
          <w:rFonts w:ascii="Arial Narrow" w:hAnsi="Arial Narrow" w:cs="Arial"/>
          <w:bCs/>
          <w:sz w:val="22"/>
          <w:szCs w:val="22"/>
        </w:rPr>
        <w:t xml:space="preserve">Afiliaciones: EL CONTRATISTA DE INTERVENTORÍA se obliga a afiliar al Sistema de Seguridad Social a </w:t>
      </w:r>
      <w:r w:rsidRPr="001D2CFA">
        <w:rPr>
          <w:rFonts w:ascii="Arial Narrow" w:hAnsi="Arial Narrow" w:cs="Arial"/>
          <w:bCs/>
          <w:sz w:val="22"/>
          <w:szCs w:val="22"/>
        </w:rPr>
        <w:lastRenderedPageBreak/>
        <w:t>sí mismo como también a todos los empleados del mismo,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ARL, Parafiscales, sin excluir otras obligaciones impuestas por la Legislación Laboral.</w:t>
      </w:r>
    </w:p>
    <w:p w:rsidR="008505EF" w:rsidRPr="001D2CFA" w:rsidRDefault="008505EF" w:rsidP="008A1C69">
      <w:pPr>
        <w:widowControl w:val="0"/>
        <w:rPr>
          <w:rFonts w:ascii="Arial Narrow" w:hAnsi="Arial Narrow" w:cs="Arial"/>
          <w:bCs/>
          <w:sz w:val="22"/>
          <w:szCs w:val="22"/>
        </w:rPr>
      </w:pPr>
    </w:p>
    <w:p w:rsidR="008505EF" w:rsidRPr="001D2CFA" w:rsidRDefault="008505EF" w:rsidP="008A1C69">
      <w:pPr>
        <w:widowControl w:val="0"/>
        <w:numPr>
          <w:ilvl w:val="1"/>
          <w:numId w:val="9"/>
        </w:numPr>
        <w:rPr>
          <w:rFonts w:ascii="Arial Narrow" w:hAnsi="Arial Narrow" w:cs="Arial"/>
          <w:bCs/>
          <w:sz w:val="22"/>
          <w:szCs w:val="22"/>
        </w:rPr>
      </w:pPr>
      <w:r w:rsidRPr="001D2CFA">
        <w:rPr>
          <w:rFonts w:ascii="Arial Narrow" w:hAnsi="Arial Narrow" w:cs="Arial"/>
          <w:bCs/>
          <w:sz w:val="22"/>
          <w:szCs w:val="22"/>
        </w:rPr>
        <w:t xml:space="preserve">Tributaria: EL CONTRATISTA DE INTERVENTORÍA mantendrá en desarrollo de sus obligaciones indemne a LA CONTRATANTE en todo lo relacionado con las obligaciones tributarias derivadas del mismo. </w:t>
      </w:r>
    </w:p>
    <w:p w:rsidR="008505EF" w:rsidRPr="001D2CFA" w:rsidRDefault="008505EF" w:rsidP="008A1C69">
      <w:pPr>
        <w:widowControl w:val="0"/>
        <w:rPr>
          <w:rFonts w:ascii="Arial Narrow" w:hAnsi="Arial Narrow" w:cs="Arial"/>
          <w:bCs/>
          <w:sz w:val="22"/>
          <w:szCs w:val="22"/>
        </w:rPr>
      </w:pPr>
    </w:p>
    <w:p w:rsidR="004644EE" w:rsidRPr="001D2CFA" w:rsidRDefault="0077010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 xml:space="preserve">CLÁUSULA VIGÉSIMA </w:t>
      </w:r>
      <w:r w:rsidR="00195FBB">
        <w:rPr>
          <w:rFonts w:ascii="Arial Narrow" w:hAnsi="Arial Narrow" w:cs="Arial"/>
          <w:b/>
          <w:bCs/>
          <w:color w:val="000000" w:themeColor="text1"/>
          <w:sz w:val="22"/>
          <w:szCs w:val="22"/>
          <w:lang w:val="es-ES" w:eastAsia="ar-SA"/>
        </w:rPr>
        <w:t>NOVENA</w:t>
      </w:r>
      <w:r w:rsidR="004644EE" w:rsidRPr="001D2CFA">
        <w:rPr>
          <w:rFonts w:ascii="Arial Narrow" w:hAnsi="Arial Narrow" w:cs="Arial"/>
          <w:b/>
          <w:bCs/>
          <w:color w:val="000000" w:themeColor="text1"/>
          <w:sz w:val="22"/>
          <w:szCs w:val="22"/>
          <w:lang w:val="es-ES" w:eastAsia="ar-SA"/>
        </w:rPr>
        <w:t>.- NORMATIVIDAD APLICABLE:</w:t>
      </w:r>
      <w:r w:rsidR="004644EE" w:rsidRPr="001D2CFA">
        <w:rPr>
          <w:rFonts w:ascii="Arial Narrow" w:hAnsi="Arial Narrow" w:cs="Arial"/>
          <w:bCs/>
          <w:color w:val="000000" w:themeColor="text1"/>
          <w:sz w:val="22"/>
          <w:szCs w:val="22"/>
          <w:lang w:val="es-ES" w:eastAsia="ar-SA"/>
        </w:rPr>
        <w:t xml:space="preserve"> El régimen jurídico aplicable será el previsto en la Constitución Política de Colombia, en las normas civiles y comerciales y por lo dispuesto en el Manual Operativo del Contrato de Fiducia Mercantil del contrato suscrito entre FINDETER y la FIDUCIARIA BANCOLOMBIA S.A. SOCIEDAD FIDUCIARIA.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4644EE" w:rsidRPr="001D2CFA" w:rsidRDefault="0077010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 xml:space="preserve">CLÁUSULA </w:t>
      </w:r>
      <w:r w:rsidR="00195FBB">
        <w:rPr>
          <w:rFonts w:ascii="Arial Narrow" w:hAnsi="Arial Narrow" w:cs="Arial"/>
          <w:b/>
          <w:bCs/>
          <w:color w:val="000000" w:themeColor="text1"/>
          <w:sz w:val="22"/>
          <w:szCs w:val="22"/>
          <w:lang w:val="es-ES" w:eastAsia="ar-SA"/>
        </w:rPr>
        <w:t>TRIGÉSIMA</w:t>
      </w:r>
      <w:r w:rsidR="004644EE" w:rsidRPr="001D2CFA">
        <w:rPr>
          <w:rFonts w:ascii="Arial Narrow" w:hAnsi="Arial Narrow" w:cs="Arial"/>
          <w:b/>
          <w:bCs/>
          <w:color w:val="000000" w:themeColor="text1"/>
          <w:sz w:val="22"/>
          <w:szCs w:val="22"/>
          <w:lang w:val="es-ES" w:eastAsia="ar-SA"/>
        </w:rPr>
        <w:t>.- PERFECCIONAMIENTO Y REQUISITOS DE EJECUCIÓN:</w:t>
      </w:r>
      <w:r w:rsidR="004644EE" w:rsidRPr="001D2CFA">
        <w:rPr>
          <w:rFonts w:ascii="Arial Narrow" w:hAnsi="Arial Narrow" w:cs="Arial"/>
          <w:bCs/>
          <w:color w:val="000000" w:themeColor="text1"/>
          <w:sz w:val="22"/>
          <w:szCs w:val="22"/>
          <w:lang w:val="es-ES" w:eastAsia="ar-SA"/>
        </w:rPr>
        <w:t xml:space="preserve"> El presente contrato se considera perfeccionado con la suscripción del mismo por las partes. Para su ejecución se requiere: 1) La aprobación de la garantías. 2) La suscripción del acta de inicio. 3) Los demás requisitos establecidos en la presente minuta para que el contrato pueda iniciar su ejecución.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015E9C" w:rsidRPr="00015E9C" w:rsidRDefault="004644EE" w:rsidP="00015E9C">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CLÁUSULA TRIGÉSIMA</w:t>
      </w:r>
      <w:r w:rsidR="00195FBB">
        <w:rPr>
          <w:rFonts w:ascii="Arial Narrow" w:hAnsi="Arial Narrow" w:cs="Arial"/>
          <w:b/>
          <w:bCs/>
          <w:color w:val="000000" w:themeColor="text1"/>
          <w:sz w:val="22"/>
          <w:szCs w:val="22"/>
          <w:lang w:val="es-ES" w:eastAsia="ar-SA"/>
        </w:rPr>
        <w:t xml:space="preserve"> PRIMERA</w:t>
      </w:r>
      <w:r w:rsidRPr="001D2CFA">
        <w:rPr>
          <w:rFonts w:ascii="Arial Narrow" w:hAnsi="Arial Narrow" w:cs="Arial"/>
          <w:b/>
          <w:bCs/>
          <w:color w:val="000000" w:themeColor="text1"/>
          <w:sz w:val="22"/>
          <w:szCs w:val="22"/>
          <w:lang w:val="es-ES" w:eastAsia="ar-SA"/>
        </w:rPr>
        <w:t xml:space="preserve">.- </w:t>
      </w:r>
      <w:r w:rsidR="00015E9C" w:rsidRPr="00015E9C">
        <w:rPr>
          <w:rFonts w:ascii="Arial Narrow" w:hAnsi="Arial Narrow" w:cs="Arial"/>
          <w:b/>
          <w:bCs/>
          <w:color w:val="000000" w:themeColor="text1"/>
          <w:sz w:val="22"/>
          <w:szCs w:val="22"/>
          <w:lang w:val="es-ES" w:eastAsia="ar-SA"/>
        </w:rPr>
        <w:t xml:space="preserve">SOLUCIÓN DE LAS CONTROVERSIAS CONTRACTUALES: </w:t>
      </w:r>
      <w:r w:rsidR="00015E9C" w:rsidRPr="00015E9C">
        <w:rPr>
          <w:rFonts w:ascii="Arial Narrow" w:hAnsi="Arial Narrow" w:cs="Arial"/>
          <w:bCs/>
          <w:color w:val="000000" w:themeColor="text1"/>
          <w:sz w:val="22"/>
          <w:szCs w:val="22"/>
          <w:lang w:val="es-ES" w:eastAsia="ar-SA"/>
        </w:rPr>
        <w:t xml:space="preserve">Para la solución de las controversias que pudieren surgir con ocasión de la celebración, ejecución y liquidación del contrato, se puede acudir a los mecanismos alternativos de solución de conflictos, tales como: la conciliación, el arreglo directo, la transacción y el amigable componedor. </w:t>
      </w:r>
    </w:p>
    <w:p w:rsidR="00015E9C" w:rsidRPr="00015E9C" w:rsidRDefault="00015E9C" w:rsidP="00015E9C">
      <w:pPr>
        <w:widowControl w:val="0"/>
        <w:rPr>
          <w:rFonts w:ascii="Arial Narrow" w:hAnsi="Arial Narrow" w:cs="Arial"/>
          <w:bCs/>
          <w:color w:val="000000" w:themeColor="text1"/>
          <w:sz w:val="22"/>
          <w:szCs w:val="22"/>
          <w:lang w:val="es-ES" w:eastAsia="ar-SA"/>
        </w:rPr>
      </w:pPr>
      <w:r w:rsidRPr="00015E9C">
        <w:rPr>
          <w:rFonts w:ascii="Arial Narrow" w:hAnsi="Arial Narrow" w:cs="Arial"/>
          <w:bCs/>
          <w:color w:val="000000" w:themeColor="text1"/>
          <w:sz w:val="22"/>
          <w:szCs w:val="22"/>
          <w:lang w:val="es-ES" w:eastAsia="ar-SA"/>
        </w:rPr>
        <w:t xml:space="preserve">Para tal efecto, las partes dispondrán de diez (10) días hábiles contados a partir de la fecha en que cualquiera de ellas requiera a la otra, por escrito en tal sentido y se señale de común acuerdo el mecanismo a utilizar, a través de comunicación escrita entre las partes., término éste que podrá ser prorrogado de común acuerdo, vencido el cual las partes quedan en plena libertad de acudir a la jurisdicción ordinaria. </w:t>
      </w:r>
    </w:p>
    <w:p w:rsidR="00015E9C" w:rsidRPr="00015E9C" w:rsidRDefault="00015E9C" w:rsidP="00015E9C">
      <w:pPr>
        <w:widowControl w:val="0"/>
        <w:rPr>
          <w:rFonts w:ascii="Arial Narrow" w:hAnsi="Arial Narrow" w:cs="Arial"/>
          <w:bCs/>
          <w:color w:val="000000" w:themeColor="text1"/>
          <w:sz w:val="22"/>
          <w:szCs w:val="22"/>
          <w:lang w:val="es-ES" w:eastAsia="ar-SA"/>
        </w:rPr>
      </w:pPr>
      <w:r w:rsidRPr="00015E9C">
        <w:rPr>
          <w:rFonts w:ascii="Arial Narrow" w:hAnsi="Arial Narrow" w:cs="Arial"/>
          <w:bCs/>
          <w:color w:val="000000" w:themeColor="text1"/>
          <w:sz w:val="22"/>
          <w:szCs w:val="22"/>
          <w:lang w:val="es-ES" w:eastAsia="ar-SA"/>
        </w:rPr>
        <w:t>a. Conciliación: La solicitud de conciliación extrajudicial en derecho será presentada por las partes. Dicho acuerdo produce efectos de cosa juzgada y presta mérito ejecutivo.</w:t>
      </w:r>
    </w:p>
    <w:p w:rsidR="00015E9C" w:rsidRPr="00015E9C" w:rsidRDefault="00015E9C" w:rsidP="00015E9C">
      <w:pPr>
        <w:widowControl w:val="0"/>
        <w:rPr>
          <w:rFonts w:ascii="Arial Narrow" w:hAnsi="Arial Narrow" w:cs="Arial"/>
          <w:bCs/>
          <w:color w:val="000000" w:themeColor="text1"/>
          <w:sz w:val="22"/>
          <w:szCs w:val="22"/>
          <w:lang w:val="es-ES" w:eastAsia="ar-SA"/>
        </w:rPr>
      </w:pPr>
      <w:r w:rsidRPr="00015E9C">
        <w:rPr>
          <w:rFonts w:ascii="Arial Narrow" w:hAnsi="Arial Narrow" w:cs="Arial"/>
          <w:bCs/>
          <w:color w:val="000000" w:themeColor="text1"/>
          <w:sz w:val="22"/>
          <w:szCs w:val="22"/>
          <w:lang w:val="es-ES" w:eastAsia="ar-SA"/>
        </w:rPr>
        <w:t xml:space="preserve">b. Arreglo directo: Constará en acta suscrita entre las partes, los efectos de dicha </w:t>
      </w:r>
      <w:r w:rsidRPr="00015E9C">
        <w:rPr>
          <w:rFonts w:ascii="Arial Narrow" w:hAnsi="Arial Narrow" w:cs="Arial"/>
          <w:bCs/>
          <w:color w:val="000000" w:themeColor="text1"/>
          <w:sz w:val="22"/>
          <w:szCs w:val="22"/>
          <w:lang w:val="es-ES" w:eastAsia="ar-SA"/>
        </w:rPr>
        <w:t>acta solamente</w:t>
      </w:r>
      <w:r w:rsidRPr="00015E9C">
        <w:rPr>
          <w:rFonts w:ascii="Arial Narrow" w:hAnsi="Arial Narrow" w:cs="Arial"/>
          <w:bCs/>
          <w:color w:val="000000" w:themeColor="text1"/>
          <w:sz w:val="22"/>
          <w:szCs w:val="22"/>
          <w:lang w:val="es-ES" w:eastAsia="ar-SA"/>
        </w:rPr>
        <w:t xml:space="preserve"> cubrirán los hechos y circunstancias descritas en el mencionado documento.</w:t>
      </w:r>
    </w:p>
    <w:p w:rsidR="00015E9C" w:rsidRPr="00015E9C" w:rsidRDefault="00015E9C" w:rsidP="00015E9C">
      <w:pPr>
        <w:widowControl w:val="0"/>
        <w:rPr>
          <w:rFonts w:ascii="Arial Narrow" w:hAnsi="Arial Narrow" w:cs="Arial"/>
          <w:bCs/>
          <w:color w:val="000000" w:themeColor="text1"/>
          <w:sz w:val="22"/>
          <w:szCs w:val="22"/>
          <w:lang w:eastAsia="ar-SA"/>
        </w:rPr>
      </w:pPr>
      <w:r w:rsidRPr="00015E9C">
        <w:rPr>
          <w:rFonts w:ascii="Arial Narrow" w:hAnsi="Arial Narrow" w:cs="Arial"/>
          <w:bCs/>
          <w:color w:val="000000" w:themeColor="text1"/>
          <w:sz w:val="22"/>
          <w:szCs w:val="22"/>
          <w:lang w:val="es-ES" w:eastAsia="ar-SA"/>
        </w:rPr>
        <w:t>c. Transacción: Las partes a través del contrato de transacción convendrán de común acuerdo y en forma definitiva resolver una controversia derivada de la ejecución del presente contrato, prever una controversia futura así como dar claridad al presente contrato.</w:t>
      </w:r>
    </w:p>
    <w:p w:rsidR="00015E9C" w:rsidRDefault="00015E9C" w:rsidP="008A1C69">
      <w:pPr>
        <w:widowControl w:val="0"/>
        <w:rPr>
          <w:rFonts w:ascii="Arial Narrow" w:hAnsi="Arial Narrow" w:cs="Arial"/>
          <w:b/>
          <w:bCs/>
          <w:color w:val="000000" w:themeColor="text1"/>
          <w:sz w:val="22"/>
          <w:szCs w:val="22"/>
          <w:lang w:val="es-ES" w:eastAsia="ar-SA"/>
        </w:rPr>
      </w:pPr>
    </w:p>
    <w:p w:rsidR="004644EE" w:rsidRPr="001D2CFA" w:rsidRDefault="00195FBB" w:rsidP="00015E9C">
      <w:pPr>
        <w:widowControl w:val="0"/>
        <w:rPr>
          <w:rFonts w:ascii="Arial Narrow" w:hAnsi="Arial Narrow" w:cs="Arial"/>
          <w:bCs/>
          <w:color w:val="000000" w:themeColor="text1"/>
          <w:sz w:val="22"/>
          <w:szCs w:val="22"/>
          <w:lang w:val="es-ES" w:eastAsia="ar-SA"/>
        </w:rPr>
      </w:pPr>
      <w:r>
        <w:rPr>
          <w:rFonts w:ascii="Arial Narrow" w:hAnsi="Arial Narrow" w:cs="Arial"/>
          <w:b/>
          <w:bCs/>
          <w:color w:val="000000" w:themeColor="text1"/>
          <w:sz w:val="22"/>
          <w:szCs w:val="22"/>
          <w:lang w:val="es-ES" w:eastAsia="ar-SA"/>
        </w:rPr>
        <w:t>CLÁUSULA TRIGÉSIMA SEGUNDA</w:t>
      </w:r>
      <w:r w:rsidR="00015E9C">
        <w:rPr>
          <w:rFonts w:ascii="Arial Narrow" w:hAnsi="Arial Narrow" w:cs="Arial"/>
          <w:b/>
          <w:bCs/>
          <w:color w:val="000000" w:themeColor="text1"/>
          <w:sz w:val="22"/>
          <w:szCs w:val="22"/>
          <w:lang w:val="es-ES" w:eastAsia="ar-SA"/>
        </w:rPr>
        <w:t xml:space="preserve">.- </w:t>
      </w:r>
      <w:r w:rsidR="004644EE" w:rsidRPr="001D2CFA">
        <w:rPr>
          <w:rFonts w:ascii="Arial Narrow" w:hAnsi="Arial Narrow" w:cs="Arial"/>
          <w:b/>
          <w:bCs/>
          <w:color w:val="000000" w:themeColor="text1"/>
          <w:sz w:val="22"/>
          <w:szCs w:val="22"/>
          <w:lang w:val="es-ES" w:eastAsia="ar-SA"/>
        </w:rPr>
        <w:t>IMPUESTOS:</w:t>
      </w:r>
      <w:r w:rsidR="004644EE" w:rsidRPr="001D2CFA">
        <w:rPr>
          <w:rFonts w:ascii="Arial Narrow" w:hAnsi="Arial Narrow" w:cs="Arial"/>
          <w:bCs/>
          <w:color w:val="000000" w:themeColor="text1"/>
          <w:sz w:val="22"/>
          <w:szCs w:val="22"/>
          <w:lang w:val="es-ES" w:eastAsia="ar-SA"/>
        </w:rPr>
        <w:t xml:space="preserve"> El CONTRATISTA deberá pagar por su cuenta todos los impuestos y gastos a que haya lugar, los cuales se pagarán de conformidad con lo establecido en la normativa vigente en la materia.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4644EE" w:rsidRPr="001D2CFA" w:rsidRDefault="0077010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 xml:space="preserve">CLÁUSULA TRIGÉSIMA </w:t>
      </w:r>
      <w:r w:rsidR="00195FBB">
        <w:rPr>
          <w:rFonts w:ascii="Arial Narrow" w:hAnsi="Arial Narrow" w:cs="Arial"/>
          <w:b/>
          <w:bCs/>
          <w:color w:val="000000" w:themeColor="text1"/>
          <w:sz w:val="22"/>
          <w:szCs w:val="22"/>
          <w:lang w:val="es-ES" w:eastAsia="ar-SA"/>
        </w:rPr>
        <w:t>TERCERA</w:t>
      </w:r>
      <w:r w:rsidR="004644EE" w:rsidRPr="001D2CFA">
        <w:rPr>
          <w:rFonts w:ascii="Arial Narrow" w:hAnsi="Arial Narrow" w:cs="Arial"/>
          <w:b/>
          <w:bCs/>
          <w:color w:val="000000" w:themeColor="text1"/>
          <w:sz w:val="22"/>
          <w:szCs w:val="22"/>
          <w:lang w:val="es-ES" w:eastAsia="ar-SA"/>
        </w:rPr>
        <w:t>.- RESPONSABILIDAD:</w:t>
      </w:r>
      <w:r w:rsidR="004644EE" w:rsidRPr="001D2CFA">
        <w:rPr>
          <w:rFonts w:ascii="Arial Narrow" w:hAnsi="Arial Narrow" w:cs="Arial"/>
          <w:bCs/>
          <w:color w:val="000000" w:themeColor="text1"/>
          <w:sz w:val="22"/>
          <w:szCs w:val="22"/>
          <w:lang w:val="es-ES" w:eastAsia="ar-SA"/>
        </w:rPr>
        <w:t xml:space="preserve"> Ni FIDUCIARIA BANCOLOMBIA S.A. SOCIEDAD FIDUCIARIA ni EL CONTRATANTE serán responsables ante FINDETER en su calidad de Fideicomitente del Fideicomiso P.A. FIDEICOMISO ASISTENCIA TÉCNICA-FINDETER, ni ante EL CONTRATISTA ni ante terceros por la calidad y condiciones del servicio que se contrata mediante el presente documento, las cuales son de exclusiva responsabilidad de FINDETER, quien han instruido a la CONTRATANTE para la suscripción del presente contrato; lo anterior de conformidad con lo establecido en el Contrato de Fiducia Mercantil No. 5955 de fecha 23 de diciembre de 2013. </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8505EF" w:rsidRPr="001D2CFA" w:rsidRDefault="008505EF" w:rsidP="008A1C69">
      <w:pPr>
        <w:widowControl w:val="0"/>
        <w:rPr>
          <w:rFonts w:ascii="Arial Narrow" w:hAnsi="Arial Narrow" w:cs="Arial"/>
          <w:bCs/>
          <w:color w:val="000000"/>
          <w:sz w:val="22"/>
          <w:szCs w:val="22"/>
        </w:rPr>
      </w:pPr>
      <w:r w:rsidRPr="001D2CFA">
        <w:rPr>
          <w:rFonts w:ascii="Arial Narrow" w:hAnsi="Arial Narrow" w:cs="Arial"/>
          <w:b/>
          <w:bCs/>
          <w:color w:val="000000" w:themeColor="text1"/>
          <w:sz w:val="22"/>
          <w:szCs w:val="22"/>
        </w:rPr>
        <w:t xml:space="preserve">CLÁUSULA TRIGÉSIMA </w:t>
      </w:r>
      <w:r w:rsidR="00195FBB">
        <w:rPr>
          <w:rFonts w:ascii="Arial Narrow" w:hAnsi="Arial Narrow" w:cs="Arial"/>
          <w:b/>
          <w:bCs/>
          <w:color w:val="000000" w:themeColor="text1"/>
          <w:sz w:val="22"/>
          <w:szCs w:val="22"/>
        </w:rPr>
        <w:t>CUARTA</w:t>
      </w:r>
      <w:r w:rsidRPr="001D2CFA">
        <w:rPr>
          <w:rFonts w:ascii="Arial Narrow" w:hAnsi="Arial Narrow" w:cs="Arial"/>
          <w:b/>
          <w:bCs/>
          <w:color w:val="000000" w:themeColor="text1"/>
          <w:sz w:val="22"/>
          <w:szCs w:val="22"/>
        </w:rPr>
        <w:t xml:space="preserve">.- </w:t>
      </w:r>
      <w:r w:rsidRPr="001D2CFA">
        <w:rPr>
          <w:rFonts w:ascii="Arial Narrow" w:hAnsi="Arial Narrow" w:cs="Arial"/>
          <w:b/>
          <w:bCs/>
          <w:color w:val="000000"/>
          <w:sz w:val="22"/>
          <w:szCs w:val="22"/>
        </w:rPr>
        <w:t>NOTIFICACIONES: LA CONTRATANTE</w:t>
      </w:r>
      <w:r w:rsidRPr="001D2CFA">
        <w:rPr>
          <w:rFonts w:ascii="Arial Narrow" w:hAnsi="Arial Narrow" w:cs="Arial"/>
          <w:bCs/>
          <w:color w:val="000000"/>
          <w:sz w:val="22"/>
          <w:szCs w:val="22"/>
        </w:rPr>
        <w:t xml:space="preserve"> recibirá notificaciones en </w:t>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r>
      <w:r w:rsidRPr="001D2CFA">
        <w:rPr>
          <w:rFonts w:ascii="Arial Narrow" w:hAnsi="Arial Narrow" w:cs="Arial"/>
          <w:bCs/>
          <w:color w:val="000000"/>
          <w:sz w:val="22"/>
          <w:szCs w:val="22"/>
        </w:rPr>
        <w:softHyphen/>
        <w:t xml:space="preserve">____________________________ y la </w:t>
      </w:r>
      <w:r w:rsidRPr="001D2CFA">
        <w:rPr>
          <w:rFonts w:ascii="Arial Narrow" w:hAnsi="Arial Narrow" w:cs="Arial"/>
          <w:b/>
          <w:bCs/>
          <w:color w:val="000000"/>
          <w:sz w:val="22"/>
          <w:szCs w:val="22"/>
        </w:rPr>
        <w:t xml:space="preserve">CONTRATISTA </w:t>
      </w:r>
      <w:r w:rsidRPr="001D2CFA">
        <w:rPr>
          <w:rFonts w:ascii="Arial Narrow" w:hAnsi="Arial Narrow" w:cs="Arial"/>
          <w:bCs/>
          <w:color w:val="000000"/>
          <w:sz w:val="22"/>
          <w:szCs w:val="22"/>
        </w:rPr>
        <w:t>en _____________________________.</w:t>
      </w:r>
    </w:p>
    <w:p w:rsidR="008505EF" w:rsidRPr="001D2CFA" w:rsidRDefault="008505EF" w:rsidP="008A1C69">
      <w:pPr>
        <w:pStyle w:val="Sinespaciado"/>
        <w:widowControl w:val="0"/>
        <w:jc w:val="both"/>
        <w:rPr>
          <w:rFonts w:ascii="Arial Narrow" w:hAnsi="Arial Narrow"/>
          <w:b/>
          <w:bCs/>
          <w:sz w:val="22"/>
          <w:szCs w:val="22"/>
        </w:rPr>
      </w:pPr>
      <w:r w:rsidRPr="001D2CFA">
        <w:rPr>
          <w:rFonts w:ascii="Arial Narrow" w:hAnsi="Arial Narrow"/>
          <w:b/>
          <w:bCs/>
          <w:sz w:val="22"/>
          <w:szCs w:val="22"/>
        </w:rPr>
        <w:t xml:space="preserve"> </w:t>
      </w:r>
    </w:p>
    <w:p w:rsidR="008505EF" w:rsidRPr="001D2CFA" w:rsidRDefault="008505EF" w:rsidP="008A1C69">
      <w:pPr>
        <w:widowControl w:val="0"/>
        <w:rPr>
          <w:rFonts w:ascii="Arial Narrow" w:hAnsi="Arial Narrow" w:cs="Arial"/>
          <w:bCs/>
          <w:color w:val="000000" w:themeColor="text1"/>
          <w:sz w:val="22"/>
          <w:szCs w:val="22"/>
          <w:lang w:val="es-ES" w:eastAsia="ar-SA"/>
        </w:rPr>
      </w:pPr>
    </w:p>
    <w:p w:rsidR="004644EE" w:rsidRPr="001D2CFA" w:rsidRDefault="004644EE"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CLÁ</w:t>
      </w:r>
      <w:r w:rsidR="0077010E" w:rsidRPr="001D2CFA">
        <w:rPr>
          <w:rFonts w:ascii="Arial Narrow" w:hAnsi="Arial Narrow" w:cs="Arial"/>
          <w:b/>
          <w:bCs/>
          <w:color w:val="000000" w:themeColor="text1"/>
          <w:sz w:val="22"/>
          <w:szCs w:val="22"/>
          <w:lang w:val="es-ES" w:eastAsia="ar-SA"/>
        </w:rPr>
        <w:t xml:space="preserve">USULA TRIGÉSIMA </w:t>
      </w:r>
      <w:r w:rsidR="00195FBB">
        <w:rPr>
          <w:rFonts w:ascii="Arial Narrow" w:hAnsi="Arial Narrow" w:cs="Arial"/>
          <w:b/>
          <w:bCs/>
          <w:color w:val="000000" w:themeColor="text1"/>
          <w:sz w:val="22"/>
          <w:szCs w:val="22"/>
          <w:lang w:val="es-ES" w:eastAsia="ar-SA"/>
        </w:rPr>
        <w:t>QUINTA</w:t>
      </w:r>
      <w:bookmarkStart w:id="4" w:name="_GoBack"/>
      <w:bookmarkEnd w:id="4"/>
      <w:r w:rsidRPr="001D2CFA">
        <w:rPr>
          <w:rFonts w:ascii="Arial Narrow" w:hAnsi="Arial Narrow" w:cs="Arial"/>
          <w:b/>
          <w:bCs/>
          <w:color w:val="000000" w:themeColor="text1"/>
          <w:sz w:val="22"/>
          <w:szCs w:val="22"/>
          <w:lang w:val="es-ES" w:eastAsia="ar-SA"/>
        </w:rPr>
        <w:t>.- DOCUMENTOS DEL CONTRATO</w:t>
      </w:r>
      <w:r w:rsidRPr="001D2CFA">
        <w:rPr>
          <w:rFonts w:ascii="Arial Narrow" w:hAnsi="Arial Narrow" w:cs="Arial"/>
          <w:bCs/>
          <w:color w:val="000000" w:themeColor="text1"/>
          <w:sz w:val="22"/>
          <w:szCs w:val="22"/>
          <w:lang w:val="es-ES" w:eastAsia="ar-SA"/>
        </w:rPr>
        <w:t xml:space="preserve">: Hacen parte integral del presente </w:t>
      </w:r>
      <w:r w:rsidRPr="001D2CFA">
        <w:rPr>
          <w:rFonts w:ascii="Arial Narrow" w:hAnsi="Arial Narrow" w:cs="Arial"/>
          <w:bCs/>
          <w:color w:val="000000" w:themeColor="text1"/>
          <w:sz w:val="22"/>
          <w:szCs w:val="22"/>
          <w:lang w:val="es-ES" w:eastAsia="ar-SA"/>
        </w:rPr>
        <w:lastRenderedPageBreak/>
        <w:t>contrato los siguientes documentos: 1) Los Términos de Referencia de la convocatoria No. PAF-</w:t>
      </w:r>
      <w:r w:rsidR="00783EDF" w:rsidRPr="001D2CFA">
        <w:rPr>
          <w:rFonts w:ascii="Arial Narrow" w:hAnsi="Arial Narrow" w:cs="Arial"/>
          <w:bCs/>
          <w:color w:val="000000" w:themeColor="text1"/>
          <w:sz w:val="22"/>
          <w:szCs w:val="22"/>
          <w:lang w:val="es-ES" w:eastAsia="ar-SA"/>
        </w:rPr>
        <w:t xml:space="preserve">ATF-I-XXX </w:t>
      </w:r>
      <w:r w:rsidRPr="001D2CFA">
        <w:rPr>
          <w:rFonts w:ascii="Arial Narrow" w:hAnsi="Arial Narrow" w:cs="Arial"/>
          <w:bCs/>
          <w:color w:val="000000" w:themeColor="text1"/>
          <w:sz w:val="22"/>
          <w:szCs w:val="22"/>
          <w:lang w:val="es-ES" w:eastAsia="ar-SA"/>
        </w:rPr>
        <w:t>-201</w:t>
      </w:r>
      <w:r w:rsidR="00783EDF" w:rsidRPr="001D2CFA">
        <w:rPr>
          <w:rFonts w:ascii="Arial Narrow" w:hAnsi="Arial Narrow" w:cs="Arial"/>
          <w:bCs/>
          <w:color w:val="000000" w:themeColor="text1"/>
          <w:sz w:val="22"/>
          <w:szCs w:val="22"/>
          <w:lang w:val="es-ES" w:eastAsia="ar-SA"/>
        </w:rPr>
        <w:t>5</w:t>
      </w:r>
      <w:r w:rsidRPr="001D2CFA">
        <w:rPr>
          <w:rFonts w:ascii="Arial Narrow" w:hAnsi="Arial Narrow" w:cs="Arial"/>
          <w:bCs/>
          <w:color w:val="000000" w:themeColor="text1"/>
          <w:sz w:val="22"/>
          <w:szCs w:val="22"/>
          <w:lang w:val="es-ES" w:eastAsia="ar-SA"/>
        </w:rPr>
        <w:t xml:space="preserve">, de la presente Convocatoria y sus Adendas. 2) Los presentados por EL CONTRATISTA en su propuesta. 3) La garantía. 4) Los demás que se produzcan durante el desarrollo del mismo. </w:t>
      </w:r>
      <w:r w:rsidR="00631D74" w:rsidRPr="001D2CFA">
        <w:rPr>
          <w:rFonts w:ascii="Arial Narrow" w:hAnsi="Arial Narrow" w:cs="Arial"/>
          <w:bCs/>
          <w:color w:val="000000" w:themeColor="text1"/>
          <w:sz w:val="22"/>
          <w:szCs w:val="22"/>
          <w:lang w:val="es-ES" w:eastAsia="ar-SA"/>
        </w:rPr>
        <w:t xml:space="preserve">  </w:t>
      </w:r>
    </w:p>
    <w:p w:rsidR="004644EE" w:rsidRPr="001D2CFA" w:rsidRDefault="004644EE" w:rsidP="008A1C69">
      <w:pPr>
        <w:widowControl w:val="0"/>
        <w:rPr>
          <w:rFonts w:ascii="Arial Narrow" w:hAnsi="Arial Narrow" w:cs="Arial"/>
          <w:color w:val="000000" w:themeColor="text1"/>
          <w:sz w:val="22"/>
          <w:szCs w:val="22"/>
          <w:lang w:val="es-ES" w:eastAsia="ar-SA"/>
        </w:rPr>
      </w:pPr>
    </w:p>
    <w:p w:rsidR="004644EE" w:rsidRPr="001D2CFA" w:rsidRDefault="004644EE" w:rsidP="008A1C69">
      <w:pPr>
        <w:widowControl w:val="0"/>
        <w:rPr>
          <w:rFonts w:ascii="Arial Narrow" w:hAnsi="Arial Narrow" w:cs="Arial"/>
          <w:bCs/>
          <w:color w:val="FF0000"/>
          <w:sz w:val="22"/>
          <w:szCs w:val="22"/>
          <w:lang w:val="es-ES" w:eastAsia="ar-SA"/>
        </w:rPr>
      </w:pPr>
      <w:r w:rsidRPr="001D2CFA">
        <w:rPr>
          <w:rFonts w:ascii="Arial Narrow" w:hAnsi="Arial Narrow" w:cs="Arial"/>
          <w:bCs/>
          <w:color w:val="000000" w:themeColor="text1"/>
          <w:sz w:val="22"/>
          <w:szCs w:val="22"/>
          <w:lang w:val="es-ES" w:eastAsia="ar-SA"/>
        </w:rPr>
        <w:t xml:space="preserve">Para constancia se firma por las partes en la ciudad de Bogotá D.C., dando su conformidad al contenido del presente escrito luego de su atenta y cuidadosa lectura, a los </w:t>
      </w:r>
      <w:r w:rsidRPr="001D2CFA">
        <w:rPr>
          <w:rFonts w:ascii="Arial Narrow" w:hAnsi="Arial Narrow" w:cs="Arial"/>
          <w:bCs/>
          <w:color w:val="FF0000"/>
          <w:sz w:val="22"/>
          <w:szCs w:val="22"/>
          <w:lang w:val="es-ES" w:eastAsia="ar-SA"/>
        </w:rPr>
        <w:t>____________ (_____) días del mes de _____ de _____.</w:t>
      </w:r>
    </w:p>
    <w:p w:rsidR="004644EE" w:rsidRPr="001D2CFA" w:rsidRDefault="004644EE" w:rsidP="008A1C69">
      <w:pPr>
        <w:widowControl w:val="0"/>
        <w:rPr>
          <w:rFonts w:ascii="Arial Narrow" w:hAnsi="Arial Narrow" w:cs="Arial"/>
          <w:bCs/>
          <w:color w:val="000000" w:themeColor="text1"/>
          <w:sz w:val="22"/>
          <w:szCs w:val="22"/>
          <w:lang w:val="es-ES" w:eastAsia="ar-SA"/>
        </w:rPr>
      </w:pPr>
    </w:p>
    <w:p w:rsidR="00631D74" w:rsidRPr="001D2CFA" w:rsidRDefault="00631D74" w:rsidP="008A1C69">
      <w:pPr>
        <w:widowControl w:val="0"/>
        <w:rPr>
          <w:rFonts w:ascii="Arial Narrow" w:hAnsi="Arial Narrow" w:cs="Arial"/>
          <w:bCs/>
          <w:color w:val="000000" w:themeColor="text1"/>
          <w:sz w:val="22"/>
          <w:szCs w:val="22"/>
          <w:lang w:val="es-ES" w:eastAsia="ar-SA"/>
        </w:rPr>
      </w:pPr>
    </w:p>
    <w:p w:rsidR="00631D74" w:rsidRPr="001D2CFA" w:rsidRDefault="00631D74" w:rsidP="008A1C69">
      <w:pPr>
        <w:widowControl w:val="0"/>
        <w:rPr>
          <w:rFonts w:ascii="Arial Narrow" w:hAnsi="Arial Narrow" w:cs="Arial"/>
          <w:b/>
          <w:bCs/>
          <w:color w:val="000000" w:themeColor="text1"/>
          <w:sz w:val="22"/>
          <w:szCs w:val="22"/>
          <w:lang w:val="es-ES" w:eastAsia="ar-SA"/>
        </w:rPr>
      </w:pPr>
      <w:r w:rsidRPr="001D2CFA">
        <w:rPr>
          <w:rFonts w:ascii="Arial Narrow" w:hAnsi="Arial Narrow" w:cs="Arial"/>
          <w:b/>
          <w:bCs/>
          <w:color w:val="000000" w:themeColor="text1"/>
          <w:sz w:val="22"/>
          <w:szCs w:val="22"/>
          <w:lang w:val="es-ES" w:eastAsia="ar-SA"/>
        </w:rPr>
        <w:t>CONTRATANTE                                                                                                         CONTRATISTA</w:t>
      </w:r>
    </w:p>
    <w:p w:rsidR="00631D74" w:rsidRPr="001D2CFA" w:rsidRDefault="00631D74" w:rsidP="008A1C69">
      <w:pPr>
        <w:widowControl w:val="0"/>
        <w:rPr>
          <w:rFonts w:ascii="Arial Narrow" w:hAnsi="Arial Narrow" w:cs="Arial"/>
          <w:bCs/>
          <w:color w:val="000000" w:themeColor="text1"/>
          <w:sz w:val="22"/>
          <w:szCs w:val="22"/>
          <w:lang w:val="es-ES" w:eastAsia="ar-SA"/>
        </w:rPr>
      </w:pPr>
      <w:r w:rsidRPr="001D2CFA">
        <w:rPr>
          <w:rFonts w:ascii="Arial Narrow" w:hAnsi="Arial Narrow" w:cs="Arial"/>
          <w:bCs/>
          <w:color w:val="000000" w:themeColor="text1"/>
          <w:sz w:val="22"/>
          <w:szCs w:val="22"/>
          <w:lang w:val="es-ES" w:eastAsia="ar-SA"/>
        </w:rPr>
        <w:t xml:space="preserve">  </w:t>
      </w:r>
    </w:p>
    <w:p w:rsidR="00631D74" w:rsidRPr="001D2CFA" w:rsidRDefault="00631D74" w:rsidP="008A1C69">
      <w:pPr>
        <w:widowControl w:val="0"/>
        <w:rPr>
          <w:rFonts w:ascii="Arial Narrow" w:hAnsi="Arial Narrow" w:cs="Arial"/>
          <w:bCs/>
          <w:color w:val="000000" w:themeColor="text1"/>
          <w:sz w:val="22"/>
          <w:szCs w:val="22"/>
          <w:lang w:val="es-ES" w:eastAsia="ar-SA"/>
        </w:rPr>
      </w:pPr>
    </w:p>
    <w:p w:rsidR="005713DE" w:rsidRPr="001D2CFA" w:rsidRDefault="005713DE" w:rsidP="008A1C69">
      <w:pPr>
        <w:widowControl w:val="0"/>
        <w:rPr>
          <w:rFonts w:ascii="Arial Narrow" w:eastAsia="Times New Roman" w:hAnsi="Arial Narrow"/>
          <w:sz w:val="22"/>
          <w:szCs w:val="22"/>
          <w:lang w:val="es-ES"/>
        </w:rPr>
      </w:pPr>
    </w:p>
    <w:sectPr w:rsidR="005713DE" w:rsidRPr="001D2CFA" w:rsidSect="008A1C6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F9" w:rsidRDefault="003A5FF9">
      <w:r>
        <w:separator/>
      </w:r>
    </w:p>
  </w:endnote>
  <w:endnote w:type="continuationSeparator" w:id="0">
    <w:p w:rsidR="003A5FF9" w:rsidRDefault="003A5FF9">
      <w:r>
        <w:continuationSeparator/>
      </w:r>
    </w:p>
  </w:endnote>
  <w:endnote w:type="continuationNotice" w:id="1">
    <w:p w:rsidR="003A5FF9" w:rsidRDefault="003A5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 Serif 12cpi">
    <w:altName w:val="MS Gothic"/>
    <w:charset w:val="00"/>
    <w:family w:val="modern"/>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F9" w:rsidRDefault="003A5FF9">
      <w:r>
        <w:separator/>
      </w:r>
    </w:p>
  </w:footnote>
  <w:footnote w:type="continuationSeparator" w:id="0">
    <w:p w:rsidR="003A5FF9" w:rsidRDefault="003A5FF9">
      <w:r>
        <w:continuationSeparator/>
      </w:r>
    </w:p>
  </w:footnote>
  <w:footnote w:type="continuationNotice" w:id="1">
    <w:p w:rsidR="003A5FF9" w:rsidRDefault="003A5F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8007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03D14"/>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1C34F53"/>
    <w:multiLevelType w:val="hybridMultilevel"/>
    <w:tmpl w:val="13A051F4"/>
    <w:lvl w:ilvl="0" w:tplc="6152F8C6">
      <w:start w:val="1"/>
      <w:numFmt w:val="lowerLetter"/>
      <w:lvlText w:val="%1."/>
      <w:lvlJc w:val="left"/>
      <w:pPr>
        <w:ind w:left="360" w:hanging="360"/>
      </w:pPr>
      <w:rPr>
        <w:rFonts w:ascii="Arial Narrow" w:eastAsia="Calibri" w:hAnsi="Arial Narrow"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23B34D7"/>
    <w:multiLevelType w:val="multilevel"/>
    <w:tmpl w:val="CFEAC7D6"/>
    <w:lvl w:ilvl="0">
      <w:start w:val="1"/>
      <w:numFmt w:val="upperRoman"/>
      <w:lvlText w:val="%1."/>
      <w:lvlJc w:val="righ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3E50AF9"/>
    <w:multiLevelType w:val="hybridMultilevel"/>
    <w:tmpl w:val="27F41B02"/>
    <w:lvl w:ilvl="0" w:tplc="ADA87DBC">
      <w:start w:val="1"/>
      <w:numFmt w:val="decimal"/>
      <w:lvlText w:val="%1."/>
      <w:lvlJc w:val="left"/>
      <w:pPr>
        <w:ind w:left="426" w:hanging="360"/>
      </w:pPr>
      <w:rPr>
        <w:rFonts w:hint="default"/>
        <w:b/>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5" w15:restartNumberingAfterBreak="0">
    <w:nsid w:val="0508244C"/>
    <w:multiLevelType w:val="multilevel"/>
    <w:tmpl w:val="55EE1E4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554FA8"/>
    <w:multiLevelType w:val="hybridMultilevel"/>
    <w:tmpl w:val="FA9259EC"/>
    <w:lvl w:ilvl="0" w:tplc="21EA995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56C2EDA"/>
    <w:multiLevelType w:val="hybridMultilevel"/>
    <w:tmpl w:val="6CE65574"/>
    <w:lvl w:ilvl="0" w:tplc="240A0019">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7296027"/>
    <w:multiLevelType w:val="multilevel"/>
    <w:tmpl w:val="F2123ACE"/>
    <w:lvl w:ilvl="0">
      <w:start w:val="6"/>
      <w:numFmt w:val="decimal"/>
      <w:lvlText w:val="%1"/>
      <w:lvlJc w:val="left"/>
      <w:pPr>
        <w:ind w:left="360" w:hanging="360"/>
      </w:pPr>
      <w:rPr>
        <w:rFonts w:cs="Calibri"/>
      </w:rPr>
    </w:lvl>
    <w:lvl w:ilvl="1">
      <w:start w:val="5"/>
      <w:numFmt w:val="decimal"/>
      <w:lvlText w:val="%1.%2"/>
      <w:lvlJc w:val="left"/>
      <w:pPr>
        <w:ind w:left="360" w:hanging="36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720" w:hanging="720"/>
      </w:pPr>
      <w:rPr>
        <w:rFonts w:cs="Calibri"/>
      </w:rPr>
    </w:lvl>
    <w:lvl w:ilvl="4">
      <w:start w:val="1"/>
      <w:numFmt w:val="decimal"/>
      <w:lvlText w:val="%1.%2.%3.%4.%5"/>
      <w:lvlJc w:val="left"/>
      <w:pPr>
        <w:ind w:left="720" w:hanging="72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080" w:hanging="108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440" w:hanging="1440"/>
      </w:pPr>
      <w:rPr>
        <w:rFonts w:cs="Calibri"/>
      </w:rPr>
    </w:lvl>
  </w:abstractNum>
  <w:abstractNum w:abstractNumId="9" w15:restartNumberingAfterBreak="0">
    <w:nsid w:val="093B4C75"/>
    <w:multiLevelType w:val="hybridMultilevel"/>
    <w:tmpl w:val="F4ACF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F7F1C79"/>
    <w:multiLevelType w:val="hybridMultilevel"/>
    <w:tmpl w:val="A90253E8"/>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251A19"/>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4826DD8"/>
    <w:multiLevelType w:val="hybridMultilevel"/>
    <w:tmpl w:val="87509F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E7522E"/>
    <w:multiLevelType w:val="hybridMultilevel"/>
    <w:tmpl w:val="1786E842"/>
    <w:lvl w:ilvl="0" w:tplc="C2AA7C04">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1C8A1B3D"/>
    <w:multiLevelType w:val="multilevel"/>
    <w:tmpl w:val="6492B56E"/>
    <w:lvl w:ilvl="0">
      <w:start w:val="1"/>
      <w:numFmt w:val="lowerLetter"/>
      <w:lvlText w:val="%1)"/>
      <w:lvlJc w:val="left"/>
      <w:pPr>
        <w:ind w:left="360" w:hanging="360"/>
      </w:pPr>
      <w:rPr>
        <w:sz w:val="24"/>
      </w:rPr>
    </w:lvl>
    <w:lvl w:ilvl="1">
      <w:start w:val="1"/>
      <w:numFmt w:val="lowerLetter"/>
      <w:lvlText w:val="%2)"/>
      <w:lvlJc w:val="left"/>
      <w:pPr>
        <w:ind w:left="1283" w:hanging="432"/>
      </w:pPr>
      <w:rPr>
        <w:b/>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51BE3"/>
    <w:multiLevelType w:val="hybridMultilevel"/>
    <w:tmpl w:val="2FD8F5E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090E41"/>
    <w:multiLevelType w:val="hybridMultilevel"/>
    <w:tmpl w:val="BEFC5F28"/>
    <w:lvl w:ilvl="0" w:tplc="4978F326">
      <w:start w:val="4"/>
      <w:numFmt w:val="bullet"/>
      <w:lvlText w:val="-"/>
      <w:lvlJc w:val="left"/>
      <w:pPr>
        <w:ind w:left="720" w:hanging="360"/>
      </w:pPr>
      <w:rPr>
        <w:rFonts w:ascii="Arial Narrow" w:eastAsia="Calibr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707832"/>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7FE7D60"/>
    <w:multiLevelType w:val="hybridMultilevel"/>
    <w:tmpl w:val="9FF027E0"/>
    <w:lvl w:ilvl="0" w:tplc="48206B46">
      <w:start w:val="1"/>
      <w:numFmt w:val="decimal"/>
      <w:lvlText w:val="%1."/>
      <w:lvlJc w:val="left"/>
      <w:pPr>
        <w:ind w:left="360" w:hanging="360"/>
      </w:pPr>
      <w:rPr>
        <w:rFonts w:ascii="Arial Narrow" w:hAnsi="Arial Narrow" w:cs="Arial" w:hint="default"/>
        <w:b/>
        <w:lang w:val="es-C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83C2FBA"/>
    <w:multiLevelType w:val="hybridMultilevel"/>
    <w:tmpl w:val="5CA6C954"/>
    <w:lvl w:ilvl="0" w:tplc="D002735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10141FC2">
      <w:start w:val="1"/>
      <w:numFmt w:val="upperLetter"/>
      <w:lvlText w:val="%3)"/>
      <w:lvlJc w:val="left"/>
      <w:pPr>
        <w:ind w:left="360" w:hanging="360"/>
      </w:pPr>
      <w:rPr>
        <w:rFonts w:hint="default"/>
      </w:rPr>
    </w:lvl>
    <w:lvl w:ilvl="3" w:tplc="12FA74D4">
      <w:start w:val="1"/>
      <w:numFmt w:val="upp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8602B8B"/>
    <w:multiLevelType w:val="hybridMultilevel"/>
    <w:tmpl w:val="15FCDC80"/>
    <w:lvl w:ilvl="0" w:tplc="C0A4C74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8F90C5B"/>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2A7E53E1"/>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2ABD412E"/>
    <w:multiLevelType w:val="hybridMultilevel"/>
    <w:tmpl w:val="07745508"/>
    <w:lvl w:ilvl="0" w:tplc="240A0017">
      <w:start w:val="1"/>
      <w:numFmt w:val="lowerLetter"/>
      <w:lvlText w:val="%1)"/>
      <w:lvlJc w:val="left"/>
      <w:pPr>
        <w:ind w:left="360" w:hanging="360"/>
      </w:pPr>
    </w:lvl>
    <w:lvl w:ilvl="1" w:tplc="240A0017">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2AFB2999"/>
    <w:multiLevelType w:val="hybridMultilevel"/>
    <w:tmpl w:val="FE1E6EE2"/>
    <w:lvl w:ilvl="0" w:tplc="DC2AF994">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F275E1"/>
    <w:multiLevelType w:val="hybridMultilevel"/>
    <w:tmpl w:val="B53C387C"/>
    <w:lvl w:ilvl="0" w:tplc="7E12F9F8">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E54789A"/>
    <w:multiLevelType w:val="hybridMultilevel"/>
    <w:tmpl w:val="494E8CEA"/>
    <w:lvl w:ilvl="0" w:tplc="240A0017">
      <w:start w:val="1"/>
      <w:numFmt w:val="lowerLetter"/>
      <w:lvlText w:val="%1)"/>
      <w:lvlJc w:val="left"/>
      <w:pPr>
        <w:ind w:left="720" w:hanging="360"/>
      </w:pPr>
    </w:lvl>
    <w:lvl w:ilvl="1" w:tplc="240A0017">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4C77E08"/>
    <w:multiLevelType w:val="hybridMultilevel"/>
    <w:tmpl w:val="799A667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08151D"/>
    <w:multiLevelType w:val="hybridMultilevel"/>
    <w:tmpl w:val="F8C67366"/>
    <w:lvl w:ilvl="0" w:tplc="240A0011">
      <w:start w:val="1"/>
      <w:numFmt w:val="decimal"/>
      <w:lvlText w:val="%1)"/>
      <w:lvlJc w:val="left"/>
      <w:pPr>
        <w:ind w:left="720" w:hanging="360"/>
      </w:pPr>
    </w:lvl>
    <w:lvl w:ilvl="1" w:tplc="240A0011">
      <w:start w:val="1"/>
      <w:numFmt w:val="decimal"/>
      <w:lvlText w:val="%2)"/>
      <w:lvlJc w:val="left"/>
      <w:pPr>
        <w:ind w:left="1495"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6116F24"/>
    <w:multiLevelType w:val="hybridMultilevel"/>
    <w:tmpl w:val="176285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36593D58"/>
    <w:multiLevelType w:val="hybridMultilevel"/>
    <w:tmpl w:val="44FCD104"/>
    <w:lvl w:ilvl="0" w:tplc="240A0001">
      <w:start w:val="1"/>
      <w:numFmt w:val="bullet"/>
      <w:lvlText w:val=""/>
      <w:lvlJc w:val="left"/>
      <w:pPr>
        <w:ind w:left="1086" w:hanging="360"/>
      </w:pPr>
      <w:rPr>
        <w:rFonts w:ascii="Symbol" w:hAnsi="Symbol" w:hint="default"/>
      </w:rPr>
    </w:lvl>
    <w:lvl w:ilvl="1" w:tplc="240A0003" w:tentative="1">
      <w:start w:val="1"/>
      <w:numFmt w:val="bullet"/>
      <w:lvlText w:val="o"/>
      <w:lvlJc w:val="left"/>
      <w:pPr>
        <w:ind w:left="1806" w:hanging="360"/>
      </w:pPr>
      <w:rPr>
        <w:rFonts w:ascii="Courier New" w:hAnsi="Courier New" w:cs="Courier New" w:hint="default"/>
      </w:rPr>
    </w:lvl>
    <w:lvl w:ilvl="2" w:tplc="240A0005" w:tentative="1">
      <w:start w:val="1"/>
      <w:numFmt w:val="bullet"/>
      <w:lvlText w:val=""/>
      <w:lvlJc w:val="left"/>
      <w:pPr>
        <w:ind w:left="2526" w:hanging="360"/>
      </w:pPr>
      <w:rPr>
        <w:rFonts w:ascii="Wingdings" w:hAnsi="Wingdings" w:hint="default"/>
      </w:rPr>
    </w:lvl>
    <w:lvl w:ilvl="3" w:tplc="240A0001" w:tentative="1">
      <w:start w:val="1"/>
      <w:numFmt w:val="bullet"/>
      <w:lvlText w:val=""/>
      <w:lvlJc w:val="left"/>
      <w:pPr>
        <w:ind w:left="3246" w:hanging="360"/>
      </w:pPr>
      <w:rPr>
        <w:rFonts w:ascii="Symbol" w:hAnsi="Symbol" w:hint="default"/>
      </w:rPr>
    </w:lvl>
    <w:lvl w:ilvl="4" w:tplc="240A0003" w:tentative="1">
      <w:start w:val="1"/>
      <w:numFmt w:val="bullet"/>
      <w:lvlText w:val="o"/>
      <w:lvlJc w:val="left"/>
      <w:pPr>
        <w:ind w:left="3966" w:hanging="360"/>
      </w:pPr>
      <w:rPr>
        <w:rFonts w:ascii="Courier New" w:hAnsi="Courier New" w:cs="Courier New" w:hint="default"/>
      </w:rPr>
    </w:lvl>
    <w:lvl w:ilvl="5" w:tplc="240A0005" w:tentative="1">
      <w:start w:val="1"/>
      <w:numFmt w:val="bullet"/>
      <w:lvlText w:val=""/>
      <w:lvlJc w:val="left"/>
      <w:pPr>
        <w:ind w:left="4686" w:hanging="360"/>
      </w:pPr>
      <w:rPr>
        <w:rFonts w:ascii="Wingdings" w:hAnsi="Wingdings" w:hint="default"/>
      </w:rPr>
    </w:lvl>
    <w:lvl w:ilvl="6" w:tplc="240A0001" w:tentative="1">
      <w:start w:val="1"/>
      <w:numFmt w:val="bullet"/>
      <w:lvlText w:val=""/>
      <w:lvlJc w:val="left"/>
      <w:pPr>
        <w:ind w:left="5406" w:hanging="360"/>
      </w:pPr>
      <w:rPr>
        <w:rFonts w:ascii="Symbol" w:hAnsi="Symbol" w:hint="default"/>
      </w:rPr>
    </w:lvl>
    <w:lvl w:ilvl="7" w:tplc="240A0003" w:tentative="1">
      <w:start w:val="1"/>
      <w:numFmt w:val="bullet"/>
      <w:lvlText w:val="o"/>
      <w:lvlJc w:val="left"/>
      <w:pPr>
        <w:ind w:left="6126" w:hanging="360"/>
      </w:pPr>
      <w:rPr>
        <w:rFonts w:ascii="Courier New" w:hAnsi="Courier New" w:cs="Courier New" w:hint="default"/>
      </w:rPr>
    </w:lvl>
    <w:lvl w:ilvl="8" w:tplc="240A0005" w:tentative="1">
      <w:start w:val="1"/>
      <w:numFmt w:val="bullet"/>
      <w:lvlText w:val=""/>
      <w:lvlJc w:val="left"/>
      <w:pPr>
        <w:ind w:left="6846" w:hanging="360"/>
      </w:pPr>
      <w:rPr>
        <w:rFonts w:ascii="Wingdings" w:hAnsi="Wingdings" w:hint="default"/>
      </w:rPr>
    </w:lvl>
  </w:abstractNum>
  <w:abstractNum w:abstractNumId="31" w15:restartNumberingAfterBreak="0">
    <w:nsid w:val="373525C2"/>
    <w:multiLevelType w:val="hybridMultilevel"/>
    <w:tmpl w:val="295C0872"/>
    <w:lvl w:ilvl="0" w:tplc="17243F12">
      <w:start w:val="10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9262E34"/>
    <w:multiLevelType w:val="hybridMultilevel"/>
    <w:tmpl w:val="763EB4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BD22722"/>
    <w:multiLevelType w:val="hybridMultilevel"/>
    <w:tmpl w:val="0EF8AE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40314B42"/>
    <w:multiLevelType w:val="hybridMultilevel"/>
    <w:tmpl w:val="04463332"/>
    <w:lvl w:ilvl="0" w:tplc="61F0C996">
      <w:start w:val="1"/>
      <w:numFmt w:val="bullet"/>
      <w:lvlText w:val="-"/>
      <w:lvlJc w:val="left"/>
      <w:pPr>
        <w:ind w:left="720" w:hanging="360"/>
      </w:pPr>
      <w:rPr>
        <w:rFonts w:ascii="Arial Narrow" w:eastAsia="Calibri"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403459CF"/>
    <w:multiLevelType w:val="hybridMultilevel"/>
    <w:tmpl w:val="32C078F0"/>
    <w:lvl w:ilvl="0" w:tplc="1A0203F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41370AC1"/>
    <w:multiLevelType w:val="hybridMultilevel"/>
    <w:tmpl w:val="F43C4C68"/>
    <w:lvl w:ilvl="0" w:tplc="829AC5D8">
      <w:start w:val="1"/>
      <w:numFmt w:val="lowerRoman"/>
      <w:lvlText w:val="%1)"/>
      <w:lvlJc w:val="left"/>
      <w:pPr>
        <w:ind w:left="1080" w:hanging="720"/>
      </w:pPr>
      <w:rPr>
        <w:rFonts w:ascii="Calibri" w:hAnsi="Calibri" w:cs="Calibri" w:hint="default"/>
        <w:color w:val="auto"/>
      </w:rPr>
    </w:lvl>
    <w:lvl w:ilvl="1" w:tplc="B5400972">
      <w:start w:val="1"/>
      <w:numFmt w:val="lowerLetter"/>
      <w:lvlText w:val="%2."/>
      <w:lvlJc w:val="left"/>
      <w:pPr>
        <w:ind w:left="36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3FB473B"/>
    <w:multiLevelType w:val="hybridMultilevel"/>
    <w:tmpl w:val="578C0CE8"/>
    <w:lvl w:ilvl="0" w:tplc="9090526A">
      <w:start w:val="1"/>
      <w:numFmt w:val="lowerRoman"/>
      <w:lvlText w:val="%1."/>
      <w:lvlJc w:val="left"/>
      <w:pPr>
        <w:ind w:left="426" w:hanging="360"/>
      </w:pPr>
      <w:rPr>
        <w:rFonts w:ascii="Arial" w:eastAsia="Calibri" w:hAnsi="Arial" w:cs="Arial"/>
        <w:b/>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38" w15:restartNumberingAfterBreak="0">
    <w:nsid w:val="46766CDB"/>
    <w:multiLevelType w:val="multilevel"/>
    <w:tmpl w:val="914ED2E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9" w15:restartNumberingAfterBreak="0">
    <w:nsid w:val="4A932954"/>
    <w:multiLevelType w:val="hybridMultilevel"/>
    <w:tmpl w:val="F7E486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EE44EC7"/>
    <w:multiLevelType w:val="singleLevel"/>
    <w:tmpl w:val="29B20964"/>
    <w:lvl w:ilvl="0">
      <w:start w:val="1"/>
      <w:numFmt w:val="decimal"/>
      <w:lvlText w:val="%1)"/>
      <w:lvlJc w:val="left"/>
      <w:pPr>
        <w:tabs>
          <w:tab w:val="num" w:pos="360"/>
        </w:tabs>
        <w:ind w:left="360" w:hanging="360"/>
      </w:pPr>
      <w:rPr>
        <w:b w:val="0"/>
        <w:i w:val="0"/>
      </w:rPr>
    </w:lvl>
  </w:abstractNum>
  <w:abstractNum w:abstractNumId="41" w15:restartNumberingAfterBreak="0">
    <w:nsid w:val="505A58EA"/>
    <w:multiLevelType w:val="hybridMultilevel"/>
    <w:tmpl w:val="65E80F96"/>
    <w:lvl w:ilvl="0" w:tplc="240A0015">
      <w:start w:val="9"/>
      <w:numFmt w:val="upperLetter"/>
      <w:lvlText w:val="%1."/>
      <w:lvlJc w:val="left"/>
      <w:pPr>
        <w:ind w:left="720" w:hanging="360"/>
      </w:pPr>
      <w:rPr>
        <w:rFonts w:hint="default"/>
      </w:rPr>
    </w:lvl>
    <w:lvl w:ilvl="1" w:tplc="4DEE3348">
      <w:start w:val="1"/>
      <w:numFmt w:val="lowerLetter"/>
      <w:lvlText w:val="%2."/>
      <w:lvlJc w:val="left"/>
      <w:pPr>
        <w:ind w:left="36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1625BEC"/>
    <w:multiLevelType w:val="hybridMultilevel"/>
    <w:tmpl w:val="00227BAE"/>
    <w:lvl w:ilvl="0" w:tplc="0C0A0019">
      <w:start w:val="1"/>
      <w:numFmt w:val="lowerLetter"/>
      <w:lvlText w:val="%1."/>
      <w:lvlJc w:val="left"/>
      <w:pPr>
        <w:ind w:left="720" w:hanging="360"/>
      </w:pPr>
    </w:lvl>
    <w:lvl w:ilvl="1" w:tplc="78DC2326">
      <w:start w:val="1"/>
      <w:numFmt w:val="lowerLetter"/>
      <w:lvlText w:val="%2."/>
      <w:lvlJc w:val="left"/>
      <w:pPr>
        <w:ind w:left="360" w:hanging="360"/>
      </w:pPr>
      <w:rPr>
        <w:b/>
      </w:rPr>
    </w:lvl>
    <w:lvl w:ilvl="2" w:tplc="495CBE44">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2D90ED4"/>
    <w:multiLevelType w:val="multilevel"/>
    <w:tmpl w:val="6A00FB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3E11BC8"/>
    <w:multiLevelType w:val="hybridMultilevel"/>
    <w:tmpl w:val="3AC64954"/>
    <w:lvl w:ilvl="0" w:tplc="AE384C2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6D02D86"/>
    <w:multiLevelType w:val="hybridMultilevel"/>
    <w:tmpl w:val="899C87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8CA76DF"/>
    <w:multiLevelType w:val="hybridMultilevel"/>
    <w:tmpl w:val="406A8468"/>
    <w:lvl w:ilvl="0" w:tplc="3CACE316">
      <w:start w:val="1"/>
      <w:numFmt w:val="lowerLetter"/>
      <w:lvlText w:val="%1."/>
      <w:lvlJc w:val="left"/>
      <w:pPr>
        <w:ind w:left="720" w:hanging="360"/>
      </w:pPr>
      <w:rPr>
        <w:rFonts w:hint="default"/>
        <w:b/>
      </w:rPr>
    </w:lvl>
    <w:lvl w:ilvl="1" w:tplc="9100435A">
      <w:start w:val="1"/>
      <w:numFmt w:val="lowerLetter"/>
      <w:lvlText w:val="%2."/>
      <w:lvlJc w:val="left"/>
      <w:pPr>
        <w:ind w:left="786"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9317450"/>
    <w:multiLevelType w:val="hybridMultilevel"/>
    <w:tmpl w:val="F28CA788"/>
    <w:lvl w:ilvl="0" w:tplc="240A0017">
      <w:start w:val="1"/>
      <w:numFmt w:val="lowerLetter"/>
      <w:lvlText w:val="%1)"/>
      <w:lvlJc w:val="left"/>
      <w:pPr>
        <w:ind w:left="1087" w:hanging="360"/>
      </w:pPr>
    </w:lvl>
    <w:lvl w:ilvl="1" w:tplc="240A0019" w:tentative="1">
      <w:start w:val="1"/>
      <w:numFmt w:val="lowerLetter"/>
      <w:lvlText w:val="%2."/>
      <w:lvlJc w:val="left"/>
      <w:pPr>
        <w:ind w:left="1807" w:hanging="360"/>
      </w:pPr>
    </w:lvl>
    <w:lvl w:ilvl="2" w:tplc="240A001B" w:tentative="1">
      <w:start w:val="1"/>
      <w:numFmt w:val="lowerRoman"/>
      <w:lvlText w:val="%3."/>
      <w:lvlJc w:val="right"/>
      <w:pPr>
        <w:ind w:left="2527" w:hanging="180"/>
      </w:pPr>
    </w:lvl>
    <w:lvl w:ilvl="3" w:tplc="240A000F" w:tentative="1">
      <w:start w:val="1"/>
      <w:numFmt w:val="decimal"/>
      <w:lvlText w:val="%4."/>
      <w:lvlJc w:val="left"/>
      <w:pPr>
        <w:ind w:left="3247" w:hanging="360"/>
      </w:pPr>
    </w:lvl>
    <w:lvl w:ilvl="4" w:tplc="240A0019" w:tentative="1">
      <w:start w:val="1"/>
      <w:numFmt w:val="lowerLetter"/>
      <w:lvlText w:val="%5."/>
      <w:lvlJc w:val="left"/>
      <w:pPr>
        <w:ind w:left="3967" w:hanging="360"/>
      </w:pPr>
    </w:lvl>
    <w:lvl w:ilvl="5" w:tplc="240A001B" w:tentative="1">
      <w:start w:val="1"/>
      <w:numFmt w:val="lowerRoman"/>
      <w:lvlText w:val="%6."/>
      <w:lvlJc w:val="right"/>
      <w:pPr>
        <w:ind w:left="4687" w:hanging="180"/>
      </w:pPr>
    </w:lvl>
    <w:lvl w:ilvl="6" w:tplc="240A000F" w:tentative="1">
      <w:start w:val="1"/>
      <w:numFmt w:val="decimal"/>
      <w:lvlText w:val="%7."/>
      <w:lvlJc w:val="left"/>
      <w:pPr>
        <w:ind w:left="5407" w:hanging="360"/>
      </w:pPr>
    </w:lvl>
    <w:lvl w:ilvl="7" w:tplc="240A0019" w:tentative="1">
      <w:start w:val="1"/>
      <w:numFmt w:val="lowerLetter"/>
      <w:lvlText w:val="%8."/>
      <w:lvlJc w:val="left"/>
      <w:pPr>
        <w:ind w:left="6127" w:hanging="360"/>
      </w:pPr>
    </w:lvl>
    <w:lvl w:ilvl="8" w:tplc="240A001B" w:tentative="1">
      <w:start w:val="1"/>
      <w:numFmt w:val="lowerRoman"/>
      <w:lvlText w:val="%9."/>
      <w:lvlJc w:val="right"/>
      <w:pPr>
        <w:ind w:left="6847" w:hanging="180"/>
      </w:pPr>
    </w:lvl>
  </w:abstractNum>
  <w:abstractNum w:abstractNumId="48" w15:restartNumberingAfterBreak="0">
    <w:nsid w:val="59E14C7E"/>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5B73080D"/>
    <w:multiLevelType w:val="multilevel"/>
    <w:tmpl w:val="A5760A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E4077E7"/>
    <w:multiLevelType w:val="hybridMultilevel"/>
    <w:tmpl w:val="F1C48612"/>
    <w:lvl w:ilvl="0" w:tplc="240A0011">
      <w:start w:val="1"/>
      <w:numFmt w:val="decimal"/>
      <w:lvlText w:val="%1)"/>
      <w:lvlJc w:val="left"/>
      <w:pPr>
        <w:ind w:left="0" w:hanging="360"/>
      </w:p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51" w15:restartNumberingAfterBreak="0">
    <w:nsid w:val="60A564E3"/>
    <w:multiLevelType w:val="hybridMultilevel"/>
    <w:tmpl w:val="5664AC02"/>
    <w:lvl w:ilvl="0" w:tplc="4A169278">
      <w:start w:val="1"/>
      <w:numFmt w:val="lowerLetter"/>
      <w:lvlText w:val="%1."/>
      <w:lvlJc w:val="left"/>
      <w:pPr>
        <w:ind w:left="720" w:hanging="360"/>
      </w:pPr>
      <w:rPr>
        <w:rFonts w:ascii="Arial Narrow" w:hAnsi="Arial Narrow" w:cs="Aria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286212"/>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69B7630B"/>
    <w:multiLevelType w:val="multilevel"/>
    <w:tmpl w:val="4EFEFB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6A2257C8"/>
    <w:multiLevelType w:val="hybridMultilevel"/>
    <w:tmpl w:val="03D2F09E"/>
    <w:lvl w:ilvl="0" w:tplc="240A0017">
      <w:start w:val="1"/>
      <w:numFmt w:val="lowerLetter"/>
      <w:lvlText w:val="%1)"/>
      <w:lvlJc w:val="left"/>
      <w:pPr>
        <w:ind w:left="360" w:hanging="360"/>
      </w:pPr>
    </w:lvl>
    <w:lvl w:ilvl="1" w:tplc="240A0017">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6C2D578D"/>
    <w:multiLevelType w:val="hybridMultilevel"/>
    <w:tmpl w:val="87509F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D7D1164"/>
    <w:multiLevelType w:val="multilevel"/>
    <w:tmpl w:val="BE16D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DC73A24"/>
    <w:multiLevelType w:val="multilevel"/>
    <w:tmpl w:val="BD04D8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09A01AE"/>
    <w:multiLevelType w:val="multilevel"/>
    <w:tmpl w:val="35AC5E34"/>
    <w:lvl w:ilvl="0">
      <w:start w:val="1"/>
      <w:numFmt w:val="decimal"/>
      <w:lvlText w:val="%1."/>
      <w:lvlJc w:val="left"/>
      <w:pPr>
        <w:ind w:left="502" w:hanging="360"/>
      </w:pPr>
      <w:rPr>
        <w:rFonts w:hint="default"/>
      </w:rPr>
    </w:lvl>
    <w:lvl w:ilvl="1">
      <w:start w:val="1"/>
      <w:numFmt w:val="decimal"/>
      <w:isLgl/>
      <w:lvlText w:val="%1.%2."/>
      <w:lvlJc w:val="left"/>
      <w:pPr>
        <w:ind w:left="847" w:hanging="705"/>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15:restartNumberingAfterBreak="0">
    <w:nsid w:val="729168A5"/>
    <w:multiLevelType w:val="hybridMultilevel"/>
    <w:tmpl w:val="85F818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2BB36F2"/>
    <w:multiLevelType w:val="hybridMultilevel"/>
    <w:tmpl w:val="61CC2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774684B"/>
    <w:multiLevelType w:val="hybridMultilevel"/>
    <w:tmpl w:val="0BC4983C"/>
    <w:lvl w:ilvl="0" w:tplc="BD446E4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2" w15:restartNumberingAfterBreak="0">
    <w:nsid w:val="78430775"/>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78617661"/>
    <w:multiLevelType w:val="hybridMultilevel"/>
    <w:tmpl w:val="1DF468BA"/>
    <w:lvl w:ilvl="0" w:tplc="3794970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78DE3BE4"/>
    <w:multiLevelType w:val="hybridMultilevel"/>
    <w:tmpl w:val="E9785C54"/>
    <w:lvl w:ilvl="0" w:tplc="767E5B3C">
      <w:start w:val="1"/>
      <w:numFmt w:val="lowerLetter"/>
      <w:lvlText w:val="%1."/>
      <w:lvlJc w:val="left"/>
      <w:pPr>
        <w:ind w:left="720" w:hanging="720"/>
      </w:pPr>
      <w:rPr>
        <w:rFonts w:ascii="Arial" w:eastAsia="Calibri"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5" w15:restartNumberingAfterBreak="0">
    <w:nsid w:val="79631532"/>
    <w:multiLevelType w:val="multilevel"/>
    <w:tmpl w:val="70DAEC18"/>
    <w:lvl w:ilvl="0">
      <w:start w:val="1"/>
      <w:numFmt w:val="decimal"/>
      <w:lvlText w:val="%1."/>
      <w:lvlJc w:val="left"/>
      <w:pPr>
        <w:ind w:left="720" w:hanging="360"/>
      </w:pPr>
      <w:rPr>
        <w:rFonts w:ascii="Arial Narrow" w:hAnsi="Arial Narrow"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7D660ADC"/>
    <w:multiLevelType w:val="hybridMultilevel"/>
    <w:tmpl w:val="1B2245A0"/>
    <w:lvl w:ilvl="0" w:tplc="179AC55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7FAB0D60"/>
    <w:multiLevelType w:val="hybridMultilevel"/>
    <w:tmpl w:val="7CB0FB3E"/>
    <w:lvl w:ilvl="0" w:tplc="2F8EC60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7FE55812"/>
    <w:multiLevelType w:val="hybridMultilevel"/>
    <w:tmpl w:val="58B23ED0"/>
    <w:lvl w:ilvl="0" w:tplc="5D8C43D2">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9" w15:restartNumberingAfterBreak="0">
    <w:nsid w:val="7FED7CAB"/>
    <w:multiLevelType w:val="hybridMultilevel"/>
    <w:tmpl w:val="8EA83D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1"/>
  </w:num>
  <w:num w:numId="3">
    <w:abstractNumId w:val="20"/>
  </w:num>
  <w:num w:numId="4">
    <w:abstractNumId w:val="31"/>
  </w:num>
  <w:num w:numId="5">
    <w:abstractNumId w:val="58"/>
  </w:num>
  <w:num w:numId="6">
    <w:abstractNumId w:val="6"/>
  </w:num>
  <w:num w:numId="7">
    <w:abstractNumId w:val="18"/>
  </w:num>
  <w:num w:numId="8">
    <w:abstractNumId w:val="67"/>
  </w:num>
  <w:num w:numId="9">
    <w:abstractNumId w:val="36"/>
  </w:num>
  <w:num w:numId="10">
    <w:abstractNumId w:val="4"/>
  </w:num>
  <w:num w:numId="11">
    <w:abstractNumId w:val="42"/>
  </w:num>
  <w:num w:numId="12">
    <w:abstractNumId w:val="66"/>
  </w:num>
  <w:num w:numId="13">
    <w:abstractNumId w:val="35"/>
  </w:num>
  <w:num w:numId="14">
    <w:abstractNumId w:val="51"/>
  </w:num>
  <w:num w:numId="15">
    <w:abstractNumId w:val="61"/>
  </w:num>
  <w:num w:numId="16">
    <w:abstractNumId w:val="37"/>
  </w:num>
  <w:num w:numId="17">
    <w:abstractNumId w:val="38"/>
  </w:num>
  <w:num w:numId="18">
    <w:abstractNumId w:val="40"/>
  </w:num>
  <w:num w:numId="19">
    <w:abstractNumId w:val="0"/>
  </w:num>
  <w:num w:numId="20">
    <w:abstractNumId w:val="32"/>
  </w:num>
  <w:num w:numId="21">
    <w:abstractNumId w:val="49"/>
  </w:num>
  <w:num w:numId="22">
    <w:abstractNumId w:val="43"/>
  </w:num>
  <w:num w:numId="23">
    <w:abstractNumId w:val="5"/>
  </w:num>
  <w:num w:numId="24">
    <w:abstractNumId w:val="12"/>
  </w:num>
  <w:num w:numId="25">
    <w:abstractNumId w:val="55"/>
  </w:num>
  <w:num w:numId="26">
    <w:abstractNumId w:val="53"/>
  </w:num>
  <w:num w:numId="27">
    <w:abstractNumId w:val="39"/>
  </w:num>
  <w:num w:numId="28">
    <w:abstractNumId w:val="64"/>
  </w:num>
  <w:num w:numId="29">
    <w:abstractNumId w:val="57"/>
  </w:num>
  <w:num w:numId="30">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8"/>
  </w:num>
  <w:num w:numId="33">
    <w:abstractNumId w:val="25"/>
  </w:num>
  <w:num w:numId="34">
    <w:abstractNumId w:val="13"/>
  </w:num>
  <w:num w:numId="35">
    <w:abstractNumId w:val="16"/>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48"/>
  </w:num>
  <w:num w:numId="39">
    <w:abstractNumId w:val="11"/>
  </w:num>
  <w:num w:numId="40">
    <w:abstractNumId w:val="54"/>
  </w:num>
  <w:num w:numId="41">
    <w:abstractNumId w:val="23"/>
  </w:num>
  <w:num w:numId="42">
    <w:abstractNumId w:val="47"/>
  </w:num>
  <w:num w:numId="43">
    <w:abstractNumId w:val="28"/>
  </w:num>
  <w:num w:numId="44">
    <w:abstractNumId w:val="14"/>
  </w:num>
  <w:num w:numId="45">
    <w:abstractNumId w:val="17"/>
  </w:num>
  <w:num w:numId="46">
    <w:abstractNumId w:val="3"/>
  </w:num>
  <w:num w:numId="47">
    <w:abstractNumId w:val="65"/>
  </w:num>
  <w:num w:numId="48">
    <w:abstractNumId w:val="52"/>
  </w:num>
  <w:num w:numId="49">
    <w:abstractNumId w:val="27"/>
  </w:num>
  <w:num w:numId="50">
    <w:abstractNumId w:val="60"/>
  </w:num>
  <w:num w:numId="51">
    <w:abstractNumId w:val="9"/>
  </w:num>
  <w:num w:numId="52">
    <w:abstractNumId w:val="30"/>
  </w:num>
  <w:num w:numId="53">
    <w:abstractNumId w:val="1"/>
  </w:num>
  <w:num w:numId="54">
    <w:abstractNumId w:val="21"/>
  </w:num>
  <w:num w:numId="55">
    <w:abstractNumId w:val="56"/>
  </w:num>
  <w:num w:numId="56">
    <w:abstractNumId w:val="22"/>
  </w:num>
  <w:num w:numId="57">
    <w:abstractNumId w:val="10"/>
  </w:num>
  <w:num w:numId="58">
    <w:abstractNumId w:val="29"/>
  </w:num>
  <w:num w:numId="59">
    <w:abstractNumId w:val="62"/>
  </w:num>
  <w:num w:numId="60">
    <w:abstractNumId w:val="69"/>
  </w:num>
  <w:num w:numId="61">
    <w:abstractNumId w:val="26"/>
  </w:num>
  <w:num w:numId="62">
    <w:abstractNumId w:val="7"/>
  </w:num>
  <w:num w:numId="63">
    <w:abstractNumId w:val="33"/>
  </w:num>
  <w:num w:numId="64">
    <w:abstractNumId w:val="50"/>
  </w:num>
  <w:num w:numId="65">
    <w:abstractNumId w:val="15"/>
  </w:num>
  <w:num w:numId="66">
    <w:abstractNumId w:val="63"/>
  </w:num>
  <w:num w:numId="67">
    <w:abstractNumId w:val="59"/>
  </w:num>
  <w:num w:numId="68">
    <w:abstractNumId w:val="24"/>
  </w:num>
  <w:num w:numId="69">
    <w:abstractNumId w:val="44"/>
  </w:num>
  <w:num w:numId="70">
    <w:abstractNumId w:val="46"/>
  </w:num>
  <w:num w:numId="71">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CA"/>
    <w:rsid w:val="00002481"/>
    <w:rsid w:val="00006357"/>
    <w:rsid w:val="00015E9C"/>
    <w:rsid w:val="00026466"/>
    <w:rsid w:val="0003283F"/>
    <w:rsid w:val="00032DC5"/>
    <w:rsid w:val="00034823"/>
    <w:rsid w:val="0004295E"/>
    <w:rsid w:val="00046B4D"/>
    <w:rsid w:val="00047414"/>
    <w:rsid w:val="00047C81"/>
    <w:rsid w:val="000527F5"/>
    <w:rsid w:val="000529E0"/>
    <w:rsid w:val="000621CA"/>
    <w:rsid w:val="000627D3"/>
    <w:rsid w:val="00064CEA"/>
    <w:rsid w:val="000700D4"/>
    <w:rsid w:val="00071A18"/>
    <w:rsid w:val="00074274"/>
    <w:rsid w:val="000816BC"/>
    <w:rsid w:val="00086167"/>
    <w:rsid w:val="0008676A"/>
    <w:rsid w:val="000906E0"/>
    <w:rsid w:val="000907BD"/>
    <w:rsid w:val="0009310C"/>
    <w:rsid w:val="000A4166"/>
    <w:rsid w:val="000A7716"/>
    <w:rsid w:val="000B1515"/>
    <w:rsid w:val="000B5E70"/>
    <w:rsid w:val="000C5144"/>
    <w:rsid w:val="000D1701"/>
    <w:rsid w:val="000D1D55"/>
    <w:rsid w:val="000E7AC1"/>
    <w:rsid w:val="000F194F"/>
    <w:rsid w:val="00100E36"/>
    <w:rsid w:val="0011166B"/>
    <w:rsid w:val="0011348A"/>
    <w:rsid w:val="0012071E"/>
    <w:rsid w:val="00123FB2"/>
    <w:rsid w:val="00131531"/>
    <w:rsid w:val="00135B17"/>
    <w:rsid w:val="001407CC"/>
    <w:rsid w:val="00145249"/>
    <w:rsid w:val="00145332"/>
    <w:rsid w:val="00157EE3"/>
    <w:rsid w:val="00160040"/>
    <w:rsid w:val="00160103"/>
    <w:rsid w:val="001621DE"/>
    <w:rsid w:val="00176D7F"/>
    <w:rsid w:val="00183EED"/>
    <w:rsid w:val="001857D3"/>
    <w:rsid w:val="00192646"/>
    <w:rsid w:val="0019376C"/>
    <w:rsid w:val="00195334"/>
    <w:rsid w:val="00195AF2"/>
    <w:rsid w:val="00195FBB"/>
    <w:rsid w:val="00197D54"/>
    <w:rsid w:val="001A3CD3"/>
    <w:rsid w:val="001A51DA"/>
    <w:rsid w:val="001A6DD4"/>
    <w:rsid w:val="001A7FF7"/>
    <w:rsid w:val="001B1A33"/>
    <w:rsid w:val="001B48CB"/>
    <w:rsid w:val="001B5033"/>
    <w:rsid w:val="001B541C"/>
    <w:rsid w:val="001B7075"/>
    <w:rsid w:val="001C663E"/>
    <w:rsid w:val="001D2CFA"/>
    <w:rsid w:val="001E063B"/>
    <w:rsid w:val="001E15A5"/>
    <w:rsid w:val="001E288E"/>
    <w:rsid w:val="001F21D4"/>
    <w:rsid w:val="001F5865"/>
    <w:rsid w:val="002035EE"/>
    <w:rsid w:val="002101F2"/>
    <w:rsid w:val="00210FA0"/>
    <w:rsid w:val="00212528"/>
    <w:rsid w:val="00216F5E"/>
    <w:rsid w:val="00220119"/>
    <w:rsid w:val="00223AC3"/>
    <w:rsid w:val="002245DF"/>
    <w:rsid w:val="00224FE5"/>
    <w:rsid w:val="00225344"/>
    <w:rsid w:val="00227C37"/>
    <w:rsid w:val="002334EE"/>
    <w:rsid w:val="00234116"/>
    <w:rsid w:val="00234EFA"/>
    <w:rsid w:val="00235FCD"/>
    <w:rsid w:val="00254EC7"/>
    <w:rsid w:val="00263E17"/>
    <w:rsid w:val="00265643"/>
    <w:rsid w:val="0026674B"/>
    <w:rsid w:val="00271BAB"/>
    <w:rsid w:val="00271F19"/>
    <w:rsid w:val="002741E6"/>
    <w:rsid w:val="00275944"/>
    <w:rsid w:val="00276EEF"/>
    <w:rsid w:val="00282C0D"/>
    <w:rsid w:val="002870B6"/>
    <w:rsid w:val="002918DC"/>
    <w:rsid w:val="002A4C21"/>
    <w:rsid w:val="002A6DF0"/>
    <w:rsid w:val="002B0B45"/>
    <w:rsid w:val="002B5BFB"/>
    <w:rsid w:val="002C60F5"/>
    <w:rsid w:val="002D107C"/>
    <w:rsid w:val="002D2669"/>
    <w:rsid w:val="002D4550"/>
    <w:rsid w:val="002D5CCE"/>
    <w:rsid w:val="002E1CAB"/>
    <w:rsid w:val="002F3546"/>
    <w:rsid w:val="002F73D0"/>
    <w:rsid w:val="002F7AFA"/>
    <w:rsid w:val="00304E39"/>
    <w:rsid w:val="00306705"/>
    <w:rsid w:val="00310BFC"/>
    <w:rsid w:val="00313CF9"/>
    <w:rsid w:val="0032393F"/>
    <w:rsid w:val="0032659C"/>
    <w:rsid w:val="00330789"/>
    <w:rsid w:val="0034014F"/>
    <w:rsid w:val="003476D2"/>
    <w:rsid w:val="00353C34"/>
    <w:rsid w:val="00365DA8"/>
    <w:rsid w:val="00373A97"/>
    <w:rsid w:val="00377305"/>
    <w:rsid w:val="00377C5E"/>
    <w:rsid w:val="003839D9"/>
    <w:rsid w:val="00384C75"/>
    <w:rsid w:val="0039076A"/>
    <w:rsid w:val="00391107"/>
    <w:rsid w:val="00397652"/>
    <w:rsid w:val="003A03FE"/>
    <w:rsid w:val="003A31F9"/>
    <w:rsid w:val="003A518A"/>
    <w:rsid w:val="003A5FF9"/>
    <w:rsid w:val="003A6509"/>
    <w:rsid w:val="003A660A"/>
    <w:rsid w:val="003B05AD"/>
    <w:rsid w:val="003B107F"/>
    <w:rsid w:val="003B13D7"/>
    <w:rsid w:val="003B5A3B"/>
    <w:rsid w:val="003B6399"/>
    <w:rsid w:val="003C053E"/>
    <w:rsid w:val="003C131E"/>
    <w:rsid w:val="003D59FA"/>
    <w:rsid w:val="003D7B54"/>
    <w:rsid w:val="003E1F50"/>
    <w:rsid w:val="003E5649"/>
    <w:rsid w:val="003F60B3"/>
    <w:rsid w:val="0040151C"/>
    <w:rsid w:val="004025B1"/>
    <w:rsid w:val="004158D0"/>
    <w:rsid w:val="0041660D"/>
    <w:rsid w:val="00430A78"/>
    <w:rsid w:val="00431611"/>
    <w:rsid w:val="00435A3F"/>
    <w:rsid w:val="0044073A"/>
    <w:rsid w:val="00442348"/>
    <w:rsid w:val="00462052"/>
    <w:rsid w:val="00462EB0"/>
    <w:rsid w:val="004644EE"/>
    <w:rsid w:val="004655B5"/>
    <w:rsid w:val="004678DA"/>
    <w:rsid w:val="0047383B"/>
    <w:rsid w:val="0047396A"/>
    <w:rsid w:val="00475730"/>
    <w:rsid w:val="00476E85"/>
    <w:rsid w:val="00485E73"/>
    <w:rsid w:val="00486776"/>
    <w:rsid w:val="0048692C"/>
    <w:rsid w:val="00490D90"/>
    <w:rsid w:val="00491EF7"/>
    <w:rsid w:val="0049387A"/>
    <w:rsid w:val="00494108"/>
    <w:rsid w:val="004961BA"/>
    <w:rsid w:val="004A0772"/>
    <w:rsid w:val="004B064F"/>
    <w:rsid w:val="004B0AEF"/>
    <w:rsid w:val="004B12A0"/>
    <w:rsid w:val="004B1EF9"/>
    <w:rsid w:val="004B4C62"/>
    <w:rsid w:val="004C30E9"/>
    <w:rsid w:val="004C5016"/>
    <w:rsid w:val="004C5CDD"/>
    <w:rsid w:val="004D58DF"/>
    <w:rsid w:val="004D7645"/>
    <w:rsid w:val="004E0927"/>
    <w:rsid w:val="004E2806"/>
    <w:rsid w:val="004E3E13"/>
    <w:rsid w:val="004F14E6"/>
    <w:rsid w:val="004F4DA0"/>
    <w:rsid w:val="00502489"/>
    <w:rsid w:val="00504367"/>
    <w:rsid w:val="00507200"/>
    <w:rsid w:val="005141D9"/>
    <w:rsid w:val="00515D02"/>
    <w:rsid w:val="00517278"/>
    <w:rsid w:val="00522495"/>
    <w:rsid w:val="00533DC2"/>
    <w:rsid w:val="00536D90"/>
    <w:rsid w:val="00541994"/>
    <w:rsid w:val="00543500"/>
    <w:rsid w:val="005455B6"/>
    <w:rsid w:val="00554D2D"/>
    <w:rsid w:val="00563BB7"/>
    <w:rsid w:val="00564897"/>
    <w:rsid w:val="005659F4"/>
    <w:rsid w:val="0056684A"/>
    <w:rsid w:val="005713DE"/>
    <w:rsid w:val="00574261"/>
    <w:rsid w:val="00574C06"/>
    <w:rsid w:val="00575137"/>
    <w:rsid w:val="0058307E"/>
    <w:rsid w:val="00585F35"/>
    <w:rsid w:val="00590833"/>
    <w:rsid w:val="005A13D1"/>
    <w:rsid w:val="005A7E93"/>
    <w:rsid w:val="005C500E"/>
    <w:rsid w:val="005C7DA3"/>
    <w:rsid w:val="005E062E"/>
    <w:rsid w:val="005E158F"/>
    <w:rsid w:val="005E64B1"/>
    <w:rsid w:val="005E64B5"/>
    <w:rsid w:val="0061160A"/>
    <w:rsid w:val="006151CA"/>
    <w:rsid w:val="00615D26"/>
    <w:rsid w:val="00617297"/>
    <w:rsid w:val="006212BC"/>
    <w:rsid w:val="00626199"/>
    <w:rsid w:val="00626C26"/>
    <w:rsid w:val="006307A9"/>
    <w:rsid w:val="00631D74"/>
    <w:rsid w:val="00632C74"/>
    <w:rsid w:val="006338E4"/>
    <w:rsid w:val="00634778"/>
    <w:rsid w:val="00634BAF"/>
    <w:rsid w:val="00641399"/>
    <w:rsid w:val="0064686F"/>
    <w:rsid w:val="00646C12"/>
    <w:rsid w:val="006536B5"/>
    <w:rsid w:val="006600C8"/>
    <w:rsid w:val="00662397"/>
    <w:rsid w:val="0066278B"/>
    <w:rsid w:val="00664305"/>
    <w:rsid w:val="006700CA"/>
    <w:rsid w:val="00674E82"/>
    <w:rsid w:val="00683264"/>
    <w:rsid w:val="00690D68"/>
    <w:rsid w:val="006948ED"/>
    <w:rsid w:val="006A205A"/>
    <w:rsid w:val="006A561B"/>
    <w:rsid w:val="006A7559"/>
    <w:rsid w:val="006B093E"/>
    <w:rsid w:val="006B1025"/>
    <w:rsid w:val="006B1BAE"/>
    <w:rsid w:val="006B1C75"/>
    <w:rsid w:val="006B4E5A"/>
    <w:rsid w:val="006C3FAC"/>
    <w:rsid w:val="006C5216"/>
    <w:rsid w:val="006D208D"/>
    <w:rsid w:val="006D4117"/>
    <w:rsid w:val="006D43A4"/>
    <w:rsid w:val="006D5560"/>
    <w:rsid w:val="006D5A8F"/>
    <w:rsid w:val="006E044F"/>
    <w:rsid w:val="006E1966"/>
    <w:rsid w:val="006E1D56"/>
    <w:rsid w:val="006E23E8"/>
    <w:rsid w:val="006E3843"/>
    <w:rsid w:val="006E4BB2"/>
    <w:rsid w:val="006F01B9"/>
    <w:rsid w:val="006F6D32"/>
    <w:rsid w:val="0070028A"/>
    <w:rsid w:val="00710829"/>
    <w:rsid w:val="0071142B"/>
    <w:rsid w:val="00711BF2"/>
    <w:rsid w:val="00716225"/>
    <w:rsid w:val="00720D95"/>
    <w:rsid w:val="00724B08"/>
    <w:rsid w:val="00726A9C"/>
    <w:rsid w:val="0073103A"/>
    <w:rsid w:val="00736B9F"/>
    <w:rsid w:val="00737CC8"/>
    <w:rsid w:val="00740D86"/>
    <w:rsid w:val="00744897"/>
    <w:rsid w:val="0076396E"/>
    <w:rsid w:val="0077010E"/>
    <w:rsid w:val="00771EF5"/>
    <w:rsid w:val="00772E64"/>
    <w:rsid w:val="00773CFF"/>
    <w:rsid w:val="00776E67"/>
    <w:rsid w:val="00780082"/>
    <w:rsid w:val="00780B16"/>
    <w:rsid w:val="0078291A"/>
    <w:rsid w:val="00783EDF"/>
    <w:rsid w:val="00794CC3"/>
    <w:rsid w:val="0079575A"/>
    <w:rsid w:val="007A6751"/>
    <w:rsid w:val="007A74E4"/>
    <w:rsid w:val="007C1041"/>
    <w:rsid w:val="007C2EAE"/>
    <w:rsid w:val="007C48FE"/>
    <w:rsid w:val="007C640E"/>
    <w:rsid w:val="007C65E3"/>
    <w:rsid w:val="007C6FD5"/>
    <w:rsid w:val="007C7EC2"/>
    <w:rsid w:val="007D1EF0"/>
    <w:rsid w:val="007E1E85"/>
    <w:rsid w:val="007E6441"/>
    <w:rsid w:val="007E64C6"/>
    <w:rsid w:val="007F10FA"/>
    <w:rsid w:val="007F281C"/>
    <w:rsid w:val="007F62FE"/>
    <w:rsid w:val="007F753B"/>
    <w:rsid w:val="008043D2"/>
    <w:rsid w:val="008045D4"/>
    <w:rsid w:val="00805536"/>
    <w:rsid w:val="00812C96"/>
    <w:rsid w:val="008201D8"/>
    <w:rsid w:val="008270F8"/>
    <w:rsid w:val="0084148C"/>
    <w:rsid w:val="00842FCA"/>
    <w:rsid w:val="00844827"/>
    <w:rsid w:val="008505EF"/>
    <w:rsid w:val="0085177B"/>
    <w:rsid w:val="00863935"/>
    <w:rsid w:val="00863B04"/>
    <w:rsid w:val="00864080"/>
    <w:rsid w:val="0086670D"/>
    <w:rsid w:val="00873102"/>
    <w:rsid w:val="00877249"/>
    <w:rsid w:val="0089029F"/>
    <w:rsid w:val="008A1C69"/>
    <w:rsid w:val="008A56AD"/>
    <w:rsid w:val="008A57D5"/>
    <w:rsid w:val="008B05E6"/>
    <w:rsid w:val="008B0D91"/>
    <w:rsid w:val="008B1E70"/>
    <w:rsid w:val="008B262E"/>
    <w:rsid w:val="008B2733"/>
    <w:rsid w:val="008B6E96"/>
    <w:rsid w:val="008B76B0"/>
    <w:rsid w:val="008C07F5"/>
    <w:rsid w:val="008D037D"/>
    <w:rsid w:val="008E19DD"/>
    <w:rsid w:val="008E78FF"/>
    <w:rsid w:val="008F295E"/>
    <w:rsid w:val="008F355F"/>
    <w:rsid w:val="008F5BEC"/>
    <w:rsid w:val="008F7DD6"/>
    <w:rsid w:val="008F7EFE"/>
    <w:rsid w:val="00902EAD"/>
    <w:rsid w:val="009113B4"/>
    <w:rsid w:val="00911E1F"/>
    <w:rsid w:val="00913816"/>
    <w:rsid w:val="009165D0"/>
    <w:rsid w:val="009320F7"/>
    <w:rsid w:val="00932750"/>
    <w:rsid w:val="00935DB3"/>
    <w:rsid w:val="00940FB3"/>
    <w:rsid w:val="0095046E"/>
    <w:rsid w:val="00950A50"/>
    <w:rsid w:val="0095197B"/>
    <w:rsid w:val="00952997"/>
    <w:rsid w:val="00954DB3"/>
    <w:rsid w:val="009554F0"/>
    <w:rsid w:val="00957146"/>
    <w:rsid w:val="00964C5C"/>
    <w:rsid w:val="00966151"/>
    <w:rsid w:val="009668CA"/>
    <w:rsid w:val="009810C9"/>
    <w:rsid w:val="0098240E"/>
    <w:rsid w:val="00990726"/>
    <w:rsid w:val="00991119"/>
    <w:rsid w:val="00992EFB"/>
    <w:rsid w:val="0099588D"/>
    <w:rsid w:val="009A405A"/>
    <w:rsid w:val="009B3DBE"/>
    <w:rsid w:val="009B6902"/>
    <w:rsid w:val="009D7719"/>
    <w:rsid w:val="009F1972"/>
    <w:rsid w:val="009F4B14"/>
    <w:rsid w:val="00A00386"/>
    <w:rsid w:val="00A03F4D"/>
    <w:rsid w:val="00A10844"/>
    <w:rsid w:val="00A134CD"/>
    <w:rsid w:val="00A164C4"/>
    <w:rsid w:val="00A220DE"/>
    <w:rsid w:val="00A2259D"/>
    <w:rsid w:val="00A27564"/>
    <w:rsid w:val="00A27644"/>
    <w:rsid w:val="00A30407"/>
    <w:rsid w:val="00A30D02"/>
    <w:rsid w:val="00A311C3"/>
    <w:rsid w:val="00A33E7B"/>
    <w:rsid w:val="00A46A16"/>
    <w:rsid w:val="00A50C5B"/>
    <w:rsid w:val="00A63CBB"/>
    <w:rsid w:val="00A6642C"/>
    <w:rsid w:val="00A70EC0"/>
    <w:rsid w:val="00A71A3B"/>
    <w:rsid w:val="00A74E1E"/>
    <w:rsid w:val="00A75777"/>
    <w:rsid w:val="00A83893"/>
    <w:rsid w:val="00A94609"/>
    <w:rsid w:val="00A96768"/>
    <w:rsid w:val="00AA2F9D"/>
    <w:rsid w:val="00AA360B"/>
    <w:rsid w:val="00AA374A"/>
    <w:rsid w:val="00AA49DA"/>
    <w:rsid w:val="00AB4095"/>
    <w:rsid w:val="00AB694A"/>
    <w:rsid w:val="00AC7CFB"/>
    <w:rsid w:val="00AD0C2F"/>
    <w:rsid w:val="00AD2128"/>
    <w:rsid w:val="00AD4B38"/>
    <w:rsid w:val="00AD6935"/>
    <w:rsid w:val="00AE09CF"/>
    <w:rsid w:val="00AE459C"/>
    <w:rsid w:val="00AE4927"/>
    <w:rsid w:val="00AF2225"/>
    <w:rsid w:val="00AF2C8C"/>
    <w:rsid w:val="00AF344F"/>
    <w:rsid w:val="00AF5F53"/>
    <w:rsid w:val="00B008D3"/>
    <w:rsid w:val="00B04F36"/>
    <w:rsid w:val="00B06BD1"/>
    <w:rsid w:val="00B07251"/>
    <w:rsid w:val="00B12835"/>
    <w:rsid w:val="00B12867"/>
    <w:rsid w:val="00B137A8"/>
    <w:rsid w:val="00B14307"/>
    <w:rsid w:val="00B1501F"/>
    <w:rsid w:val="00B205F5"/>
    <w:rsid w:val="00B20C48"/>
    <w:rsid w:val="00B20EEC"/>
    <w:rsid w:val="00B262F4"/>
    <w:rsid w:val="00B27305"/>
    <w:rsid w:val="00B33409"/>
    <w:rsid w:val="00B40338"/>
    <w:rsid w:val="00B430D3"/>
    <w:rsid w:val="00B56F8F"/>
    <w:rsid w:val="00B6293B"/>
    <w:rsid w:val="00B649F2"/>
    <w:rsid w:val="00B7160B"/>
    <w:rsid w:val="00B71EF6"/>
    <w:rsid w:val="00B73D9C"/>
    <w:rsid w:val="00B74B5A"/>
    <w:rsid w:val="00B77E29"/>
    <w:rsid w:val="00B8555E"/>
    <w:rsid w:val="00B85D2E"/>
    <w:rsid w:val="00B8638E"/>
    <w:rsid w:val="00B87264"/>
    <w:rsid w:val="00B874F3"/>
    <w:rsid w:val="00B91809"/>
    <w:rsid w:val="00BA3751"/>
    <w:rsid w:val="00BA3C82"/>
    <w:rsid w:val="00BA7CC5"/>
    <w:rsid w:val="00BB489C"/>
    <w:rsid w:val="00BB58F8"/>
    <w:rsid w:val="00BB7BF6"/>
    <w:rsid w:val="00BC08D0"/>
    <w:rsid w:val="00BD493E"/>
    <w:rsid w:val="00BE04DD"/>
    <w:rsid w:val="00BE0816"/>
    <w:rsid w:val="00BE22C5"/>
    <w:rsid w:val="00BE64C0"/>
    <w:rsid w:val="00BF0319"/>
    <w:rsid w:val="00BF49EB"/>
    <w:rsid w:val="00BF4BB4"/>
    <w:rsid w:val="00C126ED"/>
    <w:rsid w:val="00C1284D"/>
    <w:rsid w:val="00C1511E"/>
    <w:rsid w:val="00C15CF2"/>
    <w:rsid w:val="00C16168"/>
    <w:rsid w:val="00C300F4"/>
    <w:rsid w:val="00C30E2B"/>
    <w:rsid w:val="00C416DE"/>
    <w:rsid w:val="00C41871"/>
    <w:rsid w:val="00C46791"/>
    <w:rsid w:val="00C50F6F"/>
    <w:rsid w:val="00C523B4"/>
    <w:rsid w:val="00C523BD"/>
    <w:rsid w:val="00C57922"/>
    <w:rsid w:val="00C61879"/>
    <w:rsid w:val="00C71B68"/>
    <w:rsid w:val="00C77D5A"/>
    <w:rsid w:val="00C82CF3"/>
    <w:rsid w:val="00C838D0"/>
    <w:rsid w:val="00C87020"/>
    <w:rsid w:val="00C872B0"/>
    <w:rsid w:val="00C910FD"/>
    <w:rsid w:val="00C93FCC"/>
    <w:rsid w:val="00CA0A9C"/>
    <w:rsid w:val="00CA1BF4"/>
    <w:rsid w:val="00CA4C63"/>
    <w:rsid w:val="00CA4E36"/>
    <w:rsid w:val="00CA7257"/>
    <w:rsid w:val="00CB289C"/>
    <w:rsid w:val="00CB3613"/>
    <w:rsid w:val="00CB5E94"/>
    <w:rsid w:val="00CD475E"/>
    <w:rsid w:val="00CD480E"/>
    <w:rsid w:val="00CD76F1"/>
    <w:rsid w:val="00CE1468"/>
    <w:rsid w:val="00CE279B"/>
    <w:rsid w:val="00CE4406"/>
    <w:rsid w:val="00CE5B1F"/>
    <w:rsid w:val="00CE69DB"/>
    <w:rsid w:val="00CE7F20"/>
    <w:rsid w:val="00CF4D4C"/>
    <w:rsid w:val="00CF76B1"/>
    <w:rsid w:val="00D2476E"/>
    <w:rsid w:val="00D26004"/>
    <w:rsid w:val="00D261B9"/>
    <w:rsid w:val="00D33733"/>
    <w:rsid w:val="00D33F8C"/>
    <w:rsid w:val="00D361E2"/>
    <w:rsid w:val="00D366D6"/>
    <w:rsid w:val="00D44A07"/>
    <w:rsid w:val="00D602B5"/>
    <w:rsid w:val="00D649AD"/>
    <w:rsid w:val="00D7476B"/>
    <w:rsid w:val="00D75E2A"/>
    <w:rsid w:val="00D83209"/>
    <w:rsid w:val="00D843FF"/>
    <w:rsid w:val="00D85F15"/>
    <w:rsid w:val="00D86343"/>
    <w:rsid w:val="00D90F7A"/>
    <w:rsid w:val="00D95650"/>
    <w:rsid w:val="00DA29FF"/>
    <w:rsid w:val="00DA4C48"/>
    <w:rsid w:val="00DB6F9E"/>
    <w:rsid w:val="00DC0B35"/>
    <w:rsid w:val="00DC1E09"/>
    <w:rsid w:val="00DC270F"/>
    <w:rsid w:val="00DC6A77"/>
    <w:rsid w:val="00DD07B9"/>
    <w:rsid w:val="00DD0C43"/>
    <w:rsid w:val="00DD216D"/>
    <w:rsid w:val="00DD553F"/>
    <w:rsid w:val="00DE4C6D"/>
    <w:rsid w:val="00DF0BF1"/>
    <w:rsid w:val="00DF190D"/>
    <w:rsid w:val="00DF2A9B"/>
    <w:rsid w:val="00E011BC"/>
    <w:rsid w:val="00E02775"/>
    <w:rsid w:val="00E07F13"/>
    <w:rsid w:val="00E12E92"/>
    <w:rsid w:val="00E13F0F"/>
    <w:rsid w:val="00E15CB4"/>
    <w:rsid w:val="00E16A75"/>
    <w:rsid w:val="00E1765A"/>
    <w:rsid w:val="00E1796B"/>
    <w:rsid w:val="00E217E5"/>
    <w:rsid w:val="00E366CD"/>
    <w:rsid w:val="00E406C8"/>
    <w:rsid w:val="00E41430"/>
    <w:rsid w:val="00E4246D"/>
    <w:rsid w:val="00E51189"/>
    <w:rsid w:val="00E53C90"/>
    <w:rsid w:val="00E54DEB"/>
    <w:rsid w:val="00E56AFC"/>
    <w:rsid w:val="00E57925"/>
    <w:rsid w:val="00E60729"/>
    <w:rsid w:val="00E61949"/>
    <w:rsid w:val="00E70D86"/>
    <w:rsid w:val="00E71C38"/>
    <w:rsid w:val="00E72E21"/>
    <w:rsid w:val="00E74275"/>
    <w:rsid w:val="00E7549B"/>
    <w:rsid w:val="00E760C5"/>
    <w:rsid w:val="00E80BFF"/>
    <w:rsid w:val="00E816DF"/>
    <w:rsid w:val="00E819AC"/>
    <w:rsid w:val="00E84A30"/>
    <w:rsid w:val="00E85025"/>
    <w:rsid w:val="00E85ED4"/>
    <w:rsid w:val="00E90169"/>
    <w:rsid w:val="00E906EE"/>
    <w:rsid w:val="00E91567"/>
    <w:rsid w:val="00E923C7"/>
    <w:rsid w:val="00E943AF"/>
    <w:rsid w:val="00EA0F35"/>
    <w:rsid w:val="00EA346F"/>
    <w:rsid w:val="00EA3E44"/>
    <w:rsid w:val="00EA54B4"/>
    <w:rsid w:val="00EB23E3"/>
    <w:rsid w:val="00EB243C"/>
    <w:rsid w:val="00EB5973"/>
    <w:rsid w:val="00EB76F3"/>
    <w:rsid w:val="00EC1520"/>
    <w:rsid w:val="00EC642A"/>
    <w:rsid w:val="00EC6548"/>
    <w:rsid w:val="00ED1841"/>
    <w:rsid w:val="00ED5809"/>
    <w:rsid w:val="00EE46E4"/>
    <w:rsid w:val="00EE64F7"/>
    <w:rsid w:val="00EE652B"/>
    <w:rsid w:val="00EF0243"/>
    <w:rsid w:val="00EF0ED7"/>
    <w:rsid w:val="00EF0FAF"/>
    <w:rsid w:val="00EF2DAB"/>
    <w:rsid w:val="00EF3541"/>
    <w:rsid w:val="00EF6187"/>
    <w:rsid w:val="00EF7853"/>
    <w:rsid w:val="00EF7D2F"/>
    <w:rsid w:val="00F02D43"/>
    <w:rsid w:val="00F041AD"/>
    <w:rsid w:val="00F12640"/>
    <w:rsid w:val="00F17CC7"/>
    <w:rsid w:val="00F21272"/>
    <w:rsid w:val="00F2263B"/>
    <w:rsid w:val="00F25C8B"/>
    <w:rsid w:val="00F37372"/>
    <w:rsid w:val="00F436D2"/>
    <w:rsid w:val="00F468B2"/>
    <w:rsid w:val="00F5250F"/>
    <w:rsid w:val="00F6010D"/>
    <w:rsid w:val="00F60B2A"/>
    <w:rsid w:val="00F63F9F"/>
    <w:rsid w:val="00F64780"/>
    <w:rsid w:val="00F65641"/>
    <w:rsid w:val="00F6586C"/>
    <w:rsid w:val="00F674AA"/>
    <w:rsid w:val="00F67758"/>
    <w:rsid w:val="00F67E1A"/>
    <w:rsid w:val="00F73275"/>
    <w:rsid w:val="00F73CC7"/>
    <w:rsid w:val="00F80263"/>
    <w:rsid w:val="00F802C3"/>
    <w:rsid w:val="00F805B1"/>
    <w:rsid w:val="00F81E3C"/>
    <w:rsid w:val="00F82C5B"/>
    <w:rsid w:val="00F832DC"/>
    <w:rsid w:val="00F83E15"/>
    <w:rsid w:val="00F8440D"/>
    <w:rsid w:val="00F864D0"/>
    <w:rsid w:val="00FA0918"/>
    <w:rsid w:val="00FA23C5"/>
    <w:rsid w:val="00FA4425"/>
    <w:rsid w:val="00FA5519"/>
    <w:rsid w:val="00FA5B63"/>
    <w:rsid w:val="00FB2ABB"/>
    <w:rsid w:val="00FC21A4"/>
    <w:rsid w:val="00FC2843"/>
    <w:rsid w:val="00FC412F"/>
    <w:rsid w:val="00FC4D41"/>
    <w:rsid w:val="00FC5098"/>
    <w:rsid w:val="00FC75CC"/>
    <w:rsid w:val="00FC781F"/>
    <w:rsid w:val="00FD067F"/>
    <w:rsid w:val="00FD70DC"/>
    <w:rsid w:val="00FD7B8F"/>
    <w:rsid w:val="00FF18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D643759-5BC7-4923-83EE-4D7B6E63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FCA"/>
    <w:pPr>
      <w:suppressAutoHyphens/>
      <w:jc w:val="both"/>
    </w:pPr>
  </w:style>
  <w:style w:type="paragraph" w:styleId="Ttulo1">
    <w:name w:val="heading 1"/>
    <w:aliases w:val="TITULO 1"/>
    <w:basedOn w:val="Normal"/>
    <w:next w:val="Normal"/>
    <w:link w:val="Ttulo1Car"/>
    <w:qFormat/>
    <w:rsid w:val="001621DE"/>
    <w:pPr>
      <w:keepNext/>
      <w:jc w:val="left"/>
      <w:outlineLvl w:val="0"/>
    </w:pPr>
    <w:rPr>
      <w:rFonts w:ascii="Arial Narrow" w:eastAsia="Times New Roman" w:hAnsi="Arial Narrow"/>
      <w:b/>
      <w:iCs/>
      <w:sz w:val="24"/>
      <w:lang w:val="es-PE"/>
    </w:rPr>
  </w:style>
  <w:style w:type="paragraph" w:styleId="Ttulo2">
    <w:name w:val="heading 2"/>
    <w:basedOn w:val="Normal"/>
    <w:next w:val="Normal"/>
    <w:link w:val="Ttulo2Car"/>
    <w:uiPriority w:val="9"/>
    <w:unhideWhenUsed/>
    <w:qFormat/>
    <w:rsid w:val="00E51189"/>
    <w:pPr>
      <w:keepNext/>
      <w:suppressAutoHyphens w:val="0"/>
      <w:spacing w:before="240" w:after="60"/>
      <w:jc w:val="left"/>
      <w:outlineLvl w:val="1"/>
    </w:pPr>
    <w:rPr>
      <w:rFonts w:ascii="Cambria" w:eastAsia="Times New Roman" w:hAnsi="Cambria"/>
      <w:b/>
      <w:bCs/>
      <w:i/>
      <w:iCs/>
      <w:sz w:val="28"/>
      <w:szCs w:val="28"/>
      <w:lang w:eastAsia="es-ES"/>
    </w:rPr>
  </w:style>
  <w:style w:type="paragraph" w:styleId="Ttulo3">
    <w:name w:val="heading 3"/>
    <w:aliases w:val="Título numeral"/>
    <w:basedOn w:val="Normal"/>
    <w:next w:val="Normal"/>
    <w:link w:val="Ttulo3Car"/>
    <w:qFormat/>
    <w:rsid w:val="001B7075"/>
    <w:pPr>
      <w:keepNext/>
      <w:suppressAutoHyphens w:val="0"/>
      <w:spacing w:before="240" w:after="60" w:line="276" w:lineRule="auto"/>
      <w:jc w:val="left"/>
      <w:outlineLvl w:val="2"/>
    </w:pPr>
    <w:rPr>
      <w:rFonts w:ascii="Arial" w:hAnsi="Arial"/>
      <w:b/>
      <w:bCs/>
      <w:sz w:val="26"/>
      <w:szCs w:val="26"/>
      <w:lang w:eastAsia="en-US"/>
    </w:rPr>
  </w:style>
  <w:style w:type="paragraph" w:styleId="Ttulo9">
    <w:name w:val="heading 9"/>
    <w:basedOn w:val="Normal"/>
    <w:next w:val="Normal"/>
    <w:link w:val="Ttulo9Car"/>
    <w:uiPriority w:val="9"/>
    <w:semiHidden/>
    <w:unhideWhenUsed/>
    <w:qFormat/>
    <w:rsid w:val="00BE22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link w:val="Ttulo1"/>
    <w:rsid w:val="001621DE"/>
    <w:rPr>
      <w:rFonts w:ascii="Arial Narrow" w:eastAsia="Times New Roman" w:hAnsi="Arial Narrow"/>
      <w:b/>
      <w:iCs/>
      <w:sz w:val="24"/>
      <w:lang w:val="es-PE"/>
    </w:rPr>
  </w:style>
  <w:style w:type="character" w:customStyle="1" w:styleId="Ttulo2Car">
    <w:name w:val="Título 2 Car"/>
    <w:basedOn w:val="Fuentedeprrafopredeter"/>
    <w:link w:val="Ttulo2"/>
    <w:uiPriority w:val="9"/>
    <w:rsid w:val="00E51189"/>
    <w:rPr>
      <w:rFonts w:ascii="Cambria" w:eastAsia="Times New Roman" w:hAnsi="Cambria"/>
      <w:b/>
      <w:bCs/>
      <w:i/>
      <w:iCs/>
      <w:sz w:val="28"/>
      <w:szCs w:val="28"/>
      <w:lang w:eastAsia="es-ES"/>
    </w:rPr>
  </w:style>
  <w:style w:type="character" w:customStyle="1" w:styleId="Ttulo3Car">
    <w:name w:val="Título 3 Car"/>
    <w:aliases w:val="Título numeral Car"/>
    <w:basedOn w:val="Fuentedeprrafopredeter"/>
    <w:link w:val="Ttulo3"/>
    <w:rsid w:val="001B7075"/>
    <w:rPr>
      <w:rFonts w:ascii="Arial" w:hAnsi="Arial"/>
      <w:b/>
      <w:bCs/>
      <w:sz w:val="26"/>
      <w:szCs w:val="26"/>
      <w:lang w:eastAsia="en-US"/>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
    <w:basedOn w:val="Normal"/>
    <w:link w:val="PrrafodelistaCar"/>
    <w:uiPriority w:val="34"/>
    <w:qFormat/>
    <w:rsid w:val="00842FCA"/>
    <w:pPr>
      <w:ind w:left="720"/>
      <w:contextualSpacing/>
    </w:pPr>
  </w:style>
  <w:style w:type="character" w:customStyle="1" w:styleId="PrrafodelistaCar">
    <w:name w:val="Párrafo de lista Car"/>
    <w:aliases w:val="VIÑETA Car"/>
    <w:link w:val="Prrafodelista"/>
    <w:uiPriority w:val="34"/>
    <w:locked/>
    <w:rsid w:val="001B7075"/>
    <w:rPr>
      <w:rFonts w:cs="Calibri"/>
      <w:sz w:val="22"/>
      <w:szCs w:val="22"/>
      <w:lang w:val="es-ES" w:eastAsia="ar-SA"/>
    </w:rPr>
  </w:style>
  <w:style w:type="character" w:styleId="Refdecomentario">
    <w:name w:val="annotation reference"/>
    <w:uiPriority w:val="99"/>
    <w:unhideWhenUsed/>
    <w:rsid w:val="00CE1468"/>
    <w:rPr>
      <w:sz w:val="16"/>
      <w:szCs w:val="16"/>
    </w:rPr>
  </w:style>
  <w:style w:type="paragraph" w:styleId="Textocomentario">
    <w:name w:val="annotation text"/>
    <w:basedOn w:val="Normal"/>
    <w:link w:val="TextocomentarioCar"/>
    <w:uiPriority w:val="99"/>
    <w:unhideWhenUsed/>
    <w:rsid w:val="00CE1468"/>
  </w:style>
  <w:style w:type="character" w:customStyle="1" w:styleId="TextocomentarioCar">
    <w:name w:val="Texto comentario Car"/>
    <w:link w:val="Textocomentario"/>
    <w:uiPriority w:val="99"/>
    <w:rsid w:val="00CE1468"/>
    <w:rPr>
      <w:rFonts w:cs="Calibri"/>
      <w:lang w:val="es-ES" w:eastAsia="ar-SA"/>
    </w:rPr>
  </w:style>
  <w:style w:type="paragraph" w:styleId="Asuntodelcomentario">
    <w:name w:val="annotation subject"/>
    <w:basedOn w:val="Textocomentario"/>
    <w:next w:val="Textocomentario"/>
    <w:link w:val="AsuntodelcomentarioCar"/>
    <w:uiPriority w:val="99"/>
    <w:semiHidden/>
    <w:unhideWhenUsed/>
    <w:rsid w:val="00CE1468"/>
    <w:rPr>
      <w:b/>
      <w:bCs/>
    </w:rPr>
  </w:style>
  <w:style w:type="character" w:customStyle="1" w:styleId="AsuntodelcomentarioCar">
    <w:name w:val="Asunto del comentario Car"/>
    <w:link w:val="Asuntodelcomentario"/>
    <w:uiPriority w:val="99"/>
    <w:semiHidden/>
    <w:rsid w:val="00CE1468"/>
    <w:rPr>
      <w:rFonts w:cs="Calibri"/>
      <w:b/>
      <w:bCs/>
      <w:lang w:val="es-ES" w:eastAsia="ar-SA"/>
    </w:rPr>
  </w:style>
  <w:style w:type="paragraph" w:styleId="Textodeglobo">
    <w:name w:val="Balloon Text"/>
    <w:basedOn w:val="Normal"/>
    <w:link w:val="TextodegloboCar"/>
    <w:uiPriority w:val="99"/>
    <w:unhideWhenUsed/>
    <w:rsid w:val="00CE1468"/>
    <w:rPr>
      <w:rFonts w:ascii="Tahoma" w:hAnsi="Tahoma" w:cs="Tahoma"/>
      <w:sz w:val="16"/>
      <w:szCs w:val="16"/>
    </w:rPr>
  </w:style>
  <w:style w:type="character" w:customStyle="1" w:styleId="TextodegloboCar">
    <w:name w:val="Texto de globo Car"/>
    <w:link w:val="Textodeglobo"/>
    <w:uiPriority w:val="99"/>
    <w:rsid w:val="00CE1468"/>
    <w:rPr>
      <w:rFonts w:ascii="Tahoma" w:hAnsi="Tahoma" w:cs="Tahoma"/>
      <w:sz w:val="16"/>
      <w:szCs w:val="16"/>
      <w:lang w:val="es-ES" w:eastAsia="ar-SA"/>
    </w:rPr>
  </w:style>
  <w:style w:type="paragraph" w:customStyle="1" w:styleId="Default">
    <w:name w:val="Default"/>
    <w:link w:val="DefaultCar"/>
    <w:rsid w:val="001B7075"/>
    <w:pPr>
      <w:autoSpaceDE w:val="0"/>
      <w:autoSpaceDN w:val="0"/>
      <w:adjustRightInd w:val="0"/>
    </w:pPr>
    <w:rPr>
      <w:rFonts w:ascii="Arial" w:eastAsia="Times New Roman" w:hAnsi="Arial"/>
      <w:color w:val="000000"/>
      <w:sz w:val="24"/>
      <w:szCs w:val="24"/>
    </w:rPr>
  </w:style>
  <w:style w:type="character" w:customStyle="1" w:styleId="DefaultCar">
    <w:name w:val="Default Car"/>
    <w:link w:val="Default"/>
    <w:locked/>
    <w:rsid w:val="001B7075"/>
    <w:rPr>
      <w:rFonts w:ascii="Arial" w:eastAsia="Times New Roman" w:hAnsi="Arial"/>
      <w:color w:val="000000"/>
      <w:sz w:val="24"/>
      <w:szCs w:val="24"/>
    </w:rPr>
  </w:style>
  <w:style w:type="character" w:customStyle="1" w:styleId="CharacterStyle1">
    <w:name w:val="Character Style 1"/>
    <w:uiPriority w:val="99"/>
    <w:rsid w:val="001B7075"/>
    <w:rPr>
      <w:rFonts w:ascii="Tahoma" w:hAnsi="Tahoma"/>
      <w:sz w:val="20"/>
    </w:rPr>
  </w:style>
  <w:style w:type="paragraph" w:styleId="Encabezado">
    <w:name w:val="header"/>
    <w:basedOn w:val="Normal"/>
    <w:link w:val="EncabezadoCar"/>
    <w:uiPriority w:val="99"/>
    <w:unhideWhenUsed/>
    <w:rsid w:val="001B7075"/>
    <w:pPr>
      <w:tabs>
        <w:tab w:val="center" w:pos="4419"/>
        <w:tab w:val="right" w:pos="8838"/>
      </w:tabs>
      <w:suppressAutoHyphens w:val="0"/>
      <w:jc w:val="left"/>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1B7075"/>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1B7075"/>
    <w:pPr>
      <w:tabs>
        <w:tab w:val="center" w:pos="4419"/>
        <w:tab w:val="right" w:pos="8838"/>
      </w:tabs>
      <w:suppressAutoHyphens w:val="0"/>
      <w:jc w:val="left"/>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1B7075"/>
    <w:rPr>
      <w:rFonts w:ascii="Times New Roman" w:eastAsia="Times New Roman" w:hAnsi="Times New Roman"/>
      <w:sz w:val="24"/>
      <w:szCs w:val="24"/>
      <w:lang w:eastAsia="es-ES"/>
    </w:rPr>
  </w:style>
  <w:style w:type="paragraph" w:styleId="Revisin">
    <w:name w:val="Revision"/>
    <w:hidden/>
    <w:uiPriority w:val="99"/>
    <w:semiHidden/>
    <w:rsid w:val="001B7075"/>
    <w:rPr>
      <w:rFonts w:ascii="Times New Roman" w:eastAsia="Times New Roman" w:hAnsi="Times New Roman"/>
      <w:sz w:val="24"/>
      <w:szCs w:val="24"/>
      <w:lang w:eastAsia="es-ES"/>
    </w:rPr>
  </w:style>
  <w:style w:type="table" w:styleId="Tablaconcuadrcula">
    <w:name w:val="Table Grid"/>
    <w:basedOn w:val="Tablanormal"/>
    <w:uiPriority w:val="59"/>
    <w:rsid w:val="001B7075"/>
    <w:pPr>
      <w:spacing w:beforeAutospacing="1" w:afterAutospacing="1"/>
      <w:jc w:val="both"/>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B7075"/>
    <w:rPr>
      <w:color w:val="0000FF"/>
      <w:u w:val="single"/>
    </w:rPr>
  </w:style>
  <w:style w:type="character" w:customStyle="1" w:styleId="PiedepginaCar1">
    <w:name w:val="Pie de página Car1"/>
    <w:basedOn w:val="Fuentedeprrafopredeter"/>
    <w:uiPriority w:val="99"/>
    <w:rsid w:val="001B7075"/>
    <w:rPr>
      <w:rFonts w:ascii="Calibri" w:eastAsia="Calibri" w:hAnsi="Calibri" w:cs="Times New Roman"/>
      <w:sz w:val="20"/>
      <w:szCs w:val="20"/>
      <w:lang w:val="es-ES" w:eastAsia="ar-SA"/>
    </w:rPr>
  </w:style>
  <w:style w:type="character" w:customStyle="1" w:styleId="TextocomentarioCar1">
    <w:name w:val="Texto comentario Car1"/>
    <w:basedOn w:val="Fuentedeprrafopredeter"/>
    <w:uiPriority w:val="99"/>
    <w:rsid w:val="001B7075"/>
    <w:rPr>
      <w:rFonts w:ascii="Calibri" w:eastAsia="Calibri" w:hAnsi="Calibri" w:cs="Times New Roman"/>
      <w:sz w:val="20"/>
      <w:szCs w:val="20"/>
      <w:lang w:val="es-ES" w:eastAsia="ar-SA"/>
    </w:rPr>
  </w:style>
  <w:style w:type="paragraph" w:customStyle="1" w:styleId="Titulo6">
    <w:name w:val="Titulo 6"/>
    <w:basedOn w:val="Normal"/>
    <w:uiPriority w:val="99"/>
    <w:rsid w:val="001B7075"/>
    <w:pPr>
      <w:autoSpaceDN w:val="0"/>
    </w:pPr>
    <w:rPr>
      <w:rFonts w:ascii="Sans Serif 12cpi" w:eastAsia="Times New Roman" w:hAnsi="Sans Serif 12cpi" w:cs="Sans Serif 12cpi"/>
      <w:spacing w:val="-3"/>
      <w:kern w:val="3"/>
    </w:rPr>
  </w:style>
  <w:style w:type="paragraph" w:styleId="Textoindependiente">
    <w:name w:val="Body Text"/>
    <w:basedOn w:val="Normal"/>
    <w:link w:val="TextoindependienteCar"/>
    <w:uiPriority w:val="99"/>
    <w:unhideWhenUsed/>
    <w:rsid w:val="001B7075"/>
    <w:pPr>
      <w:spacing w:after="120"/>
    </w:pPr>
  </w:style>
  <w:style w:type="character" w:customStyle="1" w:styleId="TextoindependienteCar">
    <w:name w:val="Texto independiente Car"/>
    <w:basedOn w:val="Fuentedeprrafopredeter"/>
    <w:link w:val="Textoindependiente"/>
    <w:uiPriority w:val="99"/>
    <w:rsid w:val="001B7075"/>
    <w:rPr>
      <w:sz w:val="22"/>
      <w:szCs w:val="22"/>
      <w:lang w:val="es-ES" w:eastAsia="ar-SA"/>
    </w:rPr>
  </w:style>
  <w:style w:type="character" w:customStyle="1" w:styleId="INDENT1">
    <w:name w:val="INDENT 1"/>
    <w:rsid w:val="001B7075"/>
    <w:rPr>
      <w:rFonts w:ascii="Times New Roman" w:hAnsi="Times New Roman" w:cs="Times New Roman" w:hint="default"/>
    </w:rPr>
  </w:style>
  <w:style w:type="character" w:styleId="Textoennegrita">
    <w:name w:val="Strong"/>
    <w:uiPriority w:val="22"/>
    <w:qFormat/>
    <w:rsid w:val="001B7075"/>
    <w:rPr>
      <w:b/>
      <w:bCs/>
    </w:rPr>
  </w:style>
  <w:style w:type="paragraph" w:styleId="Textonotapie">
    <w:name w:val="footnote text"/>
    <w:basedOn w:val="Normal"/>
    <w:link w:val="TextonotapieCar"/>
    <w:uiPriority w:val="99"/>
    <w:unhideWhenUsed/>
    <w:rsid w:val="001B7075"/>
    <w:rPr>
      <w:sz w:val="24"/>
      <w:szCs w:val="24"/>
    </w:rPr>
  </w:style>
  <w:style w:type="character" w:customStyle="1" w:styleId="TextonotapieCar">
    <w:name w:val="Texto nota pie Car"/>
    <w:basedOn w:val="Fuentedeprrafopredeter"/>
    <w:link w:val="Textonotapie"/>
    <w:uiPriority w:val="99"/>
    <w:rsid w:val="001B7075"/>
    <w:rPr>
      <w:rFonts w:cs="Calibri"/>
      <w:sz w:val="24"/>
      <w:szCs w:val="24"/>
      <w:lang w:val="es-ES" w:eastAsia="ar-SA"/>
    </w:rPr>
  </w:style>
  <w:style w:type="character" w:styleId="Refdenotaalpie">
    <w:name w:val="footnote reference"/>
    <w:uiPriority w:val="99"/>
    <w:unhideWhenUsed/>
    <w:rsid w:val="001B7075"/>
    <w:rPr>
      <w:vertAlign w:val="superscript"/>
    </w:rPr>
  </w:style>
  <w:style w:type="character" w:customStyle="1" w:styleId="MapadeldocumentoCar">
    <w:name w:val="Mapa del documento Car"/>
    <w:basedOn w:val="Fuentedeprrafopredeter"/>
    <w:link w:val="Mapadeldocumento"/>
    <w:uiPriority w:val="99"/>
    <w:semiHidden/>
    <w:rsid w:val="001B7075"/>
    <w:rPr>
      <w:rFonts w:ascii="Lucida Grande" w:hAnsi="Lucida Grande" w:cs="Lucida Grande"/>
      <w:sz w:val="24"/>
      <w:szCs w:val="24"/>
      <w:lang w:val="es-ES" w:eastAsia="ar-SA"/>
    </w:rPr>
  </w:style>
  <w:style w:type="paragraph" w:styleId="Mapadeldocumento">
    <w:name w:val="Document Map"/>
    <w:basedOn w:val="Normal"/>
    <w:link w:val="MapadeldocumentoCar"/>
    <w:uiPriority w:val="99"/>
    <w:semiHidden/>
    <w:unhideWhenUsed/>
    <w:rsid w:val="001B7075"/>
    <w:rPr>
      <w:rFonts w:ascii="Lucida Grande" w:hAnsi="Lucida Grande" w:cs="Lucida Grande"/>
      <w:sz w:val="24"/>
      <w:szCs w:val="24"/>
    </w:rPr>
  </w:style>
  <w:style w:type="paragraph" w:styleId="Listaconvietas">
    <w:name w:val="List Bullet"/>
    <w:basedOn w:val="Normal"/>
    <w:uiPriority w:val="99"/>
    <w:unhideWhenUsed/>
    <w:rsid w:val="00223AC3"/>
    <w:pPr>
      <w:numPr>
        <w:numId w:val="19"/>
      </w:numPr>
      <w:contextualSpacing/>
    </w:pPr>
  </w:style>
  <w:style w:type="paragraph" w:styleId="NormalWeb">
    <w:name w:val="Normal (Web)"/>
    <w:basedOn w:val="Normal"/>
    <w:uiPriority w:val="99"/>
    <w:unhideWhenUsed/>
    <w:rsid w:val="008B6E96"/>
    <w:pPr>
      <w:suppressAutoHyphens w:val="0"/>
      <w:spacing w:before="100" w:beforeAutospacing="1" w:after="100" w:afterAutospacing="1"/>
      <w:jc w:val="left"/>
    </w:pPr>
    <w:rPr>
      <w:rFonts w:ascii="Times New Roman" w:eastAsiaTheme="minorHAnsi" w:hAnsi="Times New Roman"/>
      <w:sz w:val="24"/>
      <w:szCs w:val="24"/>
    </w:rPr>
  </w:style>
  <w:style w:type="paragraph" w:styleId="Sinespaciado">
    <w:name w:val="No Spacing"/>
    <w:link w:val="SinespaciadoCar"/>
    <w:uiPriority w:val="1"/>
    <w:qFormat/>
    <w:rsid w:val="00A94609"/>
    <w:pPr>
      <w:suppressAutoHyphens/>
      <w:autoSpaceDN w:val="0"/>
      <w:textAlignment w:val="baseline"/>
    </w:pPr>
    <w:rPr>
      <w:rFonts w:ascii="Century Schoolbook" w:eastAsia="Times New Roman" w:hAnsi="Century Schoolbook"/>
      <w:color w:val="414751"/>
      <w:lang w:val="es-ES" w:eastAsia="en-US"/>
    </w:rPr>
  </w:style>
  <w:style w:type="paragraph" w:customStyle="1" w:styleId="western">
    <w:name w:val="western"/>
    <w:basedOn w:val="Normal"/>
    <w:rsid w:val="002870B6"/>
    <w:pPr>
      <w:suppressAutoHyphens w:val="0"/>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rsid w:val="002870B6"/>
  </w:style>
  <w:style w:type="paragraph" w:styleId="TDC8">
    <w:name w:val="toc 8"/>
    <w:basedOn w:val="Normal"/>
    <w:next w:val="Normal"/>
    <w:autoRedefine/>
    <w:uiPriority w:val="39"/>
    <w:unhideWhenUsed/>
    <w:rsid w:val="006B1025"/>
    <w:pPr>
      <w:suppressAutoHyphens w:val="0"/>
      <w:spacing w:line="276" w:lineRule="auto"/>
      <w:ind w:left="1540"/>
      <w:jc w:val="left"/>
    </w:pPr>
    <w:rPr>
      <w:rFonts w:asciiTheme="minorHAnsi" w:eastAsiaTheme="minorEastAsia" w:hAnsiTheme="minorHAnsi" w:cstheme="minorBidi"/>
      <w:sz w:val="18"/>
      <w:szCs w:val="18"/>
    </w:rPr>
  </w:style>
  <w:style w:type="paragraph" w:styleId="TDC1">
    <w:name w:val="toc 1"/>
    <w:basedOn w:val="Normal"/>
    <w:next w:val="Normal"/>
    <w:autoRedefine/>
    <w:uiPriority w:val="39"/>
    <w:unhideWhenUsed/>
    <w:rsid w:val="006B1025"/>
    <w:pPr>
      <w:spacing w:after="100"/>
    </w:pPr>
  </w:style>
  <w:style w:type="paragraph" w:styleId="TDC2">
    <w:name w:val="toc 2"/>
    <w:basedOn w:val="Normal"/>
    <w:next w:val="Normal"/>
    <w:autoRedefine/>
    <w:uiPriority w:val="39"/>
    <w:unhideWhenUsed/>
    <w:rsid w:val="006B1025"/>
    <w:pPr>
      <w:spacing w:after="100"/>
      <w:ind w:left="220"/>
    </w:pPr>
  </w:style>
  <w:style w:type="paragraph" w:styleId="TtulodeTDC">
    <w:name w:val="TOC Heading"/>
    <w:basedOn w:val="Ttulo1"/>
    <w:next w:val="Normal"/>
    <w:uiPriority w:val="39"/>
    <w:semiHidden/>
    <w:unhideWhenUsed/>
    <w:qFormat/>
    <w:rsid w:val="006B1025"/>
    <w:pPr>
      <w:keepLines/>
      <w:suppressAutoHyphens w:val="0"/>
      <w:spacing w:before="480" w:line="276" w:lineRule="auto"/>
      <w:outlineLvl w:val="9"/>
    </w:pPr>
    <w:rPr>
      <w:rFonts w:asciiTheme="majorHAnsi" w:eastAsiaTheme="majorEastAsia" w:hAnsiTheme="majorHAnsi" w:cstheme="majorBidi"/>
      <w:bCs/>
      <w:iCs w:val="0"/>
      <w:color w:val="365F91" w:themeColor="accent1" w:themeShade="BF"/>
      <w:sz w:val="28"/>
      <w:szCs w:val="28"/>
      <w:lang w:val="es-CO"/>
    </w:rPr>
  </w:style>
  <w:style w:type="character" w:customStyle="1" w:styleId="SinespaciadoCar">
    <w:name w:val="Sin espaciado Car"/>
    <w:link w:val="Sinespaciado"/>
    <w:uiPriority w:val="1"/>
    <w:rsid w:val="00E74275"/>
    <w:rPr>
      <w:rFonts w:ascii="Century Schoolbook" w:eastAsia="Times New Roman" w:hAnsi="Century Schoolbook"/>
      <w:color w:val="414751"/>
      <w:lang w:val="es-ES" w:eastAsia="en-US"/>
    </w:rPr>
  </w:style>
  <w:style w:type="character" w:styleId="Hipervnculovisitado">
    <w:name w:val="FollowedHyperlink"/>
    <w:basedOn w:val="Fuentedeprrafopredeter"/>
    <w:uiPriority w:val="99"/>
    <w:semiHidden/>
    <w:unhideWhenUsed/>
    <w:rsid w:val="00E51189"/>
    <w:rPr>
      <w:color w:val="800080" w:themeColor="followedHyperlink"/>
      <w:u w:val="single"/>
    </w:rPr>
  </w:style>
  <w:style w:type="character" w:customStyle="1" w:styleId="Ttulo9Car">
    <w:name w:val="Título 9 Car"/>
    <w:basedOn w:val="Fuentedeprrafopredeter"/>
    <w:link w:val="Ttulo9"/>
    <w:rsid w:val="00BE22C5"/>
    <w:rPr>
      <w:rFonts w:asciiTheme="majorHAnsi" w:eastAsiaTheme="majorEastAsia" w:hAnsiTheme="majorHAnsi" w:cstheme="majorBidi"/>
      <w:i/>
      <w:iCs/>
      <w:color w:val="404040" w:themeColor="text1" w:themeTint="BF"/>
    </w:rPr>
  </w:style>
  <w:style w:type="paragraph" w:styleId="TDC3">
    <w:name w:val="toc 3"/>
    <w:basedOn w:val="Normal"/>
    <w:next w:val="Normal"/>
    <w:autoRedefine/>
    <w:uiPriority w:val="39"/>
    <w:unhideWhenUsed/>
    <w:rsid w:val="00CE69DB"/>
    <w:pPr>
      <w:suppressAutoHyphens w:val="0"/>
      <w:spacing w:after="100" w:line="276" w:lineRule="auto"/>
      <w:ind w:left="440"/>
      <w:jc w:val="left"/>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CE69DB"/>
    <w:pPr>
      <w:suppressAutoHyphens w:val="0"/>
      <w:spacing w:after="100" w:line="276" w:lineRule="auto"/>
      <w:ind w:left="660"/>
      <w:jc w:val="left"/>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CE69DB"/>
    <w:pPr>
      <w:suppressAutoHyphens w:val="0"/>
      <w:spacing w:after="100" w:line="276" w:lineRule="auto"/>
      <w:ind w:left="880"/>
      <w:jc w:val="left"/>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CE69DB"/>
    <w:pPr>
      <w:suppressAutoHyphens w:val="0"/>
      <w:spacing w:after="100" w:line="276" w:lineRule="auto"/>
      <w:ind w:left="1100"/>
      <w:jc w:val="left"/>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CE69DB"/>
    <w:pPr>
      <w:suppressAutoHyphens w:val="0"/>
      <w:spacing w:after="100" w:line="276" w:lineRule="auto"/>
      <w:ind w:left="1320"/>
      <w:jc w:val="left"/>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CE69DB"/>
    <w:pPr>
      <w:suppressAutoHyphens w:val="0"/>
      <w:spacing w:after="100" w:line="276" w:lineRule="auto"/>
      <w:ind w:left="1760"/>
      <w:jc w:val="left"/>
    </w:pPr>
    <w:rPr>
      <w:rFonts w:asciiTheme="minorHAnsi" w:eastAsiaTheme="minorEastAsia" w:hAnsiTheme="minorHAnsi" w:cstheme="minorBidi"/>
      <w:sz w:val="22"/>
      <w:szCs w:val="22"/>
    </w:rPr>
  </w:style>
  <w:style w:type="character" w:customStyle="1" w:styleId="st">
    <w:name w:val="st"/>
    <w:rsid w:val="00EF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63229">
      <w:bodyDiv w:val="1"/>
      <w:marLeft w:val="0"/>
      <w:marRight w:val="0"/>
      <w:marTop w:val="0"/>
      <w:marBottom w:val="0"/>
      <w:divBdr>
        <w:top w:val="none" w:sz="0" w:space="0" w:color="auto"/>
        <w:left w:val="none" w:sz="0" w:space="0" w:color="auto"/>
        <w:bottom w:val="none" w:sz="0" w:space="0" w:color="auto"/>
        <w:right w:val="none" w:sz="0" w:space="0" w:color="auto"/>
      </w:divBdr>
    </w:div>
    <w:div w:id="1152256211">
      <w:bodyDiv w:val="1"/>
      <w:marLeft w:val="0"/>
      <w:marRight w:val="0"/>
      <w:marTop w:val="0"/>
      <w:marBottom w:val="0"/>
      <w:divBdr>
        <w:top w:val="none" w:sz="0" w:space="0" w:color="auto"/>
        <w:left w:val="none" w:sz="0" w:space="0" w:color="auto"/>
        <w:bottom w:val="none" w:sz="0" w:space="0" w:color="auto"/>
        <w:right w:val="none" w:sz="0" w:space="0" w:color="auto"/>
      </w:divBdr>
    </w:div>
    <w:div w:id="19612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F78D4B-0074-4685-B338-CA078724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10630</Words>
  <Characters>58471</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ZAPATA CHOW</dc:creator>
  <cp:lastModifiedBy>ANDREA MEGLAN RODRIGUEZ</cp:lastModifiedBy>
  <cp:revision>5</cp:revision>
  <cp:lastPrinted>2015-01-28T14:57:00Z</cp:lastPrinted>
  <dcterms:created xsi:type="dcterms:W3CDTF">2016-06-27T16:08:00Z</dcterms:created>
  <dcterms:modified xsi:type="dcterms:W3CDTF">2016-06-27T19:42:00Z</dcterms:modified>
</cp:coreProperties>
</file>