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C5A4" w14:textId="77777777" w:rsidR="00BD33DF" w:rsidRPr="000678BC" w:rsidRDefault="00BD33DF" w:rsidP="00BD33DF">
      <w:pPr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0678BC">
        <w:rPr>
          <w:rFonts w:ascii="Arial Narrow" w:hAnsi="Arial Narrow"/>
          <w:b/>
          <w:sz w:val="20"/>
          <w:szCs w:val="20"/>
          <w:lang w:val="es-ES"/>
        </w:rPr>
        <w:t>FORMATO 3</w:t>
      </w:r>
    </w:p>
    <w:p w14:paraId="7B4EF8B8" w14:textId="77777777" w:rsidR="00BD33DF" w:rsidRPr="000678BC" w:rsidRDefault="00BD33DF" w:rsidP="00BD33DF">
      <w:pPr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0678BC">
        <w:rPr>
          <w:rFonts w:ascii="Arial Narrow" w:hAnsi="Arial Narrow"/>
          <w:b/>
          <w:sz w:val="20"/>
          <w:szCs w:val="20"/>
          <w:lang w:val="es-ES"/>
        </w:rPr>
        <w:t>EXPERIENCIA ESPECÍFICA DEL PROPONENTE PARA HABILITAR LA OFERTA</w:t>
      </w:r>
    </w:p>
    <w:p w14:paraId="1FA8AA60" w14:textId="77777777" w:rsidR="00BD33DF" w:rsidRPr="000678BC" w:rsidRDefault="00BD33DF" w:rsidP="00BD33DF">
      <w:pPr>
        <w:rPr>
          <w:rFonts w:ascii="Arial Narrow" w:hAnsi="Arial Narrow"/>
          <w:sz w:val="20"/>
          <w:szCs w:val="20"/>
          <w:lang w:val="es-ES"/>
        </w:rPr>
      </w:pPr>
    </w:p>
    <w:tbl>
      <w:tblPr>
        <w:tblW w:w="8814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849"/>
        <w:gridCol w:w="1278"/>
        <w:gridCol w:w="992"/>
        <w:gridCol w:w="281"/>
        <w:gridCol w:w="1137"/>
        <w:gridCol w:w="850"/>
        <w:gridCol w:w="992"/>
        <w:gridCol w:w="1423"/>
      </w:tblGrid>
      <w:tr w:rsidR="00BD33DF" w:rsidRPr="000678BC" w14:paraId="03DBF4CC" w14:textId="77777777" w:rsidTr="00927A98">
        <w:trPr>
          <w:trHeight w:val="285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DE59" w14:textId="77777777" w:rsidR="00BD33DF" w:rsidRPr="000678BC" w:rsidRDefault="00BD33DF" w:rsidP="00927A98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OBJETO:</w:t>
            </w:r>
          </w:p>
        </w:tc>
        <w:tc>
          <w:tcPr>
            <w:tcW w:w="6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BC06" w14:textId="77777777" w:rsidR="00BD33DF" w:rsidRPr="000678BC" w:rsidRDefault="00BD33DF" w:rsidP="00927A98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33DF" w:rsidRPr="000678BC" w14:paraId="59F073B1" w14:textId="77777777" w:rsidTr="00927A98">
        <w:trPr>
          <w:trHeight w:val="133"/>
        </w:trPr>
        <w:tc>
          <w:tcPr>
            <w:tcW w:w="8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D595" w14:textId="77777777" w:rsidR="00BD33DF" w:rsidRPr="000678BC" w:rsidRDefault="00BD33DF" w:rsidP="00927A98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/>
                <w:b/>
                <w:sz w:val="20"/>
                <w:szCs w:val="20"/>
                <w:lang w:val="es-ES"/>
              </w:rPr>
              <w:t> PROPONENTE:</w:t>
            </w:r>
          </w:p>
        </w:tc>
      </w:tr>
      <w:tr w:rsidR="00BD33DF" w:rsidRPr="000678BC" w14:paraId="4D77BCB6" w14:textId="77777777" w:rsidTr="00927A98">
        <w:trPr>
          <w:trHeight w:val="406"/>
        </w:trPr>
        <w:tc>
          <w:tcPr>
            <w:tcW w:w="4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40D6" w14:textId="77777777" w:rsidR="00BD33DF" w:rsidRPr="000678BC" w:rsidRDefault="00BD33DF" w:rsidP="00927A98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DATOS COMPLETOS DEL INTEGRANTE QUE APORTA LA EXPERIENCIA:</w:t>
            </w: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5564" w14:textId="77777777" w:rsidR="00BD33DF" w:rsidRPr="000678BC" w:rsidRDefault="00BD33DF" w:rsidP="00927A98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/>
                <w:b/>
                <w:sz w:val="20"/>
                <w:szCs w:val="20"/>
                <w:lang w:val="es-ES"/>
              </w:rPr>
              <w:t> </w:t>
            </w:r>
          </w:p>
        </w:tc>
      </w:tr>
      <w:tr w:rsidR="00BD33DF" w:rsidRPr="000678BC" w14:paraId="6B7DB88B" w14:textId="77777777" w:rsidTr="00927A98">
        <w:trPr>
          <w:trHeight w:val="259"/>
        </w:trPr>
        <w:tc>
          <w:tcPr>
            <w:tcW w:w="8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F74BA" w14:textId="77777777" w:rsidR="00BD33DF" w:rsidRPr="000678BC" w:rsidRDefault="00BD33DF" w:rsidP="00927A98">
            <w:pPr>
              <w:ind w:left="709" w:hanging="709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/>
                <w:b/>
                <w:sz w:val="20"/>
                <w:szCs w:val="20"/>
                <w:lang w:val="es-ES"/>
              </w:rPr>
              <w:t>EXPERIENCIA DEL PROPONENTE PROPUESTA PARA HABILITAR LA OFERTA</w:t>
            </w:r>
          </w:p>
        </w:tc>
      </w:tr>
      <w:tr w:rsidR="00BD33DF" w:rsidRPr="000678BC" w14:paraId="15CBBA2B" w14:textId="77777777" w:rsidTr="00927A98">
        <w:trPr>
          <w:trHeight w:val="486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672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CONT. No.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6741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OBJETO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32A1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ACTIVIDADES EJECUTADAS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3ACE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VALOR EN SMMLV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D563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ENTIDAD CONTRATANTE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2E08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B8E12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FECHA DE FINALIZ.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25FA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PORCENTAJE DE PARTICIPACIÓN (C, UT)</w:t>
            </w:r>
          </w:p>
        </w:tc>
      </w:tr>
      <w:tr w:rsidR="00BD33DF" w:rsidRPr="000678BC" w14:paraId="6C05C68B" w14:textId="77777777" w:rsidTr="00927A98">
        <w:trPr>
          <w:trHeight w:val="154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CF00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/>
                <w:sz w:val="20"/>
                <w:szCs w:val="20"/>
                <w:lang w:val="es-E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0280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B7A0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47C6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37D1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24F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AAB09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43CC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D33DF" w:rsidRPr="000678BC" w14:paraId="59BB3DBC" w14:textId="77777777" w:rsidTr="00927A98">
        <w:trPr>
          <w:trHeight w:val="173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AFBE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/>
                <w:sz w:val="20"/>
                <w:szCs w:val="20"/>
                <w:lang w:val="es-E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DF92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ABD3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7194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0FE2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3820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F1A77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FE00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D33DF" w:rsidRPr="000678BC" w14:paraId="42588640" w14:textId="77777777" w:rsidTr="00927A98">
        <w:trPr>
          <w:trHeight w:val="77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3953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78BC">
              <w:rPr>
                <w:rFonts w:ascii="Arial Narrow" w:hAnsi="Arial Narrow"/>
                <w:sz w:val="20"/>
                <w:szCs w:val="20"/>
                <w:lang w:val="es-E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11CC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A7A3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DA9B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1D3C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7817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6D668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3BA1" w14:textId="77777777" w:rsidR="00BD33DF" w:rsidRPr="000678BC" w:rsidRDefault="00BD33DF" w:rsidP="00927A9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59231B57" w14:textId="77777777" w:rsidR="00BD33DF" w:rsidRPr="000678BC" w:rsidRDefault="00BD33DF" w:rsidP="00BD33DF">
      <w:pPr>
        <w:rPr>
          <w:rFonts w:ascii="Arial Narrow" w:hAnsi="Arial Narrow" w:cs="Arial"/>
          <w:bCs/>
          <w:sz w:val="20"/>
          <w:szCs w:val="20"/>
          <w:lang w:val="es-ES"/>
        </w:rPr>
      </w:pPr>
    </w:p>
    <w:p w14:paraId="32DCCD7F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El proponente bajo la gravedad del juramento manifiesta que la información antes consignada es veraz y podrá ser consultada en cualquier momento, en consecuencia, se responsabiliza de lo aquí consignado. Y se compromete a presentar los documentos que requieran y que respaldan lo aquí consignado. </w:t>
      </w:r>
    </w:p>
    <w:p w14:paraId="5BC44266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14:paraId="133424EA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>Nota 1: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 En caso de propuestas plurales, cada uno de los miembros que conforman el proponente deberá diligenciar el presente formato, reseñando su aporte a la experiencia que se quiere acreditar.</w:t>
      </w:r>
    </w:p>
    <w:p w14:paraId="5278E106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0678BC">
        <w:rPr>
          <w:rFonts w:ascii="Arial Narrow" w:hAnsi="Arial Narrow" w:cs="Arial"/>
          <w:bCs/>
          <w:sz w:val="20"/>
          <w:szCs w:val="20"/>
          <w:lang w:val="es-ES"/>
        </w:rPr>
        <w:br/>
      </w: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>Nota 2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>: El presente formulario se debe acompañar de las correspondientes certificaciones de experiencia o de los documentos establecidos en las alternativas de acreditación con los que se pretende cumplir los requisitos habilitación de experiencia.</w:t>
      </w:r>
      <w:r w:rsidRPr="000678BC">
        <w:rPr>
          <w:rFonts w:ascii="Arial Narrow" w:hAnsi="Arial Narrow" w:cs="Arial"/>
          <w:sz w:val="20"/>
          <w:szCs w:val="20"/>
          <w:lang w:val="es-ES" w:eastAsia="es-CO"/>
        </w:rPr>
        <w:t xml:space="preserve"> En ningún caso el proponente podrá cambiar o reemplazar 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los contratos o proyectos presentados </w:t>
      </w:r>
      <w:r w:rsidRPr="000678BC">
        <w:rPr>
          <w:rFonts w:ascii="Arial Narrow" w:hAnsi="Arial Narrow" w:cs="Arial"/>
          <w:sz w:val="20"/>
          <w:szCs w:val="20"/>
          <w:lang w:val="es-ES" w:eastAsia="es-CO"/>
        </w:rPr>
        <w:t xml:space="preserve">inicialmente con 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>la propuesta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 </w:t>
      </w:r>
      <w:r w:rsidRPr="000678BC">
        <w:rPr>
          <w:rFonts w:ascii="Arial Narrow" w:hAnsi="Arial Narrow" w:cs="Arial"/>
          <w:sz w:val="20"/>
          <w:szCs w:val="20"/>
          <w:lang w:val="es-ES" w:eastAsia="es-CO"/>
        </w:rPr>
        <w:t xml:space="preserve">para acreditar la experiencia requerida, </w:t>
      </w:r>
      <w:r w:rsidRPr="000678BC">
        <w:rPr>
          <w:rFonts w:ascii="Arial Narrow" w:hAnsi="Arial Narrow"/>
          <w:sz w:val="20"/>
          <w:szCs w:val="20"/>
          <w:lang w:val="es-ES" w:eastAsia="es-CO"/>
        </w:rPr>
        <w:t xml:space="preserve">ya que no serán tenidos en cuenta. 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Únicamente podrá subsanarse la información referente a los documentos inicialmente presentados, de </w:t>
      </w:r>
      <w:r w:rsidRPr="000678BC">
        <w:rPr>
          <w:rFonts w:ascii="Arial Narrow" w:hAnsi="Arial Narrow" w:cs="Arial"/>
          <w:sz w:val="20"/>
          <w:szCs w:val="20"/>
          <w:lang w:val="es-ES" w:eastAsia="es-CO"/>
        </w:rPr>
        <w:t>los cuales solamente se podrá aclarar, aportar información o documentos relacionados cuando la entidad así lo requiera.</w:t>
      </w:r>
    </w:p>
    <w:p w14:paraId="025D8FFB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14:paraId="5A6939C4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>Nota 3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: </w:t>
      </w:r>
      <w:r w:rsidRPr="000678BC">
        <w:rPr>
          <w:rFonts w:ascii="Arial Narrow" w:hAnsi="Arial Narrow" w:cs="Arial Narrow"/>
          <w:sz w:val="20"/>
          <w:szCs w:val="20"/>
          <w:lang w:val="es-ES"/>
        </w:rPr>
        <w:t>Cuando los documentos de las alternativas de acreditación no contengan la información que permita su verificación, el proponente podrá anexar copia de los documentos soporte que sean del caso (siempre y cuando sean expedidos por la entidad contratante), que permitan evidenciar la ejecución del contrato o proyecto o tomar la información que falte.</w:t>
      </w:r>
    </w:p>
    <w:p w14:paraId="11DA0D25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14:paraId="7536EEFF" w14:textId="77777777" w:rsidR="00BD33DF" w:rsidRPr="000678BC" w:rsidRDefault="00BD33DF" w:rsidP="00BD33DF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>Nota. 4: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 El proponente deberá indicar en el presente formato el o los contrato(s) que aporta para acreditar cada una de las condiciones solicitadas como experiencia específica habilitante. </w:t>
      </w:r>
    </w:p>
    <w:p w14:paraId="577BB36E" w14:textId="77777777" w:rsidR="00BD33DF" w:rsidRPr="000678BC" w:rsidRDefault="00BD33DF" w:rsidP="00BD33DF">
      <w:pPr>
        <w:jc w:val="both"/>
        <w:rPr>
          <w:rFonts w:ascii="Arial Narrow" w:hAnsi="Arial Narrow"/>
          <w:b/>
          <w:sz w:val="20"/>
          <w:szCs w:val="20"/>
          <w:lang w:val="es-ES" w:eastAsia="es-ES"/>
        </w:rPr>
      </w:pPr>
    </w:p>
    <w:p w14:paraId="3F9F7A79" w14:textId="77777777" w:rsidR="00BD33DF" w:rsidRPr="000678BC" w:rsidRDefault="00BD33DF" w:rsidP="00BD33DF">
      <w:pPr>
        <w:jc w:val="both"/>
        <w:rPr>
          <w:rFonts w:ascii="Arial Narrow" w:hAnsi="Arial Narrow"/>
          <w:b/>
          <w:bCs/>
          <w:sz w:val="20"/>
          <w:szCs w:val="20"/>
          <w:lang w:val="es-ES"/>
        </w:rPr>
      </w:pPr>
      <w:r w:rsidRPr="000678BC">
        <w:rPr>
          <w:rFonts w:ascii="Arial Narrow" w:hAnsi="Arial Narrow"/>
          <w:b/>
          <w:sz w:val="20"/>
          <w:szCs w:val="20"/>
          <w:lang w:val="es-ES"/>
        </w:rPr>
        <w:t>Nota 5: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 En caso de presentarse para efectos de acreditación de la experiencia un número mayor de contratos o proyectos al máximo requerido, serán objeto de verificación los contratos o proyectos relacionados en este formato, en su orden, y hasta el número máximo señalado en los términos de referencia. En caso de aportar un mayor número de contratos o proyectos a los requeridos o una certificación de varios contratos o proyectos y el proponente no señale en el formato los que requiere sean tenidos en cuenta para efectos de habilitación, se tomarán en cuenta los contratos o proyectos de mayor valor total ejecutado y hasta el número máximo requerido en los términos de referencia.</w:t>
      </w:r>
      <w:bookmarkStart w:id="0" w:name="_Hlk1579483"/>
      <w:r w:rsidRPr="000678BC">
        <w:rPr>
          <w:rFonts w:ascii="Arial Narrow" w:hAnsi="Arial Narrow"/>
          <w:b/>
          <w:bCs/>
          <w:sz w:val="20"/>
          <w:szCs w:val="20"/>
          <w:lang w:val="es-ES"/>
        </w:rPr>
        <w:t xml:space="preserve"> </w:t>
      </w:r>
    </w:p>
    <w:bookmarkEnd w:id="0"/>
    <w:p w14:paraId="771799D5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5F757710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3865963A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2C40FAC0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53E05CC2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6153637A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571C39D4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70E3532D" w14:textId="77777777" w:rsidR="00BD33DF" w:rsidRPr="000678BC" w:rsidRDefault="00BD33DF" w:rsidP="00BD33DF">
      <w:pPr>
        <w:rPr>
          <w:rFonts w:ascii="Arial Narrow" w:hAnsi="Arial Narrow"/>
          <w:sz w:val="20"/>
          <w:szCs w:val="20"/>
          <w:lang w:val="es-ES"/>
        </w:rPr>
      </w:pPr>
    </w:p>
    <w:p w14:paraId="5BFAEB65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442559E2" w14:textId="77777777" w:rsidR="00BD33DF" w:rsidRPr="000678BC" w:rsidRDefault="00BD33DF" w:rsidP="00BD33DF">
      <w:pPr>
        <w:jc w:val="center"/>
        <w:rPr>
          <w:rFonts w:ascii="Arial Narrow" w:hAnsi="Arial Narrow"/>
          <w:sz w:val="20"/>
          <w:szCs w:val="20"/>
          <w:lang w:val="es-ES"/>
        </w:rPr>
      </w:pPr>
    </w:p>
    <w:sectPr w:rsidR="00BD33DF" w:rsidRPr="000678BC" w:rsidSect="00840499">
      <w:headerReference w:type="default" r:id="rId7"/>
      <w:footerReference w:type="even" r:id="rId8"/>
      <w:footerReference w:type="default" r:id="rId9"/>
      <w:pgSz w:w="12240" w:h="15840"/>
      <w:pgMar w:top="1217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8854" w14:textId="77777777" w:rsidR="00000000" w:rsidRDefault="002218F1">
      <w:r>
        <w:separator/>
      </w:r>
    </w:p>
  </w:endnote>
  <w:endnote w:type="continuationSeparator" w:id="0">
    <w:p w14:paraId="718B4516" w14:textId="77777777" w:rsidR="00000000" w:rsidRDefault="0022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36002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9C7366" w14:textId="77777777" w:rsidR="00771B75" w:rsidRDefault="00AC25CA" w:rsidP="00D524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03FC66" w14:textId="77777777" w:rsidR="00771B75" w:rsidRDefault="002218F1">
    <w:pPr>
      <w:pStyle w:val="Piedepgina"/>
    </w:pPr>
  </w:p>
  <w:p w14:paraId="2AF6C7EC" w14:textId="77777777" w:rsidR="00771B75" w:rsidRDefault="002218F1"/>
  <w:p w14:paraId="58606DAB" w14:textId="77777777" w:rsidR="00771B75" w:rsidRDefault="002218F1"/>
  <w:p w14:paraId="065C1729" w14:textId="77777777" w:rsidR="00771B75" w:rsidRDefault="002218F1"/>
  <w:p w14:paraId="15F131CD" w14:textId="77777777" w:rsidR="00771B75" w:rsidRDefault="002218F1"/>
  <w:p w14:paraId="611037E6" w14:textId="77777777" w:rsidR="00771B75" w:rsidRDefault="002218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033" w14:textId="77777777" w:rsidR="00771B75" w:rsidRPr="00B65DEB" w:rsidRDefault="00AC25CA" w:rsidP="00840499">
    <w:pPr>
      <w:ind w:right="4"/>
      <w:jc w:val="center"/>
      <w:rPr>
        <w:rFonts w:ascii="Arial Narrow" w:hAnsi="Arial Narrow"/>
        <w:sz w:val="20"/>
        <w:szCs w:val="20"/>
      </w:rPr>
    </w:pPr>
    <w:r w:rsidRPr="00B65DEB">
      <w:rPr>
        <w:rFonts w:ascii="Arial Narrow" w:hAnsi="Arial Narrow"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72D2716A" wp14:editId="0E55F509">
          <wp:simplePos x="0" y="0"/>
          <wp:positionH relativeFrom="column">
            <wp:posOffset>-1052000</wp:posOffset>
          </wp:positionH>
          <wp:positionV relativeFrom="paragraph">
            <wp:posOffset>-1169133</wp:posOffset>
          </wp:positionV>
          <wp:extent cx="7709070" cy="2000114"/>
          <wp:effectExtent l="0" t="0" r="0" b="0"/>
          <wp:wrapNone/>
          <wp:docPr id="5" name="Picture 183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80" name="Picture 183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070" cy="200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DEB">
      <w:rPr>
        <w:rFonts w:ascii="Arial Narrow" w:hAnsi="Arial Narrow"/>
        <w:sz w:val="20"/>
        <w:szCs w:val="20"/>
      </w:rPr>
      <w:t xml:space="preserve">Página </w:t>
    </w:r>
    <w:r w:rsidRPr="00B65DEB">
      <w:rPr>
        <w:rFonts w:ascii="Arial Narrow" w:hAnsi="Arial Narrow"/>
        <w:sz w:val="20"/>
        <w:szCs w:val="20"/>
      </w:rPr>
      <w:fldChar w:fldCharType="begin"/>
    </w:r>
    <w:r w:rsidRPr="00B65DEB">
      <w:rPr>
        <w:rFonts w:ascii="Arial Narrow" w:hAnsi="Arial Narrow"/>
        <w:sz w:val="20"/>
        <w:szCs w:val="20"/>
      </w:rPr>
      <w:instrText xml:space="preserve"> PAGE   \* MERGEFORMAT </w:instrText>
    </w:r>
    <w:r w:rsidRPr="00B65DEB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31</w:t>
    </w:r>
    <w:r w:rsidRPr="00B65DEB">
      <w:rPr>
        <w:rFonts w:ascii="Arial Narrow" w:hAnsi="Arial Narrow"/>
        <w:sz w:val="20"/>
        <w:szCs w:val="20"/>
      </w:rPr>
      <w:fldChar w:fldCharType="end"/>
    </w:r>
    <w:r w:rsidRPr="00B65DEB">
      <w:rPr>
        <w:rFonts w:ascii="Arial Narrow" w:hAnsi="Arial Narrow"/>
        <w:sz w:val="20"/>
        <w:szCs w:val="20"/>
      </w:rPr>
      <w:t xml:space="preserve"> de </w:t>
    </w:r>
    <w:r w:rsidRPr="00B65DEB">
      <w:rPr>
        <w:rFonts w:ascii="Arial Narrow" w:hAnsi="Arial Narrow"/>
        <w:sz w:val="20"/>
        <w:szCs w:val="20"/>
      </w:rPr>
      <w:fldChar w:fldCharType="begin"/>
    </w:r>
    <w:r w:rsidRPr="00B65DEB">
      <w:rPr>
        <w:rFonts w:ascii="Arial Narrow" w:hAnsi="Arial Narrow"/>
        <w:sz w:val="20"/>
        <w:szCs w:val="20"/>
      </w:rPr>
      <w:instrText xml:space="preserve"> NUMPAGES   \* MERGEFORMAT </w:instrText>
    </w:r>
    <w:r w:rsidRPr="00B65DEB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78</w:t>
    </w:r>
    <w:r w:rsidRPr="00B65DEB">
      <w:rPr>
        <w:rFonts w:ascii="Arial Narrow" w:hAnsi="Arial Narrow"/>
        <w:noProof/>
        <w:sz w:val="20"/>
        <w:szCs w:val="20"/>
      </w:rPr>
      <w:fldChar w:fldCharType="end"/>
    </w:r>
    <w:r w:rsidRPr="00B65DEB">
      <w:rPr>
        <w:rFonts w:ascii="Arial Narrow" w:eastAsia="Calibri" w:hAnsi="Arial Narrow" w:cs="Calibri"/>
        <w:sz w:val="20"/>
        <w:szCs w:val="20"/>
      </w:rPr>
      <w:t xml:space="preserve"> </w:t>
    </w:r>
  </w:p>
  <w:p w14:paraId="0E18CD83" w14:textId="77777777" w:rsidR="00771B75" w:rsidRDefault="002218F1" w:rsidP="00D0713F">
    <w:pPr>
      <w:pStyle w:val="Piedepgina"/>
    </w:pPr>
  </w:p>
  <w:p w14:paraId="6890CAEB" w14:textId="77777777" w:rsidR="00771B75" w:rsidRDefault="00221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0E18" w14:textId="77777777" w:rsidR="00000000" w:rsidRDefault="002218F1">
      <w:r>
        <w:separator/>
      </w:r>
    </w:p>
  </w:footnote>
  <w:footnote w:type="continuationSeparator" w:id="0">
    <w:p w14:paraId="7F16EDC3" w14:textId="77777777" w:rsidR="00000000" w:rsidRDefault="0022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771D" w14:textId="77777777" w:rsidR="00771B75" w:rsidRDefault="002218F1" w:rsidP="00827BEA">
    <w:pPr>
      <w:pStyle w:val="Encabezado"/>
      <w:tabs>
        <w:tab w:val="clear" w:pos="4419"/>
        <w:tab w:val="left" w:pos="3900"/>
      </w:tabs>
    </w:pPr>
  </w:p>
  <w:p w14:paraId="695F75C4" w14:textId="77777777" w:rsidR="000D0E78" w:rsidRPr="000D0E78" w:rsidRDefault="00AC25CA" w:rsidP="000D0E78">
    <w:pPr>
      <w:widowControl w:val="0"/>
      <w:tabs>
        <w:tab w:val="left" w:pos="3900"/>
        <w:tab w:val="right" w:pos="8838"/>
      </w:tabs>
      <w:autoSpaceDE w:val="0"/>
      <w:autoSpaceDN w:val="0"/>
      <w:rPr>
        <w:rFonts w:ascii="Calibri" w:eastAsia="Calibri" w:hAnsi="Calibri" w:cs="Arial"/>
        <w:noProof/>
        <w:sz w:val="22"/>
        <w:szCs w:val="22"/>
        <w:lang w:val="es-ES" w:eastAsia="es-CO" w:bidi="es-ES"/>
      </w:rPr>
    </w:pPr>
    <w:r w:rsidRPr="000D0E78">
      <w:rPr>
        <w:rFonts w:ascii="Arial Narrow" w:eastAsia="Arial Narrow" w:hAnsi="Arial Narrow" w:cs="Arial Narrow"/>
        <w:noProof/>
        <w:sz w:val="22"/>
        <w:szCs w:val="22"/>
        <w:lang w:val="es-ES" w:eastAsia="es-ES" w:bidi="es-ES"/>
      </w:rPr>
      <w:drawing>
        <wp:anchor distT="0" distB="0" distL="114300" distR="114300" simplePos="0" relativeHeight="251661312" behindDoc="0" locked="0" layoutInCell="1" allowOverlap="1" wp14:anchorId="53CA85D0" wp14:editId="1B7C61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0675" cy="560070"/>
          <wp:effectExtent l="0" t="0" r="9525" b="0"/>
          <wp:wrapNone/>
          <wp:docPr id="4" name="Imagen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E78">
      <w:rPr>
        <w:rFonts w:ascii="Calibri" w:eastAsia="Calibri" w:hAnsi="Calibri" w:cs="Arial"/>
        <w:noProof/>
        <w:sz w:val="22"/>
        <w:szCs w:val="22"/>
        <w:lang w:val="es-ES" w:eastAsia="es-CO" w:bidi="es-ES"/>
      </w:rPr>
      <w:drawing>
        <wp:anchor distT="0" distB="0" distL="114300" distR="114300" simplePos="0" relativeHeight="251660288" behindDoc="1" locked="0" layoutInCell="1" allowOverlap="1" wp14:anchorId="0DB20C15" wp14:editId="02863CAD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704975" cy="61685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704975" cy="616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35BF11" w14:textId="77777777" w:rsidR="000D0E78" w:rsidRPr="000D0E78" w:rsidRDefault="00AC25CA" w:rsidP="000D0E78">
    <w:pPr>
      <w:tabs>
        <w:tab w:val="left" w:pos="3900"/>
        <w:tab w:val="right" w:pos="8838"/>
      </w:tabs>
      <w:rPr>
        <w:rFonts w:ascii="Calibri" w:eastAsia="Calibri" w:hAnsi="Calibri" w:cs="Arial"/>
      </w:rPr>
    </w:pPr>
    <w:r w:rsidRPr="000D0E78">
      <w:rPr>
        <w:rFonts w:ascii="Calibri" w:eastAsia="Calibri" w:hAnsi="Calibri" w:cs="Arial"/>
      </w:rPr>
      <w:tab/>
    </w:r>
  </w:p>
  <w:p w14:paraId="3EEFA101" w14:textId="77777777" w:rsidR="00771B75" w:rsidRDefault="002218F1" w:rsidP="00840499">
    <w:pPr>
      <w:pStyle w:val="Encabezado"/>
      <w:tabs>
        <w:tab w:val="clear" w:pos="441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05645">
    <w:abstractNumId w:val="1"/>
  </w:num>
  <w:num w:numId="2" w16cid:durableId="192958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DF"/>
    <w:rsid w:val="002218F1"/>
    <w:rsid w:val="00AC25CA"/>
    <w:rsid w:val="00B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8859"/>
  <w15:chartTrackingRefBased/>
  <w15:docId w15:val="{33D79ABF-EEE6-4A9B-B84E-A7BBCF3D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BD33DF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BD33DF"/>
  </w:style>
  <w:style w:type="paragraph" w:styleId="Piedepgina">
    <w:name w:val="footer"/>
    <w:aliases w:val="Bas de page,pie de página"/>
    <w:basedOn w:val="Normal"/>
    <w:link w:val="PiedepginaCar"/>
    <w:uiPriority w:val="99"/>
    <w:unhideWhenUsed/>
    <w:rsid w:val="00BD33DF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aliases w:val="Bas de page Car,pie de página Car"/>
    <w:basedOn w:val="Fuentedeprrafopredeter"/>
    <w:link w:val="Piedepgina"/>
    <w:uiPriority w:val="99"/>
    <w:rsid w:val="00BD33DF"/>
  </w:style>
  <w:style w:type="character" w:styleId="Nmerodepgina">
    <w:name w:val="page number"/>
    <w:basedOn w:val="Fuentedeprrafopredeter"/>
    <w:uiPriority w:val="99"/>
    <w:semiHidden/>
    <w:unhideWhenUsed/>
    <w:rsid w:val="00BD33DF"/>
  </w:style>
  <w:style w:type="table" w:customStyle="1" w:styleId="Tablanormal11">
    <w:name w:val="Tabla normal 11"/>
    <w:basedOn w:val="Tablanormal"/>
    <w:next w:val="Tablanormal"/>
    <w:uiPriority w:val="41"/>
    <w:rsid w:val="00BD33D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ka602gip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MORALES QUINTERO</dc:creator>
  <cp:keywords/>
  <dc:description/>
  <cp:lastModifiedBy>ANA MARIA MORALES QUINTERO</cp:lastModifiedBy>
  <cp:revision>2</cp:revision>
  <dcterms:created xsi:type="dcterms:W3CDTF">2022-07-13T01:44:00Z</dcterms:created>
  <dcterms:modified xsi:type="dcterms:W3CDTF">2022-07-13T14:31:00Z</dcterms:modified>
</cp:coreProperties>
</file>