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F1BAB" w14:textId="77777777" w:rsidR="00B21467" w:rsidRDefault="00B21467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</w:p>
    <w:p w14:paraId="085580F5" w14:textId="61AD4F7B" w:rsidR="009432AF" w:rsidRPr="000B0688" w:rsidRDefault="00D71A9E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  <w:r w:rsidRPr="000B0688">
        <w:rPr>
          <w:rFonts w:cstheme="minorHAnsi"/>
          <w:b/>
          <w:bCs/>
          <w:sz w:val="23"/>
          <w:szCs w:val="23"/>
        </w:rPr>
        <w:t>ANEXO TECNICO PARA LA IMPLEMENTACIÓN DE METODOLOGIA BIM</w:t>
      </w:r>
    </w:p>
    <w:p w14:paraId="5340F81E" w14:textId="77777777" w:rsidR="009432AF" w:rsidRPr="000B0688" w:rsidRDefault="00D71A9E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  <w:r w:rsidRPr="000B0688">
        <w:rPr>
          <w:rFonts w:cstheme="minorHAnsi"/>
          <w:b/>
          <w:bCs/>
          <w:sz w:val="23"/>
          <w:szCs w:val="23"/>
        </w:rPr>
        <w:t>(BUILDING INFORMATION MODELING)</w:t>
      </w:r>
    </w:p>
    <w:p w14:paraId="7E7B6AD1" w14:textId="77777777" w:rsidR="009432AF" w:rsidRPr="000B0688" w:rsidRDefault="009432AF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</w:p>
    <w:p w14:paraId="5FBDBE8C" w14:textId="77777777" w:rsidR="009432AF" w:rsidRPr="000B0688" w:rsidRDefault="009432AF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</w:p>
    <w:p w14:paraId="24D1F70D" w14:textId="77777777" w:rsidR="0085763B" w:rsidRDefault="00D71A9E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  <w:highlight w:val="lightGray"/>
        </w:rPr>
      </w:pPr>
      <w:r w:rsidRPr="0085763B">
        <w:rPr>
          <w:rFonts w:cstheme="minorHAnsi"/>
          <w:b/>
          <w:bCs/>
          <w:sz w:val="23"/>
          <w:szCs w:val="23"/>
          <w:highlight w:val="lightGray"/>
        </w:rPr>
        <w:t xml:space="preserve">COORDINACIÓN DE EJECUCION DE LA ETAPA </w:t>
      </w:r>
      <w:r w:rsidR="0085763B">
        <w:rPr>
          <w:rFonts w:cstheme="minorHAnsi"/>
          <w:b/>
          <w:bCs/>
          <w:sz w:val="23"/>
          <w:szCs w:val="23"/>
          <w:highlight w:val="lightGray"/>
        </w:rPr>
        <w:t>DE OBRA</w:t>
      </w:r>
      <w:r w:rsidRPr="0085763B">
        <w:rPr>
          <w:rFonts w:cstheme="minorHAnsi"/>
          <w:b/>
          <w:bCs/>
          <w:sz w:val="23"/>
          <w:szCs w:val="23"/>
          <w:highlight w:val="lightGray"/>
        </w:rPr>
        <w:t xml:space="preserve"> DEL PROYECTO </w:t>
      </w:r>
    </w:p>
    <w:p w14:paraId="53461BEB" w14:textId="77777777" w:rsidR="0085763B" w:rsidRDefault="00D71A9E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  <w:highlight w:val="lightGray"/>
        </w:rPr>
      </w:pPr>
      <w:r w:rsidRPr="0085763B">
        <w:rPr>
          <w:rFonts w:cstheme="minorHAnsi"/>
          <w:b/>
          <w:bCs/>
          <w:sz w:val="23"/>
          <w:szCs w:val="23"/>
          <w:highlight w:val="lightGray"/>
        </w:rPr>
        <w:t xml:space="preserve">IMPLEMENTACIÓN DE METODOLOGIA BIM </w:t>
      </w:r>
    </w:p>
    <w:p w14:paraId="00DF49C1" w14:textId="25FF6EB0" w:rsidR="009432AF" w:rsidRPr="0085763B" w:rsidRDefault="00D71A9E" w:rsidP="0085763B">
      <w:pPr>
        <w:spacing w:after="0" w:line="240" w:lineRule="auto"/>
        <w:jc w:val="center"/>
        <w:rPr>
          <w:rFonts w:cstheme="minorHAnsi"/>
          <w:b/>
          <w:bCs/>
          <w:sz w:val="23"/>
          <w:szCs w:val="23"/>
        </w:rPr>
      </w:pPr>
      <w:r w:rsidRPr="0085763B">
        <w:rPr>
          <w:rFonts w:cstheme="minorHAnsi"/>
          <w:b/>
          <w:bCs/>
          <w:sz w:val="23"/>
          <w:szCs w:val="23"/>
          <w:highlight w:val="lightGray"/>
        </w:rPr>
        <w:t>(BUILDING INFORMATION MODELING)</w:t>
      </w:r>
    </w:p>
    <w:p w14:paraId="111D312E" w14:textId="77777777" w:rsidR="009432AF" w:rsidRPr="000B0688" w:rsidRDefault="009432AF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148B6570" w14:textId="77777777" w:rsidR="0085763B" w:rsidRDefault="0085763B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67984B90" w14:textId="77550AC7" w:rsidR="009432AF" w:rsidRPr="000B0688" w:rsidRDefault="00D71A9E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Para el desarrollo de esta Etapa, tanto el contratista como la interventoría adjudicada deberán utilizar herramientas bajo Metodología BIM (</w:t>
      </w:r>
      <w:proofErr w:type="spellStart"/>
      <w:r w:rsidRPr="000B0688">
        <w:rPr>
          <w:rFonts w:cstheme="minorHAnsi"/>
          <w:sz w:val="23"/>
          <w:szCs w:val="23"/>
        </w:rPr>
        <w:t>Building</w:t>
      </w:r>
      <w:proofErr w:type="spellEnd"/>
      <w:r w:rsidRPr="000B0688">
        <w:rPr>
          <w:rFonts w:cstheme="minorHAnsi"/>
          <w:sz w:val="23"/>
          <w:szCs w:val="23"/>
        </w:rPr>
        <w:t xml:space="preserve"> </w:t>
      </w:r>
      <w:proofErr w:type="spellStart"/>
      <w:r w:rsidRPr="000B0688">
        <w:rPr>
          <w:rFonts w:cstheme="minorHAnsi"/>
          <w:sz w:val="23"/>
          <w:szCs w:val="23"/>
        </w:rPr>
        <w:t>Information</w:t>
      </w:r>
      <w:proofErr w:type="spellEnd"/>
      <w:r w:rsidRPr="000B0688">
        <w:rPr>
          <w:rFonts w:cstheme="minorHAnsi"/>
          <w:sz w:val="23"/>
          <w:szCs w:val="23"/>
        </w:rPr>
        <w:t xml:space="preserve"> </w:t>
      </w:r>
      <w:proofErr w:type="spellStart"/>
      <w:r w:rsidRPr="000B0688">
        <w:rPr>
          <w:rFonts w:cstheme="minorHAnsi"/>
          <w:sz w:val="23"/>
          <w:szCs w:val="23"/>
        </w:rPr>
        <w:t>Modeling</w:t>
      </w:r>
      <w:proofErr w:type="spellEnd"/>
      <w:r w:rsidRPr="000B0688">
        <w:rPr>
          <w:rFonts w:cstheme="minorHAnsi"/>
          <w:sz w:val="23"/>
          <w:szCs w:val="23"/>
        </w:rPr>
        <w:t xml:space="preserve">) en formato *IFC, en formato *PDF, exportado a *DWG, y entregar el archivo nativo para adelantar el respectivo seguimiento y actualización, </w:t>
      </w:r>
      <w:r w:rsidR="0085763B" w:rsidRPr="000B0688">
        <w:rPr>
          <w:rFonts w:cstheme="minorHAnsi"/>
          <w:sz w:val="23"/>
          <w:szCs w:val="23"/>
        </w:rPr>
        <w:t>en caso de que</w:t>
      </w:r>
      <w:r w:rsidRPr="000B0688">
        <w:rPr>
          <w:rFonts w:cstheme="minorHAnsi"/>
          <w:sz w:val="23"/>
          <w:szCs w:val="23"/>
        </w:rPr>
        <w:t xml:space="preserve"> aplique, al modelo producto de la Etapa 1 del proyecto (Estudios técnicos y diseños), durante la ejecución de la obra.</w:t>
      </w:r>
    </w:p>
    <w:p w14:paraId="5A3EC890" w14:textId="77777777" w:rsidR="008B181D" w:rsidRPr="000B0688" w:rsidRDefault="008B181D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0F344846" w14:textId="77777777" w:rsidR="009432AF" w:rsidRPr="000B0688" w:rsidRDefault="00D71A9E" w:rsidP="0085763B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23"/>
          <w:szCs w:val="23"/>
          <w:u w:val="single"/>
        </w:rPr>
      </w:pPr>
      <w:r w:rsidRPr="000B0688">
        <w:rPr>
          <w:rFonts w:cstheme="minorHAnsi"/>
          <w:b/>
          <w:sz w:val="23"/>
          <w:szCs w:val="23"/>
          <w:u w:val="single"/>
        </w:rPr>
        <w:t>ALCANCE.</w:t>
      </w:r>
    </w:p>
    <w:p w14:paraId="63C55322" w14:textId="77777777" w:rsidR="009432AF" w:rsidRPr="000B0688" w:rsidRDefault="009432AF" w:rsidP="0085763B">
      <w:pPr>
        <w:pStyle w:val="Prrafodelista"/>
        <w:spacing w:after="0" w:line="240" w:lineRule="auto"/>
        <w:ind w:left="360"/>
        <w:jc w:val="both"/>
        <w:rPr>
          <w:rFonts w:cstheme="minorHAnsi"/>
          <w:b/>
          <w:sz w:val="23"/>
          <w:szCs w:val="23"/>
          <w:u w:val="single"/>
        </w:rPr>
      </w:pPr>
    </w:p>
    <w:p w14:paraId="241337EA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bCs/>
          <w:sz w:val="23"/>
          <w:szCs w:val="23"/>
          <w:u w:val="single"/>
        </w:rPr>
      </w:pPr>
      <w:r w:rsidRPr="000B0688">
        <w:rPr>
          <w:rFonts w:cstheme="minorHAnsi"/>
          <w:bCs/>
          <w:sz w:val="23"/>
          <w:szCs w:val="23"/>
        </w:rPr>
        <w:t>Seguimiento y control de la ejecución del proyecto en la Etapa II mediante la aplicación de la metodología BIM (BUILDING INFORMATION MODELING).</w:t>
      </w:r>
    </w:p>
    <w:p w14:paraId="1054C974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80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Fijar los lineamientos de interacción entre los profesionales de las diferentes áreas que intervendrán en el proyecto.</w:t>
      </w:r>
    </w:p>
    <w:p w14:paraId="1FC11885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bCs/>
          <w:sz w:val="23"/>
          <w:szCs w:val="23"/>
          <w:u w:val="single"/>
        </w:rPr>
      </w:pPr>
      <w:r w:rsidRPr="000B0688">
        <w:rPr>
          <w:rFonts w:cstheme="minorHAnsi"/>
          <w:bCs/>
          <w:sz w:val="23"/>
          <w:szCs w:val="23"/>
        </w:rPr>
        <w:t xml:space="preserve">Seguimiento y control a los indicadores SPI (Schedule Performance </w:t>
      </w:r>
      <w:proofErr w:type="spellStart"/>
      <w:r w:rsidRPr="000B0688">
        <w:rPr>
          <w:rFonts w:cstheme="minorHAnsi"/>
          <w:bCs/>
          <w:sz w:val="23"/>
          <w:szCs w:val="23"/>
        </w:rPr>
        <w:t>Index</w:t>
      </w:r>
      <w:proofErr w:type="spellEnd"/>
      <w:r w:rsidRPr="000B0688">
        <w:rPr>
          <w:rFonts w:cstheme="minorHAnsi"/>
          <w:bCs/>
          <w:sz w:val="23"/>
          <w:szCs w:val="23"/>
        </w:rPr>
        <w:t>) avalados y aplicables al proyecto durante la Etapa de obra.</w:t>
      </w:r>
    </w:p>
    <w:p w14:paraId="4DD674B1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 xml:space="preserve">Realizar el levantamiento As </w:t>
      </w:r>
      <w:proofErr w:type="spellStart"/>
      <w:r w:rsidRPr="000B0688">
        <w:rPr>
          <w:rFonts w:cstheme="minorHAnsi"/>
          <w:bCs/>
          <w:sz w:val="23"/>
          <w:szCs w:val="23"/>
        </w:rPr>
        <w:t>Built</w:t>
      </w:r>
      <w:proofErr w:type="spellEnd"/>
      <w:r w:rsidRPr="000B0688">
        <w:rPr>
          <w:rFonts w:cstheme="minorHAnsi"/>
          <w:bCs/>
          <w:sz w:val="23"/>
          <w:szCs w:val="23"/>
        </w:rPr>
        <w:t xml:space="preserve"> de la realidad en 3D de la zona de intervención, bajo archivo de nube de puntos. Como resultado de la Ejecución de la Etapa II.</w:t>
      </w:r>
    </w:p>
    <w:p w14:paraId="374783FE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bCs/>
          <w:sz w:val="23"/>
          <w:szCs w:val="23"/>
          <w:u w:val="single"/>
        </w:rPr>
      </w:pPr>
      <w:r w:rsidRPr="000B0688">
        <w:rPr>
          <w:rFonts w:cstheme="minorHAnsi"/>
          <w:bCs/>
          <w:sz w:val="23"/>
          <w:szCs w:val="23"/>
        </w:rPr>
        <w:t>Controlar la calidad, exactitud y tiempos para cada actividad.</w:t>
      </w:r>
    </w:p>
    <w:p w14:paraId="4D9F6B02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bCs/>
          <w:sz w:val="23"/>
          <w:szCs w:val="23"/>
          <w:u w:val="single"/>
        </w:rPr>
      </w:pPr>
      <w:r w:rsidRPr="000B0688">
        <w:rPr>
          <w:rFonts w:cstheme="minorHAnsi"/>
          <w:bCs/>
          <w:sz w:val="23"/>
          <w:szCs w:val="23"/>
        </w:rPr>
        <w:t>Mantener los modelos BIM actualizados de manera constante a lo largo de todo el proceso de ejecución de la Etapa II del Proyecto.</w:t>
      </w:r>
    </w:p>
    <w:p w14:paraId="77D90D5B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bCs/>
          <w:sz w:val="23"/>
          <w:szCs w:val="23"/>
          <w:u w:val="single"/>
        </w:rPr>
      </w:pPr>
      <w:r w:rsidRPr="000B0688">
        <w:rPr>
          <w:rFonts w:cstheme="minorHAnsi"/>
          <w:bCs/>
          <w:sz w:val="23"/>
          <w:szCs w:val="23"/>
        </w:rPr>
        <w:t>Elaborar presentaciones cuando se requieran por parte de FINDETER y el SENA.</w:t>
      </w:r>
    </w:p>
    <w:p w14:paraId="5CE24FE5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bCs/>
          <w:sz w:val="23"/>
          <w:szCs w:val="23"/>
          <w:u w:val="single"/>
        </w:rPr>
      </w:pPr>
      <w:r w:rsidRPr="000B0688">
        <w:rPr>
          <w:rFonts w:cstheme="minorHAnsi"/>
          <w:bCs/>
          <w:sz w:val="23"/>
          <w:szCs w:val="23"/>
        </w:rPr>
        <w:t>Elaboración de documentos de construcción como modelos récord y manuales de funcionamiento.</w:t>
      </w:r>
    </w:p>
    <w:p w14:paraId="711FFD7F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97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 xml:space="preserve">Mantener un Entorno de Datos Compartidos (CDE) que permita centralizar la información del proyecto como fuente única para gestionarla a través de un proceso estandarizado y de fácil acceso documental que permita transferir documentos del activo durante la fase de desarrollo del proyecto y hasta el cumplimiento de la entrega </w:t>
      </w:r>
      <w:proofErr w:type="gramStart"/>
      <w:r w:rsidRPr="000B0688">
        <w:rPr>
          <w:rFonts w:cstheme="minorHAnsi"/>
          <w:bCs/>
          <w:sz w:val="23"/>
          <w:szCs w:val="23"/>
        </w:rPr>
        <w:t>del mismo</w:t>
      </w:r>
      <w:proofErr w:type="gramEnd"/>
      <w:r w:rsidRPr="000B0688">
        <w:rPr>
          <w:rFonts w:cstheme="minorHAnsi"/>
          <w:bCs/>
          <w:sz w:val="23"/>
          <w:szCs w:val="23"/>
        </w:rPr>
        <w:t xml:space="preserve"> y el cual cumpla con los siguientes requisitos:</w:t>
      </w:r>
    </w:p>
    <w:p w14:paraId="0036ECF4" w14:textId="77777777" w:rsidR="009432AF" w:rsidRPr="000B0688" w:rsidRDefault="00D71A9E" w:rsidP="0085763B">
      <w:pPr>
        <w:pStyle w:val="Prrafodelista"/>
        <w:numPr>
          <w:ilvl w:val="1"/>
          <w:numId w:val="23"/>
        </w:numPr>
        <w:spacing w:after="0" w:line="240" w:lineRule="auto"/>
        <w:ind w:left="1276" w:hanging="425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Establecer los requerimientos de información del cliente</w:t>
      </w:r>
    </w:p>
    <w:p w14:paraId="562CEDC2" w14:textId="77777777" w:rsidR="009432AF" w:rsidRPr="000B0688" w:rsidRDefault="00D71A9E" w:rsidP="0085763B">
      <w:pPr>
        <w:pStyle w:val="Prrafodelista"/>
        <w:numPr>
          <w:ilvl w:val="1"/>
          <w:numId w:val="23"/>
        </w:numPr>
        <w:spacing w:after="0" w:line="240" w:lineRule="auto"/>
        <w:ind w:left="1276" w:hanging="425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Evaluar de la cadena de suministro</w:t>
      </w:r>
    </w:p>
    <w:p w14:paraId="14AA1042" w14:textId="77777777" w:rsidR="009432AF" w:rsidRPr="000B0688" w:rsidRDefault="00D71A9E" w:rsidP="0085763B">
      <w:pPr>
        <w:pStyle w:val="Prrafodelista"/>
        <w:numPr>
          <w:ilvl w:val="1"/>
          <w:numId w:val="23"/>
        </w:numPr>
        <w:spacing w:after="0" w:line="240" w:lineRule="auto"/>
        <w:ind w:left="1276" w:hanging="425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Planificar de gestión del proyecto BIM</w:t>
      </w:r>
    </w:p>
    <w:p w14:paraId="5B3E819A" w14:textId="77777777" w:rsidR="009432AF" w:rsidRPr="000B0688" w:rsidRDefault="00D71A9E" w:rsidP="0085763B">
      <w:pPr>
        <w:pStyle w:val="Prrafodelista"/>
        <w:numPr>
          <w:ilvl w:val="1"/>
          <w:numId w:val="23"/>
        </w:numPr>
        <w:spacing w:after="0" w:line="240" w:lineRule="auto"/>
        <w:ind w:left="1276" w:hanging="425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Crear correctamente los modelos digitales</w:t>
      </w:r>
    </w:p>
    <w:p w14:paraId="6BD8ED0D" w14:textId="1299EEEF" w:rsidR="00B85C8F" w:rsidRPr="000B0688" w:rsidRDefault="00D71A9E" w:rsidP="0085763B">
      <w:pPr>
        <w:pStyle w:val="Prrafodelista"/>
        <w:numPr>
          <w:ilvl w:val="1"/>
          <w:numId w:val="23"/>
        </w:numPr>
        <w:spacing w:after="0" w:line="240" w:lineRule="auto"/>
        <w:ind w:hanging="447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Gestionar de forma estructurada la información y el intercambio de datos</w:t>
      </w:r>
      <w:r w:rsidR="00B85C8F" w:rsidRPr="000B0688">
        <w:rPr>
          <w:rFonts w:cstheme="minorHAnsi"/>
          <w:sz w:val="23"/>
          <w:szCs w:val="23"/>
        </w:rPr>
        <w:t xml:space="preserve"> </w:t>
      </w:r>
      <w:r w:rsidR="00B85C8F" w:rsidRPr="000B0688">
        <w:rPr>
          <w:rFonts w:cstheme="minorHAnsi"/>
          <w:bCs/>
          <w:sz w:val="23"/>
          <w:szCs w:val="23"/>
        </w:rPr>
        <w:t>basado en:</w:t>
      </w:r>
    </w:p>
    <w:p w14:paraId="7C0B00AF" w14:textId="77777777" w:rsidR="00B85C8F" w:rsidRPr="000B0688" w:rsidRDefault="00B85C8F" w:rsidP="0085763B">
      <w:pPr>
        <w:pStyle w:val="Prrafodelista"/>
        <w:numPr>
          <w:ilvl w:val="2"/>
          <w:numId w:val="38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Gestión del estado de la información</w:t>
      </w:r>
    </w:p>
    <w:p w14:paraId="4D26283E" w14:textId="77777777" w:rsidR="00B85C8F" w:rsidRPr="000B0688" w:rsidRDefault="00B85C8F" w:rsidP="0085763B">
      <w:pPr>
        <w:pStyle w:val="Prrafodelista"/>
        <w:numPr>
          <w:ilvl w:val="2"/>
          <w:numId w:val="38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Gestión y clasificación de los contenedores de información</w:t>
      </w:r>
    </w:p>
    <w:p w14:paraId="4BE2B74D" w14:textId="77777777" w:rsidR="00B85C8F" w:rsidRPr="000B0688" w:rsidRDefault="00B85C8F" w:rsidP="0085763B">
      <w:pPr>
        <w:pStyle w:val="Prrafodelista"/>
        <w:numPr>
          <w:ilvl w:val="2"/>
          <w:numId w:val="38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Control de versiones</w:t>
      </w:r>
    </w:p>
    <w:p w14:paraId="07FED1AE" w14:textId="04AED110" w:rsidR="009432AF" w:rsidRDefault="00B85C8F" w:rsidP="0085763B">
      <w:pPr>
        <w:pStyle w:val="Prrafodelista"/>
        <w:numPr>
          <w:ilvl w:val="2"/>
          <w:numId w:val="38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>Control de acceso a la información</w:t>
      </w:r>
    </w:p>
    <w:p w14:paraId="41970B29" w14:textId="77777777" w:rsidR="0085763B" w:rsidRPr="000B0688" w:rsidRDefault="0085763B" w:rsidP="0085763B">
      <w:pPr>
        <w:pStyle w:val="Prrafodelista"/>
        <w:spacing w:after="0" w:line="240" w:lineRule="auto"/>
        <w:ind w:left="2880"/>
        <w:jc w:val="both"/>
        <w:rPr>
          <w:rFonts w:cstheme="minorHAnsi"/>
          <w:bCs/>
          <w:sz w:val="23"/>
          <w:szCs w:val="23"/>
        </w:rPr>
      </w:pPr>
    </w:p>
    <w:p w14:paraId="597FCCE7" w14:textId="51CEC40D" w:rsidR="008B181D" w:rsidRPr="000B0688" w:rsidRDefault="00904B90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bCs/>
          <w:sz w:val="23"/>
          <w:szCs w:val="23"/>
        </w:rPr>
        <w:t xml:space="preserve">Desarrollar LOD 400 </w:t>
      </w:r>
      <w:r w:rsidR="00320A1C" w:rsidRPr="000B0688">
        <w:rPr>
          <w:rFonts w:cstheme="minorHAnsi"/>
          <w:bCs/>
          <w:sz w:val="23"/>
          <w:szCs w:val="23"/>
        </w:rPr>
        <w:t xml:space="preserve">en elementos </w:t>
      </w:r>
      <w:r w:rsidRPr="000B0688">
        <w:rPr>
          <w:rFonts w:cstheme="minorHAnsi"/>
          <w:bCs/>
          <w:sz w:val="23"/>
          <w:szCs w:val="23"/>
        </w:rPr>
        <w:t>del modelo, con representación gráfica y paramétrica de objetos y ensambles específicos</w:t>
      </w:r>
      <w:r w:rsidR="0023275F">
        <w:rPr>
          <w:rFonts w:cstheme="minorHAnsi"/>
          <w:bCs/>
          <w:sz w:val="23"/>
          <w:szCs w:val="23"/>
        </w:rPr>
        <w:t xml:space="preserve"> </w:t>
      </w:r>
      <w:r w:rsidR="0023275F" w:rsidRPr="000B0688">
        <w:rPr>
          <w:rFonts w:cstheme="minorHAnsi"/>
          <w:sz w:val="23"/>
          <w:szCs w:val="23"/>
        </w:rPr>
        <w:t>donde se cuente con ubicación, cantidad y orientación del detalle, fabricación de montaje y la información de la instalación</w:t>
      </w:r>
    </w:p>
    <w:p w14:paraId="574852AB" w14:textId="77777777" w:rsidR="00904B90" w:rsidRPr="000B0688" w:rsidRDefault="00904B90" w:rsidP="0085763B">
      <w:pPr>
        <w:pStyle w:val="Prrafodelista"/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4BAC0C2E" w14:textId="49042791" w:rsidR="009432AF" w:rsidRPr="0023275F" w:rsidRDefault="00D71A9E" w:rsidP="0085763B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0B0688">
        <w:rPr>
          <w:rFonts w:cstheme="minorHAnsi"/>
          <w:b/>
          <w:sz w:val="23"/>
          <w:szCs w:val="23"/>
          <w:u w:val="single"/>
        </w:rPr>
        <w:t>ENTREGABLES</w:t>
      </w:r>
      <w:r w:rsidR="0023275F" w:rsidRPr="0023275F">
        <w:rPr>
          <w:rFonts w:cstheme="minorHAnsi"/>
          <w:b/>
          <w:sz w:val="23"/>
          <w:szCs w:val="23"/>
        </w:rPr>
        <w:t xml:space="preserve">:  </w:t>
      </w:r>
      <w:r w:rsidR="0023275F" w:rsidRPr="0023275F">
        <w:rPr>
          <w:rFonts w:cstheme="minorHAnsi"/>
          <w:bCs/>
          <w:sz w:val="23"/>
          <w:szCs w:val="23"/>
        </w:rPr>
        <w:t xml:space="preserve">los cuales deben ser verificados y validados por la </w:t>
      </w:r>
      <w:proofErr w:type="spellStart"/>
      <w:r w:rsidR="0023275F" w:rsidRPr="0023275F">
        <w:rPr>
          <w:rFonts w:cstheme="minorHAnsi"/>
          <w:bCs/>
          <w:sz w:val="23"/>
          <w:szCs w:val="23"/>
        </w:rPr>
        <w:t>Interventoria</w:t>
      </w:r>
      <w:proofErr w:type="spellEnd"/>
      <w:r w:rsidR="0023275F" w:rsidRPr="0023275F">
        <w:rPr>
          <w:rFonts w:cstheme="minorHAnsi"/>
          <w:bCs/>
          <w:sz w:val="23"/>
          <w:szCs w:val="23"/>
        </w:rPr>
        <w:t xml:space="preserve"> </w:t>
      </w:r>
      <w:r w:rsidR="0023275F">
        <w:rPr>
          <w:rFonts w:cstheme="minorHAnsi"/>
          <w:bCs/>
          <w:sz w:val="23"/>
          <w:szCs w:val="23"/>
        </w:rPr>
        <w:t>así:</w:t>
      </w:r>
    </w:p>
    <w:p w14:paraId="225C21BF" w14:textId="77777777" w:rsidR="009432AF" w:rsidRPr="000B0688" w:rsidRDefault="009432AF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3DA8305B" w14:textId="77777777" w:rsidR="008B181D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Presentar todos los documentos solicitados en el presente anexo técnico.</w:t>
      </w:r>
    </w:p>
    <w:p w14:paraId="0786277A" w14:textId="08EEE552" w:rsidR="00B85C8F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 xml:space="preserve">Presentar el BEP (BIM </w:t>
      </w:r>
      <w:proofErr w:type="spellStart"/>
      <w:r w:rsidRPr="000B0688">
        <w:rPr>
          <w:rFonts w:cstheme="minorHAnsi"/>
          <w:sz w:val="23"/>
          <w:szCs w:val="23"/>
        </w:rPr>
        <w:t>Execution</w:t>
      </w:r>
      <w:proofErr w:type="spellEnd"/>
      <w:r w:rsidRPr="000B0688">
        <w:rPr>
          <w:rFonts w:cstheme="minorHAnsi"/>
          <w:sz w:val="23"/>
          <w:szCs w:val="23"/>
        </w:rPr>
        <w:t xml:space="preserve"> Plan)</w:t>
      </w:r>
      <w:r w:rsidR="00B85C8F" w:rsidRPr="000B0688">
        <w:rPr>
          <w:rFonts w:cstheme="minorHAnsi"/>
          <w:sz w:val="23"/>
          <w:szCs w:val="23"/>
        </w:rPr>
        <w:t xml:space="preserve"> el cual entre otros debe cumplir con:</w:t>
      </w:r>
    </w:p>
    <w:p w14:paraId="4FE02054" w14:textId="77777777" w:rsidR="001B5DD9" w:rsidRPr="000B0688" w:rsidRDefault="001B5DD9" w:rsidP="0085763B">
      <w:pPr>
        <w:pStyle w:val="Prrafodelista"/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40A51C62" w14:textId="77777777" w:rsidR="00B85C8F" w:rsidRPr="000B0688" w:rsidRDefault="00B85C8F" w:rsidP="0085763B">
      <w:pPr>
        <w:pStyle w:val="Prrafodelista"/>
        <w:numPr>
          <w:ilvl w:val="1"/>
          <w:numId w:val="31"/>
        </w:numPr>
        <w:spacing w:after="0" w:line="240" w:lineRule="auto"/>
        <w:ind w:left="993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Identificar los usos de alto valor del BIM durante las fases de planificación, diseño, construcción y operación del proyecto.</w:t>
      </w:r>
    </w:p>
    <w:p w14:paraId="193EA3C3" w14:textId="77777777" w:rsidR="00B85C8F" w:rsidRPr="000B0688" w:rsidRDefault="00B85C8F" w:rsidP="0085763B">
      <w:pPr>
        <w:pStyle w:val="Prrafodelista"/>
        <w:numPr>
          <w:ilvl w:val="1"/>
          <w:numId w:val="31"/>
        </w:numPr>
        <w:spacing w:after="0" w:line="240" w:lineRule="auto"/>
        <w:ind w:left="993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Diseñar el proceso de ejecución del BIM creando mapas de proceso</w:t>
      </w:r>
    </w:p>
    <w:p w14:paraId="131D203F" w14:textId="77777777" w:rsidR="00B85C8F" w:rsidRPr="000B0688" w:rsidRDefault="00B85C8F" w:rsidP="0085763B">
      <w:pPr>
        <w:pStyle w:val="Prrafodelista"/>
        <w:numPr>
          <w:ilvl w:val="1"/>
          <w:numId w:val="31"/>
        </w:numPr>
        <w:spacing w:after="0" w:line="240" w:lineRule="auto"/>
        <w:ind w:left="993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Definir los resultados del BIM en forma de intercambio de información</w:t>
      </w:r>
    </w:p>
    <w:p w14:paraId="5F6AD166" w14:textId="77777777" w:rsidR="00B85C8F" w:rsidRPr="000B0688" w:rsidRDefault="00B85C8F" w:rsidP="0085763B">
      <w:pPr>
        <w:pStyle w:val="Prrafodelista"/>
        <w:numPr>
          <w:ilvl w:val="1"/>
          <w:numId w:val="31"/>
        </w:numPr>
        <w:spacing w:after="0" w:line="240" w:lineRule="auto"/>
        <w:ind w:left="993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Desarrollar la infraestructura en forma contratos, procedimientos de comunicación, tecnología y control de calidad para apoyar la aplicación.</w:t>
      </w:r>
    </w:p>
    <w:p w14:paraId="0A16B12B" w14:textId="77777777" w:rsidR="009432AF" w:rsidRPr="000B0688" w:rsidRDefault="009432AF" w:rsidP="0085763B">
      <w:pPr>
        <w:pStyle w:val="Prrafodelista"/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23976643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 xml:space="preserve">En caso en que el contrato corresponda solo a ejecución de obra, elaborar y presentar la formulación de los indicadores SPI (Schedule Performance </w:t>
      </w:r>
      <w:proofErr w:type="spellStart"/>
      <w:r w:rsidRPr="000B0688">
        <w:rPr>
          <w:rFonts w:cstheme="minorHAnsi"/>
          <w:sz w:val="23"/>
          <w:szCs w:val="23"/>
        </w:rPr>
        <w:t>Index</w:t>
      </w:r>
      <w:proofErr w:type="spellEnd"/>
      <w:r w:rsidRPr="000B0688">
        <w:rPr>
          <w:rFonts w:cstheme="minorHAnsi"/>
          <w:sz w:val="23"/>
          <w:szCs w:val="23"/>
        </w:rPr>
        <w:t xml:space="preserve">) aplicables al proyecto en su </w:t>
      </w:r>
      <w:r w:rsidRPr="000B0688">
        <w:rPr>
          <w:rFonts w:cstheme="minorHAnsi"/>
          <w:b/>
          <w:bCs/>
          <w:sz w:val="23"/>
          <w:szCs w:val="23"/>
        </w:rPr>
        <w:t>Etapa de obra</w:t>
      </w:r>
      <w:r w:rsidRPr="000B0688">
        <w:rPr>
          <w:rFonts w:cstheme="minorHAnsi"/>
          <w:sz w:val="23"/>
          <w:szCs w:val="23"/>
        </w:rPr>
        <w:t>. Este producto se debe revisar y aprobar por la interventoría, y posteriormente ser socializado con FINDETER y el SENA hasta lograr el correspondiente aval. En todo caso deberá estar avalado por las partes a más tardar la segunda semana posterior al inicio del contrato y debe ser enfocado a realizar seguimiento de coordinación de modelos cada semana.</w:t>
      </w:r>
    </w:p>
    <w:p w14:paraId="023ACF31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Presentar los flujos de trabajo de obra basados en la normatividad aplicable para el proyecto.</w:t>
      </w:r>
    </w:p>
    <w:p w14:paraId="252B3CC8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Informes en presentaciones infográficas y/o visuales en los comités semanales de avance de la ejecución de la obra.</w:t>
      </w:r>
    </w:p>
    <w:p w14:paraId="60223C12" w14:textId="77777777" w:rsidR="00904B90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Base de datos de almacenamiento en la nube (CDE) con ingreso exclusivo a los interesados del proyecto.</w:t>
      </w:r>
    </w:p>
    <w:p w14:paraId="118F6D8D" w14:textId="47BD9B5F" w:rsidR="00904B90" w:rsidRPr="000B0688" w:rsidRDefault="00320A1C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D</w:t>
      </w:r>
      <w:r w:rsidR="00904B90" w:rsidRPr="000B0688">
        <w:rPr>
          <w:rFonts w:cstheme="minorHAnsi"/>
          <w:sz w:val="23"/>
          <w:szCs w:val="23"/>
        </w:rPr>
        <w:t>esarrollar LOD 400 en elementos de modelo</w:t>
      </w:r>
      <w:r w:rsidRPr="000B0688">
        <w:rPr>
          <w:rFonts w:cstheme="minorHAnsi"/>
          <w:sz w:val="23"/>
          <w:szCs w:val="23"/>
        </w:rPr>
        <w:t xml:space="preserve">, con </w:t>
      </w:r>
      <w:r w:rsidR="00904B90" w:rsidRPr="000B0688">
        <w:rPr>
          <w:rFonts w:cstheme="minorHAnsi"/>
          <w:sz w:val="23"/>
          <w:szCs w:val="23"/>
        </w:rPr>
        <w:t xml:space="preserve">representación gráfica </w:t>
      </w:r>
      <w:r w:rsidR="00DA4D02">
        <w:rPr>
          <w:rFonts w:cstheme="minorHAnsi"/>
          <w:sz w:val="23"/>
          <w:szCs w:val="23"/>
        </w:rPr>
        <w:t>de pertenencia a un sistema constructivo especifico, uso y montaje, parametrizado geométricamente en detalle</w:t>
      </w:r>
      <w:r w:rsidR="00904B90" w:rsidRPr="000B0688">
        <w:rPr>
          <w:rFonts w:cstheme="minorHAnsi"/>
          <w:sz w:val="23"/>
          <w:szCs w:val="23"/>
        </w:rPr>
        <w:t xml:space="preserve"> donde se </w:t>
      </w:r>
      <w:r w:rsidR="005B3984" w:rsidRPr="000B0688">
        <w:rPr>
          <w:rFonts w:cstheme="minorHAnsi"/>
          <w:sz w:val="23"/>
          <w:szCs w:val="23"/>
        </w:rPr>
        <w:t xml:space="preserve">cuente con </w:t>
      </w:r>
      <w:r w:rsidR="00904B90" w:rsidRPr="000B0688">
        <w:rPr>
          <w:rFonts w:cstheme="minorHAnsi"/>
          <w:sz w:val="23"/>
          <w:szCs w:val="23"/>
        </w:rPr>
        <w:t xml:space="preserve">ubicación, </w:t>
      </w:r>
      <w:r w:rsidR="00DA4D02">
        <w:rPr>
          <w:rFonts w:cstheme="minorHAnsi"/>
          <w:sz w:val="23"/>
          <w:szCs w:val="23"/>
        </w:rPr>
        <w:t xml:space="preserve">ensamble especifico, </w:t>
      </w:r>
      <w:r w:rsidR="00904B90" w:rsidRPr="000B0688">
        <w:rPr>
          <w:rFonts w:cstheme="minorHAnsi"/>
          <w:sz w:val="23"/>
          <w:szCs w:val="23"/>
        </w:rPr>
        <w:t xml:space="preserve">cantidad y orientación del detalle, </w:t>
      </w:r>
      <w:r w:rsidR="00DA4D02">
        <w:rPr>
          <w:rFonts w:cstheme="minorHAnsi"/>
          <w:sz w:val="23"/>
          <w:szCs w:val="23"/>
        </w:rPr>
        <w:t xml:space="preserve">con información de </w:t>
      </w:r>
      <w:r w:rsidR="00904B90" w:rsidRPr="000B0688">
        <w:rPr>
          <w:rFonts w:cstheme="minorHAnsi"/>
          <w:sz w:val="23"/>
          <w:szCs w:val="23"/>
        </w:rPr>
        <w:t>fabricación</w:t>
      </w:r>
      <w:r w:rsidR="00DA4D02">
        <w:rPr>
          <w:rFonts w:cstheme="minorHAnsi"/>
          <w:sz w:val="23"/>
          <w:szCs w:val="23"/>
        </w:rPr>
        <w:t>, de</w:t>
      </w:r>
      <w:r w:rsidR="00904B90" w:rsidRPr="000B0688">
        <w:rPr>
          <w:rFonts w:cstheme="minorHAnsi"/>
          <w:sz w:val="23"/>
          <w:szCs w:val="23"/>
        </w:rPr>
        <w:t xml:space="preserve"> montaje y la información de la instalación</w:t>
      </w:r>
      <w:r w:rsidR="00DA4D02">
        <w:rPr>
          <w:rFonts w:cstheme="minorHAnsi"/>
          <w:sz w:val="23"/>
          <w:szCs w:val="23"/>
        </w:rPr>
        <w:t xml:space="preserve"> especifica si se requiere. </w:t>
      </w:r>
    </w:p>
    <w:p w14:paraId="2E3BAED0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Curva de planeación (programación de obra) y curva S (valor ganado o ejecución física) a partir de la cuantificación del avance del modelo BIM.</w:t>
      </w:r>
    </w:p>
    <w:p w14:paraId="33424E8C" w14:textId="77777777" w:rsidR="008B181D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Presentación de informes quincenales sobre el seguimiento, desarrollo y cumplimiento del alcance y ejecución del proyecto.</w:t>
      </w:r>
    </w:p>
    <w:p w14:paraId="2FE9B4DB" w14:textId="17C4A8AE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 xml:space="preserve">As </w:t>
      </w:r>
      <w:proofErr w:type="spellStart"/>
      <w:r w:rsidRPr="000B0688">
        <w:rPr>
          <w:rFonts w:cstheme="minorHAnsi"/>
          <w:sz w:val="23"/>
          <w:szCs w:val="23"/>
        </w:rPr>
        <w:t>Built</w:t>
      </w:r>
      <w:proofErr w:type="spellEnd"/>
      <w:r w:rsidRPr="000B0688">
        <w:rPr>
          <w:rFonts w:cstheme="minorHAnsi"/>
          <w:sz w:val="23"/>
          <w:szCs w:val="23"/>
        </w:rPr>
        <w:t xml:space="preserve"> de la realidad en 3D de la zona de intervención, bajo archivo de nube de puntos</w:t>
      </w:r>
      <w:r w:rsidR="008B181D" w:rsidRPr="000B0688">
        <w:rPr>
          <w:rFonts w:cstheme="minorHAnsi"/>
          <w:sz w:val="23"/>
          <w:szCs w:val="23"/>
        </w:rPr>
        <w:t xml:space="preserve"> tipo:   *</w:t>
      </w:r>
      <w:r w:rsidRPr="000B0688">
        <w:rPr>
          <w:rFonts w:cstheme="minorHAnsi"/>
          <w:sz w:val="23"/>
          <w:szCs w:val="23"/>
        </w:rPr>
        <w:t>.</w:t>
      </w:r>
      <w:proofErr w:type="spellStart"/>
      <w:r w:rsidRPr="000B0688">
        <w:rPr>
          <w:rFonts w:cstheme="minorHAnsi"/>
          <w:sz w:val="23"/>
          <w:szCs w:val="23"/>
        </w:rPr>
        <w:t>rcs</w:t>
      </w:r>
      <w:proofErr w:type="spellEnd"/>
      <w:r w:rsidR="008B181D" w:rsidRPr="000B0688">
        <w:rPr>
          <w:rFonts w:cstheme="minorHAnsi"/>
          <w:sz w:val="23"/>
          <w:szCs w:val="23"/>
        </w:rPr>
        <w:t xml:space="preserve">   *.las   *.</w:t>
      </w:r>
      <w:proofErr w:type="spellStart"/>
      <w:r w:rsidR="008B181D" w:rsidRPr="000B0688">
        <w:rPr>
          <w:rFonts w:cstheme="minorHAnsi"/>
          <w:sz w:val="23"/>
          <w:szCs w:val="23"/>
        </w:rPr>
        <w:t>laz</w:t>
      </w:r>
      <w:proofErr w:type="spellEnd"/>
      <w:r w:rsidR="008B181D" w:rsidRPr="000B0688">
        <w:rPr>
          <w:rFonts w:cstheme="minorHAnsi"/>
          <w:sz w:val="23"/>
          <w:szCs w:val="23"/>
        </w:rPr>
        <w:t xml:space="preserve">   </w:t>
      </w:r>
      <w:proofErr w:type="gramStart"/>
      <w:r w:rsidR="008B181D" w:rsidRPr="000B0688">
        <w:rPr>
          <w:rFonts w:cstheme="minorHAnsi"/>
          <w:sz w:val="23"/>
          <w:szCs w:val="23"/>
        </w:rPr>
        <w:t>*.e</w:t>
      </w:r>
      <w:proofErr w:type="gramEnd"/>
      <w:r w:rsidR="008B181D" w:rsidRPr="000B0688">
        <w:rPr>
          <w:rFonts w:cstheme="minorHAnsi"/>
          <w:sz w:val="23"/>
          <w:szCs w:val="23"/>
        </w:rPr>
        <w:t>57   *.</w:t>
      </w:r>
      <w:proofErr w:type="spellStart"/>
      <w:r w:rsidR="008B181D" w:rsidRPr="000B0688">
        <w:rPr>
          <w:rFonts w:cstheme="minorHAnsi"/>
          <w:sz w:val="23"/>
          <w:szCs w:val="23"/>
        </w:rPr>
        <w:t>xyz</w:t>
      </w:r>
      <w:proofErr w:type="spellEnd"/>
    </w:p>
    <w:p w14:paraId="0A09DAC6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Entrega de los planos en medio magnético, en archivos de acceso total sin restricciones.</w:t>
      </w:r>
    </w:p>
    <w:p w14:paraId="371A8438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 xml:space="preserve">Entrega de modelos </w:t>
      </w:r>
      <w:proofErr w:type="spellStart"/>
      <w:r w:rsidRPr="000B0688">
        <w:rPr>
          <w:rFonts w:cstheme="minorHAnsi"/>
          <w:sz w:val="23"/>
          <w:szCs w:val="23"/>
        </w:rPr>
        <w:t>record</w:t>
      </w:r>
      <w:proofErr w:type="spellEnd"/>
      <w:r w:rsidRPr="000B0688">
        <w:rPr>
          <w:rFonts w:cstheme="minorHAnsi"/>
          <w:sz w:val="23"/>
          <w:szCs w:val="23"/>
        </w:rPr>
        <w:t xml:space="preserve"> y manuales de funcionamiento.</w:t>
      </w:r>
    </w:p>
    <w:p w14:paraId="0F4F2B38" w14:textId="77777777" w:rsidR="009432AF" w:rsidRPr="000B0688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425"/>
        <w:jc w:val="both"/>
        <w:rPr>
          <w:rFonts w:cstheme="minorHAnsi"/>
          <w:sz w:val="23"/>
          <w:szCs w:val="23"/>
        </w:rPr>
      </w:pPr>
      <w:r w:rsidRPr="000B0688">
        <w:rPr>
          <w:rFonts w:cstheme="minorHAnsi"/>
          <w:sz w:val="23"/>
          <w:szCs w:val="23"/>
        </w:rPr>
        <w:t>Entrega de los planos físicos con todos sus anexos</w:t>
      </w:r>
    </w:p>
    <w:p w14:paraId="1F8C2EF2" w14:textId="35A11002" w:rsidR="009432AF" w:rsidRPr="000B0688" w:rsidRDefault="009432AF" w:rsidP="0085763B">
      <w:pPr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7EEFF271" w14:textId="05AACC85" w:rsidR="008B181D" w:rsidRDefault="008B181D" w:rsidP="0085763B">
      <w:pPr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0474C524" w14:textId="0EBB99BF" w:rsidR="001B5DD9" w:rsidRDefault="001B5DD9" w:rsidP="0085763B">
      <w:pPr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4E05F98C" w14:textId="77777777" w:rsidR="001B5DD9" w:rsidRPr="000B0688" w:rsidRDefault="001B5DD9" w:rsidP="0085763B">
      <w:pPr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5FF1CBA9" w14:textId="77777777" w:rsidR="009432AF" w:rsidRPr="001B5DD9" w:rsidRDefault="00D71A9E" w:rsidP="0085763B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bCs/>
          <w:sz w:val="23"/>
          <w:szCs w:val="23"/>
          <w:u w:val="single"/>
        </w:rPr>
      </w:pPr>
      <w:r w:rsidRPr="001B5DD9">
        <w:rPr>
          <w:rFonts w:cstheme="minorHAnsi"/>
          <w:b/>
          <w:bCs/>
          <w:sz w:val="23"/>
          <w:szCs w:val="23"/>
          <w:u w:val="single"/>
        </w:rPr>
        <w:t>CONSIDERACIONES GENERALES</w:t>
      </w:r>
    </w:p>
    <w:p w14:paraId="5A1EF2C0" w14:textId="77777777" w:rsidR="009432AF" w:rsidRPr="001B5DD9" w:rsidRDefault="009432AF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7053A037" w14:textId="77777777" w:rsidR="009432AF" w:rsidRPr="001B5DD9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>Los perfiles y dedicaciones mínimas de los profesionales que implementarán la metodología BIM durante esta Etapa, serán los estipulados en los términos de referencia de los procesos de obra e interventoría del proyecto.</w:t>
      </w:r>
    </w:p>
    <w:p w14:paraId="53365078" w14:textId="77777777" w:rsidR="009432AF" w:rsidRPr="001B5DD9" w:rsidRDefault="009432AF" w:rsidP="0085763B">
      <w:pPr>
        <w:pStyle w:val="Prrafodelista"/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65B9FA69" w14:textId="551FA1DE" w:rsidR="009432AF" w:rsidRPr="001B5DD9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sz w:val="23"/>
          <w:szCs w:val="23"/>
        </w:rPr>
      </w:pPr>
      <w:proofErr w:type="gramStart"/>
      <w:r w:rsidRPr="001B5DD9">
        <w:rPr>
          <w:rFonts w:cstheme="minorHAnsi"/>
          <w:b/>
          <w:bCs/>
          <w:sz w:val="23"/>
          <w:szCs w:val="23"/>
        </w:rPr>
        <w:t>E</w:t>
      </w:r>
      <w:r w:rsidRPr="001B5DD9">
        <w:rPr>
          <w:rFonts w:cstheme="minorHAnsi"/>
          <w:b/>
          <w:bCs/>
          <w:sz w:val="23"/>
          <w:szCs w:val="23"/>
          <w:u w:val="single"/>
        </w:rPr>
        <w:t>specialidades a desarrollar</w:t>
      </w:r>
      <w:proofErr w:type="gramEnd"/>
      <w:r w:rsidRPr="001B5DD9">
        <w:rPr>
          <w:rFonts w:cstheme="minorHAnsi"/>
          <w:sz w:val="23"/>
          <w:szCs w:val="23"/>
        </w:rPr>
        <w:t xml:space="preserve">: En </w:t>
      </w:r>
      <w:r w:rsidR="0085763B" w:rsidRPr="001B5DD9">
        <w:rPr>
          <w:rFonts w:cstheme="minorHAnsi"/>
          <w:sz w:val="23"/>
          <w:szCs w:val="23"/>
        </w:rPr>
        <w:t>la implementación</w:t>
      </w:r>
      <w:r w:rsidRPr="001B5DD9">
        <w:rPr>
          <w:rFonts w:cstheme="minorHAnsi"/>
          <w:sz w:val="23"/>
          <w:szCs w:val="23"/>
        </w:rPr>
        <w:t xml:space="preserve"> </w:t>
      </w:r>
      <w:r w:rsidR="0085763B" w:rsidRPr="001B5DD9">
        <w:rPr>
          <w:rFonts w:cstheme="minorHAnsi"/>
          <w:sz w:val="23"/>
          <w:szCs w:val="23"/>
        </w:rPr>
        <w:t>de la</w:t>
      </w:r>
      <w:r w:rsidRPr="001B5DD9">
        <w:rPr>
          <w:rFonts w:cstheme="minorHAnsi"/>
          <w:sz w:val="23"/>
          <w:szCs w:val="23"/>
        </w:rPr>
        <w:t xml:space="preserve"> </w:t>
      </w:r>
      <w:r w:rsidR="0085763B" w:rsidRPr="001B5DD9">
        <w:rPr>
          <w:rFonts w:cstheme="minorHAnsi"/>
          <w:sz w:val="23"/>
          <w:szCs w:val="23"/>
        </w:rPr>
        <w:t>metodología BIM</w:t>
      </w:r>
      <w:r w:rsidRPr="001B5DD9">
        <w:rPr>
          <w:rFonts w:cstheme="minorHAnsi"/>
          <w:sz w:val="23"/>
          <w:szCs w:val="23"/>
        </w:rPr>
        <w:t xml:space="preserve"> del presente contratos son: arquitectura, urbanismo, estructura, instalaciones eléctricas, instalaciones de voz y datos, instalaciones hidrosanitarias, instalaciones de red contraincendios, instalaciones mecánicas y las demás que apliquen para el proyecto.</w:t>
      </w:r>
    </w:p>
    <w:p w14:paraId="2AC880C9" w14:textId="77777777" w:rsidR="009432AF" w:rsidRPr="001B5DD9" w:rsidRDefault="009432AF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69017569" w14:textId="368E58FD" w:rsidR="009432AF" w:rsidRPr="001B5DD9" w:rsidRDefault="00D71A9E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501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b/>
          <w:bCs/>
          <w:sz w:val="23"/>
          <w:szCs w:val="23"/>
          <w:u w:val="single"/>
        </w:rPr>
        <w:t>Desarrollar el BEP</w:t>
      </w:r>
      <w:r w:rsidRPr="001B5DD9">
        <w:rPr>
          <w:rFonts w:cstheme="minorHAnsi"/>
          <w:sz w:val="23"/>
          <w:szCs w:val="23"/>
        </w:rPr>
        <w:t xml:space="preserve"> (BIM </w:t>
      </w:r>
      <w:proofErr w:type="spellStart"/>
      <w:r w:rsidRPr="001B5DD9">
        <w:rPr>
          <w:rFonts w:cstheme="minorHAnsi"/>
          <w:sz w:val="23"/>
          <w:szCs w:val="23"/>
        </w:rPr>
        <w:t>Execution</w:t>
      </w:r>
      <w:proofErr w:type="spellEnd"/>
      <w:r w:rsidRPr="001B5DD9">
        <w:rPr>
          <w:rFonts w:cstheme="minorHAnsi"/>
          <w:sz w:val="23"/>
          <w:szCs w:val="23"/>
        </w:rPr>
        <w:t xml:space="preserve"> Plan): Mediante el cual se controlan las fases, tareas, entregables, recursos, costos, plazos, riesgos y calidad del proyecto, de acuerdo con los siguientes parámetros mínimos:</w:t>
      </w:r>
    </w:p>
    <w:p w14:paraId="7802278A" w14:textId="77777777" w:rsidR="009432AF" w:rsidRPr="001B5DD9" w:rsidRDefault="009432AF" w:rsidP="0085763B">
      <w:pPr>
        <w:pStyle w:val="Prrafodelista"/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05B3D6A4" w14:textId="77777777" w:rsidR="009432AF" w:rsidRPr="001B5DD9" w:rsidRDefault="00D71A9E" w:rsidP="0085763B">
      <w:pPr>
        <w:pStyle w:val="Prrafodelista"/>
        <w:numPr>
          <w:ilvl w:val="0"/>
          <w:numId w:val="24"/>
        </w:numPr>
        <w:spacing w:after="0" w:line="240" w:lineRule="auto"/>
        <w:ind w:left="938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>Será el documento específico de desarrollo y coordinación del proyecto bajo BIM.</w:t>
      </w:r>
    </w:p>
    <w:p w14:paraId="5F3E0EA5" w14:textId="77777777" w:rsidR="009432AF" w:rsidRPr="001B5DD9" w:rsidRDefault="00D71A9E" w:rsidP="0085763B">
      <w:pPr>
        <w:pStyle w:val="Prrafodelista"/>
        <w:numPr>
          <w:ilvl w:val="0"/>
          <w:numId w:val="24"/>
        </w:numPr>
        <w:spacing w:after="0" w:line="240" w:lineRule="auto"/>
        <w:ind w:left="927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>Proporciona el marco necesario para todas las partes interesadas: propietarios o clientes, arquitectos, ingenieros, gestores de proyectos y obras, constructores, contratistas, subcontratistas y fabricantes, etc., que desarrollen los procesos del modelo de información.</w:t>
      </w:r>
    </w:p>
    <w:p w14:paraId="6AC4AB34" w14:textId="139BB949" w:rsidR="009432AF" w:rsidRPr="001B5DD9" w:rsidRDefault="00D71A9E" w:rsidP="0085763B">
      <w:pPr>
        <w:pStyle w:val="Prrafodelista"/>
        <w:numPr>
          <w:ilvl w:val="0"/>
          <w:numId w:val="24"/>
        </w:numPr>
        <w:spacing w:after="0" w:line="240" w:lineRule="auto"/>
        <w:ind w:left="927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 xml:space="preserve">Debe ser consensuado; acordado por </w:t>
      </w:r>
      <w:r w:rsidR="0085763B" w:rsidRPr="001B5DD9">
        <w:rPr>
          <w:rFonts w:cstheme="minorHAnsi"/>
          <w:sz w:val="23"/>
          <w:szCs w:val="23"/>
        </w:rPr>
        <w:t>todas y</w:t>
      </w:r>
      <w:r w:rsidRPr="001B5DD9">
        <w:rPr>
          <w:rFonts w:cstheme="minorHAnsi"/>
          <w:sz w:val="23"/>
          <w:szCs w:val="23"/>
        </w:rPr>
        <w:t xml:space="preserve"> cada </w:t>
      </w:r>
      <w:r w:rsidR="0085763B" w:rsidRPr="001B5DD9">
        <w:rPr>
          <w:rFonts w:cstheme="minorHAnsi"/>
          <w:sz w:val="23"/>
          <w:szCs w:val="23"/>
        </w:rPr>
        <w:t>una de</w:t>
      </w:r>
      <w:r w:rsidRPr="001B5DD9">
        <w:rPr>
          <w:rFonts w:cstheme="minorHAnsi"/>
          <w:sz w:val="23"/>
          <w:szCs w:val="23"/>
        </w:rPr>
        <w:t xml:space="preserve"> las partes intervinientes.</w:t>
      </w:r>
    </w:p>
    <w:p w14:paraId="15E8CCE0" w14:textId="77777777" w:rsidR="009432AF" w:rsidRPr="001B5DD9" w:rsidRDefault="00D71A9E" w:rsidP="0085763B">
      <w:pPr>
        <w:pStyle w:val="Prrafodelista"/>
        <w:numPr>
          <w:ilvl w:val="0"/>
          <w:numId w:val="24"/>
        </w:numPr>
        <w:spacing w:after="0" w:line="240" w:lineRule="auto"/>
        <w:ind w:left="927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>Es evolutivo, modificado y ajustado para acomodar el flujo de trabajo y el alcance a lo largo de las diferentes etapas del proyecto. Con revisiones periódicas en función de la duración del proyecto.</w:t>
      </w:r>
    </w:p>
    <w:p w14:paraId="1F085EE8" w14:textId="77777777" w:rsidR="009432AF" w:rsidRPr="001B5DD9" w:rsidRDefault="00D71A9E" w:rsidP="0085763B">
      <w:pPr>
        <w:pStyle w:val="Prrafodelista"/>
        <w:numPr>
          <w:ilvl w:val="0"/>
          <w:numId w:val="24"/>
        </w:numPr>
        <w:spacing w:after="0" w:line="240" w:lineRule="auto"/>
        <w:ind w:left="927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>Debe describir cada una de las actividades que se realizan en la aplicación de la metodología BIM en el proyecto.</w:t>
      </w:r>
    </w:p>
    <w:p w14:paraId="1F2DA03B" w14:textId="77777777" w:rsidR="009432AF" w:rsidRPr="001B5DD9" w:rsidRDefault="00D71A9E" w:rsidP="0085763B">
      <w:pPr>
        <w:pStyle w:val="Prrafodelista"/>
        <w:numPr>
          <w:ilvl w:val="0"/>
          <w:numId w:val="24"/>
        </w:numPr>
        <w:spacing w:after="0" w:line="240" w:lineRule="auto"/>
        <w:ind w:left="927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>A nivel jurídico debe ser elaborado y coordinado con las condiciones del contrato para no entrar en contradicciones.</w:t>
      </w:r>
    </w:p>
    <w:p w14:paraId="3468C8E2" w14:textId="4CD4C68A" w:rsidR="009432AF" w:rsidRPr="001B5DD9" w:rsidRDefault="00D71A9E" w:rsidP="0085763B">
      <w:pPr>
        <w:pStyle w:val="Prrafodelista"/>
        <w:numPr>
          <w:ilvl w:val="0"/>
          <w:numId w:val="24"/>
        </w:numPr>
        <w:spacing w:after="0" w:line="240" w:lineRule="auto"/>
        <w:ind w:left="927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sz w:val="23"/>
          <w:szCs w:val="23"/>
        </w:rPr>
        <w:t>El BEP define usos BIM en el proyecto, para la coordinación, la administración de la construcción y, en definitiva, sienta las bases para la gestión de edificios a lo largo del ciclo de vida</w:t>
      </w:r>
      <w:r w:rsidR="00525EC8" w:rsidRPr="001B5DD9">
        <w:rPr>
          <w:rFonts w:cstheme="minorHAnsi"/>
          <w:sz w:val="23"/>
          <w:szCs w:val="23"/>
        </w:rPr>
        <w:t>.</w:t>
      </w:r>
    </w:p>
    <w:p w14:paraId="6B0CC261" w14:textId="77777777" w:rsidR="008B181D" w:rsidRPr="001B5DD9" w:rsidRDefault="008B181D" w:rsidP="0085763B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4600D8F2" w14:textId="77777777" w:rsidR="00525EC8" w:rsidRPr="001B5DD9" w:rsidRDefault="00525EC8" w:rsidP="0085763B">
      <w:pPr>
        <w:pStyle w:val="Prrafodelista"/>
        <w:numPr>
          <w:ilvl w:val="1"/>
          <w:numId w:val="21"/>
        </w:numPr>
        <w:spacing w:after="0" w:line="240" w:lineRule="auto"/>
        <w:ind w:left="567" w:hanging="643"/>
        <w:jc w:val="both"/>
        <w:rPr>
          <w:rFonts w:cstheme="minorHAnsi"/>
          <w:sz w:val="23"/>
          <w:szCs w:val="23"/>
        </w:rPr>
      </w:pPr>
      <w:r w:rsidRPr="001B5DD9">
        <w:rPr>
          <w:rFonts w:cstheme="minorHAnsi"/>
          <w:b/>
          <w:bCs/>
          <w:sz w:val="23"/>
          <w:szCs w:val="23"/>
          <w:u w:val="single"/>
        </w:rPr>
        <w:t>Requerimientos nube de puntos</w:t>
      </w:r>
      <w:r w:rsidRPr="001B5DD9">
        <w:rPr>
          <w:rFonts w:cstheme="minorHAnsi"/>
          <w:sz w:val="23"/>
          <w:szCs w:val="23"/>
        </w:rPr>
        <w:t xml:space="preserve">: </w:t>
      </w:r>
    </w:p>
    <w:p w14:paraId="298F9229" w14:textId="77777777" w:rsidR="00525EC8" w:rsidRPr="001B5DD9" w:rsidRDefault="00525EC8" w:rsidP="0085763B">
      <w:pPr>
        <w:pStyle w:val="Prrafodelista"/>
        <w:spacing w:after="0" w:line="240" w:lineRule="auto"/>
        <w:ind w:left="567"/>
        <w:jc w:val="both"/>
        <w:rPr>
          <w:rFonts w:cstheme="minorHAnsi"/>
          <w:sz w:val="23"/>
          <w:szCs w:val="23"/>
        </w:rPr>
      </w:pPr>
    </w:p>
    <w:p w14:paraId="03E6E4FF" w14:textId="77777777" w:rsidR="00525EC8" w:rsidRPr="001B5DD9" w:rsidRDefault="00525EC8" w:rsidP="0085763B">
      <w:pPr>
        <w:pStyle w:val="Prrafodelista"/>
        <w:numPr>
          <w:ilvl w:val="0"/>
          <w:numId w:val="40"/>
        </w:numPr>
        <w:spacing w:after="0" w:line="240" w:lineRule="auto"/>
        <w:ind w:left="910"/>
        <w:jc w:val="both"/>
        <w:rPr>
          <w:rFonts w:cstheme="minorHAnsi"/>
        </w:rPr>
      </w:pPr>
      <w:r w:rsidRPr="001B5DD9">
        <w:rPr>
          <w:rFonts w:cstheme="minorHAnsi"/>
        </w:rPr>
        <w:t xml:space="preserve">Levantamiento con equipo Laser </w:t>
      </w:r>
      <w:proofErr w:type="spellStart"/>
      <w:r w:rsidRPr="001B5DD9">
        <w:rPr>
          <w:rFonts w:cstheme="minorHAnsi"/>
        </w:rPr>
        <w:t>Scan</w:t>
      </w:r>
      <w:proofErr w:type="spellEnd"/>
      <w:r w:rsidRPr="001B5DD9">
        <w:rPr>
          <w:rFonts w:cstheme="minorHAnsi"/>
        </w:rPr>
        <w:t xml:space="preserve"> estático</w:t>
      </w:r>
    </w:p>
    <w:p w14:paraId="4BEBC3A8" w14:textId="77777777" w:rsidR="00525EC8" w:rsidRPr="001B5DD9" w:rsidRDefault="00525EC8" w:rsidP="0085763B">
      <w:pPr>
        <w:pStyle w:val="Prrafodelista"/>
        <w:numPr>
          <w:ilvl w:val="0"/>
          <w:numId w:val="40"/>
        </w:numPr>
        <w:spacing w:after="0" w:line="240" w:lineRule="auto"/>
        <w:ind w:left="927"/>
        <w:jc w:val="both"/>
        <w:rPr>
          <w:rFonts w:cstheme="minorHAnsi"/>
        </w:rPr>
      </w:pPr>
      <w:r w:rsidRPr="001B5DD9">
        <w:rPr>
          <w:rFonts w:cstheme="minorHAnsi"/>
        </w:rPr>
        <w:t>Precisión admisible +- 3mm</w:t>
      </w:r>
    </w:p>
    <w:p w14:paraId="2EBDE6A3" w14:textId="77777777" w:rsidR="00525EC8" w:rsidRPr="001B5DD9" w:rsidRDefault="00525EC8" w:rsidP="0085763B">
      <w:pPr>
        <w:pStyle w:val="Prrafodelista"/>
        <w:numPr>
          <w:ilvl w:val="0"/>
          <w:numId w:val="40"/>
        </w:numPr>
        <w:spacing w:after="0" w:line="240" w:lineRule="auto"/>
        <w:ind w:left="927"/>
        <w:jc w:val="both"/>
        <w:rPr>
          <w:rFonts w:cstheme="minorHAnsi"/>
        </w:rPr>
      </w:pPr>
      <w:r w:rsidRPr="001B5DD9">
        <w:rPr>
          <w:rFonts w:cstheme="minorHAnsi"/>
        </w:rPr>
        <w:t>El Levantamiento del Laser debe ser Tomado en B/N o RGB a su más alta resolución según su referencia.</w:t>
      </w:r>
    </w:p>
    <w:p w14:paraId="4645D68D" w14:textId="77777777" w:rsidR="00525EC8" w:rsidRPr="001B5DD9" w:rsidRDefault="00525EC8" w:rsidP="0085763B">
      <w:pPr>
        <w:pStyle w:val="Prrafodelista"/>
        <w:numPr>
          <w:ilvl w:val="0"/>
          <w:numId w:val="40"/>
        </w:numPr>
        <w:spacing w:after="0" w:line="240" w:lineRule="auto"/>
        <w:ind w:left="927"/>
        <w:jc w:val="both"/>
        <w:rPr>
          <w:rFonts w:cstheme="minorHAnsi"/>
        </w:rPr>
      </w:pPr>
      <w:r w:rsidRPr="001B5DD9">
        <w:rPr>
          <w:rFonts w:cstheme="minorHAnsi"/>
        </w:rPr>
        <w:t>Nube de puntos amarrada al sistema de coordenadas MAGNA SIRGAS de acuerdo con la ubicación Geográfica en Colombia y coordinada con el levantamiento topográfico.</w:t>
      </w:r>
    </w:p>
    <w:p w14:paraId="0044C92D" w14:textId="77777777" w:rsidR="00525EC8" w:rsidRPr="001B5DD9" w:rsidRDefault="00525EC8" w:rsidP="0085763B">
      <w:pPr>
        <w:pStyle w:val="Prrafodelista"/>
        <w:numPr>
          <w:ilvl w:val="0"/>
          <w:numId w:val="40"/>
        </w:numPr>
        <w:spacing w:after="0" w:line="240" w:lineRule="auto"/>
        <w:ind w:left="927"/>
        <w:jc w:val="both"/>
        <w:rPr>
          <w:rFonts w:cstheme="minorHAnsi"/>
        </w:rPr>
      </w:pPr>
      <w:r w:rsidRPr="001B5DD9">
        <w:rPr>
          <w:rFonts w:cstheme="minorHAnsi"/>
        </w:rPr>
        <w:t>Entrega de nube de puntos densa procesada en archivo *.</w:t>
      </w:r>
      <w:proofErr w:type="spellStart"/>
      <w:r w:rsidRPr="001B5DD9">
        <w:rPr>
          <w:rFonts w:cstheme="minorHAnsi"/>
        </w:rPr>
        <w:t>rcp</w:t>
      </w:r>
      <w:proofErr w:type="spellEnd"/>
    </w:p>
    <w:p w14:paraId="69E670AD" w14:textId="77777777" w:rsidR="00525EC8" w:rsidRDefault="00525EC8" w:rsidP="0085763B">
      <w:pPr>
        <w:pStyle w:val="Prrafodelista"/>
        <w:spacing w:after="0" w:line="240" w:lineRule="auto"/>
        <w:ind w:left="567"/>
        <w:jc w:val="both"/>
        <w:rPr>
          <w:b/>
          <w:bCs/>
          <w:u w:val="single"/>
        </w:rPr>
      </w:pPr>
    </w:p>
    <w:p w14:paraId="6644D51F" w14:textId="77777777" w:rsidR="00525EC8" w:rsidRDefault="00525EC8" w:rsidP="0085763B">
      <w:pPr>
        <w:spacing w:after="0" w:line="240" w:lineRule="auto"/>
        <w:jc w:val="both"/>
        <w:rPr>
          <w:sz w:val="16"/>
          <w:szCs w:val="16"/>
        </w:rPr>
      </w:pPr>
      <w:r>
        <w:rPr>
          <w:rFonts w:ascii="Calibri"/>
          <w:sz w:val="16"/>
          <w:szCs w:val="16"/>
        </w:rPr>
        <w:t>GUIAS BIM</w:t>
      </w:r>
    </w:p>
    <w:p w14:paraId="79B0EA36" w14:textId="77777777" w:rsidR="00525EC8" w:rsidRDefault="00525EC8" w:rsidP="0085763B">
      <w:pPr>
        <w:spacing w:after="0" w:line="240" w:lineRule="auto"/>
        <w:jc w:val="both"/>
        <w:rPr>
          <w:sz w:val="16"/>
          <w:szCs w:val="16"/>
        </w:rPr>
      </w:pPr>
      <w:r>
        <w:rPr>
          <w:rFonts w:ascii="Calibri"/>
          <w:sz w:val="16"/>
          <w:szCs w:val="16"/>
        </w:rPr>
        <w:t xml:space="preserve">1. Guías para la adopción BIM en las organizaciones internaciones </w:t>
      </w:r>
      <w:hyperlink r:id="rId7">
        <w:r>
          <w:rPr>
            <w:rStyle w:val="Hipervnculo"/>
            <w:rFonts w:ascii="Calibri"/>
            <w:color w:val="0563C1"/>
            <w:sz w:val="16"/>
            <w:szCs w:val="16"/>
          </w:rPr>
          <w:t>https://www.buildingsmart.es/</w:t>
        </w:r>
      </w:hyperlink>
    </w:p>
    <w:p w14:paraId="131625A9" w14:textId="77777777" w:rsidR="00525EC8" w:rsidRDefault="00525EC8" w:rsidP="0085763B">
      <w:pPr>
        <w:spacing w:after="0" w:line="240" w:lineRule="auto"/>
        <w:jc w:val="both"/>
        <w:rPr>
          <w:sz w:val="16"/>
          <w:szCs w:val="16"/>
        </w:rPr>
      </w:pPr>
      <w:r>
        <w:rPr>
          <w:rFonts w:ascii="Calibri"/>
          <w:sz w:val="16"/>
          <w:szCs w:val="16"/>
        </w:rPr>
        <w:t>2. Guía de modelado BIM, cámara colombiana de la construcción, CAMACOL,</w:t>
      </w:r>
    </w:p>
    <w:p w14:paraId="53AF8A9A" w14:textId="77777777" w:rsidR="00525EC8" w:rsidRDefault="00DA2DA2" w:rsidP="0085763B">
      <w:pPr>
        <w:spacing w:after="0" w:line="240" w:lineRule="auto"/>
        <w:jc w:val="both"/>
        <w:rPr>
          <w:sz w:val="16"/>
          <w:szCs w:val="16"/>
        </w:rPr>
      </w:pPr>
      <w:hyperlink r:id="rId8">
        <w:r w:rsidR="00525EC8">
          <w:rPr>
            <w:rStyle w:val="Hipervnculo"/>
            <w:rFonts w:ascii="Calibri"/>
            <w:color w:val="0563C1"/>
            <w:sz w:val="16"/>
            <w:szCs w:val="16"/>
          </w:rPr>
          <w:t>https://camacol-new.demodayscript.com/sites/default/files/descargables/2-%20Guia%20de%20Modelado%20BIM-co.pdf</w:t>
        </w:r>
      </w:hyperlink>
    </w:p>
    <w:p w14:paraId="1065175B" w14:textId="77777777" w:rsidR="00525EC8" w:rsidRDefault="00DA2DA2" w:rsidP="0085763B">
      <w:pPr>
        <w:spacing w:after="0" w:line="240" w:lineRule="auto"/>
        <w:jc w:val="both"/>
        <w:rPr>
          <w:sz w:val="16"/>
          <w:szCs w:val="16"/>
        </w:rPr>
      </w:pPr>
      <w:hyperlink r:id="rId9">
        <w:r w:rsidR="00525EC8">
          <w:rPr>
            <w:rStyle w:val="Hipervnculo"/>
            <w:rFonts w:ascii="Calibri"/>
            <w:color w:val="0563C1"/>
            <w:sz w:val="16"/>
            <w:szCs w:val="16"/>
          </w:rPr>
          <w:t>https://camacol-new.demodayscript.com/productividad-sectorial/digitalizacion/bim-forum/bim-kit</w:t>
        </w:r>
      </w:hyperlink>
    </w:p>
    <w:sectPr w:rsidR="00525EC8" w:rsidSect="0085763B">
      <w:headerReference w:type="default" r:id="rId10"/>
      <w:pgSz w:w="12240" w:h="15840"/>
      <w:pgMar w:top="1417" w:right="1608" w:bottom="993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5E5ED" w14:textId="77777777" w:rsidR="00D24FE6" w:rsidRDefault="00D24FE6">
      <w:pPr>
        <w:spacing w:after="0" w:line="240" w:lineRule="auto"/>
      </w:pPr>
      <w:r>
        <w:rPr>
          <w:rFonts w:ascii="Calibri"/>
        </w:rPr>
        <w:separator/>
      </w:r>
    </w:p>
  </w:endnote>
  <w:endnote w:type="continuationSeparator" w:id="0">
    <w:p w14:paraId="18FEEDCF" w14:textId="77777777" w:rsidR="00D24FE6" w:rsidRDefault="00D24FE6">
      <w:pPr>
        <w:spacing w:after="0" w:line="240" w:lineRule="auto"/>
      </w:pPr>
      <w:r>
        <w:rPr>
          <w:rFonts w:asci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33F0" w14:textId="77777777" w:rsidR="00D24FE6" w:rsidRDefault="00D24FE6">
      <w:pPr>
        <w:spacing w:after="0" w:line="240" w:lineRule="auto"/>
      </w:pPr>
      <w:r>
        <w:rPr>
          <w:rFonts w:ascii="Calibri"/>
        </w:rPr>
        <w:separator/>
      </w:r>
    </w:p>
  </w:footnote>
  <w:footnote w:type="continuationSeparator" w:id="0">
    <w:p w14:paraId="25AA2314" w14:textId="77777777" w:rsidR="00D24FE6" w:rsidRDefault="00D24FE6">
      <w:pPr>
        <w:spacing w:after="0" w:line="240" w:lineRule="auto"/>
      </w:pPr>
      <w:r>
        <w:rPr>
          <w:rFonts w:asci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9E9C" w14:textId="77777777" w:rsidR="009432AF" w:rsidRDefault="00D71A9E">
    <w:pPr>
      <w:pStyle w:val="Encabezado"/>
    </w:pPr>
    <w:r>
      <w:rPr>
        <w:rFonts w:ascii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C6728B4" wp14:editId="0C9154A4">
          <wp:simplePos x="0" y="0"/>
          <wp:positionH relativeFrom="column">
            <wp:posOffset>-62619</wp:posOffset>
          </wp:positionH>
          <wp:positionV relativeFrom="paragraph">
            <wp:posOffset>-196843</wp:posOffset>
          </wp:positionV>
          <wp:extent cx="2421256" cy="464818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nterfaz de usuario gráfica, Texto, Correo electrónico  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1255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E68C37D" wp14:editId="542056D2">
          <wp:simplePos x="0" y="0"/>
          <wp:positionH relativeFrom="column">
            <wp:posOffset>4095754</wp:posOffset>
          </wp:positionH>
          <wp:positionV relativeFrom="paragraph">
            <wp:posOffset>-180030</wp:posOffset>
          </wp:positionV>
          <wp:extent cx="1522093" cy="447670"/>
          <wp:effectExtent l="0" t="0" r="1905" b="9525"/>
          <wp:wrapNone/>
          <wp:docPr id="1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Un letrero de color blanco  Descripción generada automáticamente con confianza media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095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5FAD52" w14:textId="77777777" w:rsidR="009432AF" w:rsidRDefault="009432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7958"/>
    <w:multiLevelType w:val="hybridMultilevel"/>
    <w:tmpl w:val="BF42ECA2"/>
    <w:lvl w:ilvl="0" w:tplc="FFFFFFFF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87191E"/>
    <w:multiLevelType w:val="hybridMultilevel"/>
    <w:tmpl w:val="13D09A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2506C"/>
    <w:multiLevelType w:val="hybridMultilevel"/>
    <w:tmpl w:val="58423952"/>
    <w:lvl w:ilvl="0" w:tplc="809C6404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1351F1"/>
    <w:multiLevelType w:val="hybridMultilevel"/>
    <w:tmpl w:val="FF7032F6"/>
    <w:lvl w:ilvl="0" w:tplc="FFFFFFFF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BD46F5"/>
    <w:multiLevelType w:val="hybridMultilevel"/>
    <w:tmpl w:val="8020B5E2"/>
    <w:lvl w:ilvl="0" w:tplc="240A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AC359C8"/>
    <w:multiLevelType w:val="hybridMultilevel"/>
    <w:tmpl w:val="FF7032F6"/>
    <w:lvl w:ilvl="0" w:tplc="FFFFFFFF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E111D36"/>
    <w:multiLevelType w:val="hybridMultilevel"/>
    <w:tmpl w:val="63DE9450"/>
    <w:lvl w:ilvl="0" w:tplc="240A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85335C"/>
    <w:multiLevelType w:val="multilevel"/>
    <w:tmpl w:val="CEEA6526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>
      <w:start w:val="1"/>
      <w:numFmt w:val="decimal"/>
      <w:isLgl/>
      <w:lvlText w:val="%1.%2.%3"/>
      <w:lvlJc w:val="left"/>
      <w:pPr>
        <w:ind w:left="38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06" w:hanging="1440"/>
      </w:pPr>
      <w:rPr>
        <w:rFonts w:hint="default"/>
      </w:rPr>
    </w:lvl>
  </w:abstractNum>
  <w:abstractNum w:abstractNumId="8" w15:restartNumberingAfterBreak="0">
    <w:nsid w:val="24A225F6"/>
    <w:multiLevelType w:val="hybridMultilevel"/>
    <w:tmpl w:val="63DE9450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124ACA"/>
    <w:multiLevelType w:val="multilevel"/>
    <w:tmpl w:val="FEC22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938" w:hanging="1440"/>
      </w:pPr>
      <w:rPr>
        <w:rFonts w:hint="default"/>
      </w:rPr>
    </w:lvl>
  </w:abstractNum>
  <w:abstractNum w:abstractNumId="10" w15:restartNumberingAfterBreak="0">
    <w:nsid w:val="289402E7"/>
    <w:multiLevelType w:val="multilevel"/>
    <w:tmpl w:val="5C6AB7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decimal"/>
      <w:lvlText w:val="%1.%2.%3"/>
      <w:lvlJc w:val="left"/>
      <w:pPr>
        <w:ind w:left="42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5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63" w:hanging="1440"/>
      </w:pPr>
      <w:rPr>
        <w:rFonts w:hint="default"/>
      </w:rPr>
    </w:lvl>
  </w:abstractNum>
  <w:abstractNum w:abstractNumId="11" w15:restartNumberingAfterBreak="0">
    <w:nsid w:val="2BAA56E2"/>
    <w:multiLevelType w:val="multilevel"/>
    <w:tmpl w:val="D2303350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"/>
      <w:lvlJc w:val="left"/>
      <w:pPr>
        <w:ind w:left="48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06" w:hanging="1440"/>
      </w:pPr>
      <w:rPr>
        <w:rFonts w:hint="default"/>
      </w:rPr>
    </w:lvl>
  </w:abstractNum>
  <w:abstractNum w:abstractNumId="12" w15:restartNumberingAfterBreak="0">
    <w:nsid w:val="2CCE1FD8"/>
    <w:multiLevelType w:val="multilevel"/>
    <w:tmpl w:val="D2303350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"/>
      <w:lvlJc w:val="left"/>
      <w:pPr>
        <w:ind w:left="48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06" w:hanging="1440"/>
      </w:pPr>
      <w:rPr>
        <w:rFonts w:hint="default"/>
      </w:rPr>
    </w:lvl>
  </w:abstractNum>
  <w:abstractNum w:abstractNumId="13" w15:restartNumberingAfterBreak="0">
    <w:nsid w:val="2CF61CE9"/>
    <w:multiLevelType w:val="hybridMultilevel"/>
    <w:tmpl w:val="8020B5E2"/>
    <w:lvl w:ilvl="0" w:tplc="FFFFFFFF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E925148"/>
    <w:multiLevelType w:val="multilevel"/>
    <w:tmpl w:val="E812A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5" w15:restartNumberingAfterBreak="0">
    <w:nsid w:val="321047B0"/>
    <w:multiLevelType w:val="multilevel"/>
    <w:tmpl w:val="5C6AB7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decimal"/>
      <w:lvlText w:val="%1.%2.%3"/>
      <w:lvlJc w:val="left"/>
      <w:pPr>
        <w:ind w:left="42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5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63" w:hanging="1440"/>
      </w:pPr>
      <w:rPr>
        <w:rFonts w:hint="default"/>
      </w:rPr>
    </w:lvl>
  </w:abstractNum>
  <w:abstractNum w:abstractNumId="16" w15:restartNumberingAfterBreak="0">
    <w:nsid w:val="340021A7"/>
    <w:multiLevelType w:val="hybridMultilevel"/>
    <w:tmpl w:val="0B8EA5C0"/>
    <w:lvl w:ilvl="0" w:tplc="240A0015">
      <w:start w:val="1"/>
      <w:numFmt w:val="upperLetter"/>
      <w:lvlText w:val="%1."/>
      <w:lvlJc w:val="left"/>
      <w:pPr>
        <w:ind w:left="502" w:hanging="360"/>
      </w:pPr>
    </w:lvl>
    <w:lvl w:ilvl="1" w:tplc="4286864E">
      <w:numFmt w:val="bullet"/>
      <w:lvlText w:val="•"/>
      <w:lvlJc w:val="left"/>
      <w:pPr>
        <w:ind w:left="1222" w:hanging="360"/>
      </w:pPr>
      <w:rPr>
        <w:rFonts w:ascii="Calibri" w:eastAsiaTheme="minorHAnsi" w:hAnsi="Calibri" w:cs="Calibri" w:hint="default"/>
      </w:r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FDE67B1"/>
    <w:multiLevelType w:val="multilevel"/>
    <w:tmpl w:val="5C6AB7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decimal"/>
      <w:lvlText w:val="%1.%2.%3"/>
      <w:lvlJc w:val="left"/>
      <w:pPr>
        <w:ind w:left="42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5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63" w:hanging="1440"/>
      </w:pPr>
      <w:rPr>
        <w:rFonts w:hint="default"/>
      </w:rPr>
    </w:lvl>
  </w:abstractNum>
  <w:abstractNum w:abstractNumId="18" w15:restartNumberingAfterBreak="0">
    <w:nsid w:val="41406BA1"/>
    <w:multiLevelType w:val="multilevel"/>
    <w:tmpl w:val="FEC22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938" w:hanging="1440"/>
      </w:pPr>
      <w:rPr>
        <w:rFonts w:hint="default"/>
      </w:rPr>
    </w:lvl>
  </w:abstractNum>
  <w:abstractNum w:abstractNumId="19" w15:restartNumberingAfterBreak="0">
    <w:nsid w:val="436F4B78"/>
    <w:multiLevelType w:val="multilevel"/>
    <w:tmpl w:val="0212A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>
      <w:start w:val="1"/>
      <w:numFmt w:val="decimal"/>
      <w:isLgl/>
      <w:lvlText w:val="%1.%2.%3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938" w:hanging="1440"/>
      </w:pPr>
      <w:rPr>
        <w:rFonts w:hint="default"/>
      </w:rPr>
    </w:lvl>
  </w:abstractNum>
  <w:abstractNum w:abstractNumId="20" w15:restartNumberingAfterBreak="0">
    <w:nsid w:val="43CA70DC"/>
    <w:multiLevelType w:val="hybridMultilevel"/>
    <w:tmpl w:val="7C262C58"/>
    <w:lvl w:ilvl="0" w:tplc="08AAC1D4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447481"/>
    <w:multiLevelType w:val="hybridMultilevel"/>
    <w:tmpl w:val="9978354A"/>
    <w:lvl w:ilvl="0" w:tplc="A0A6A342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490EE4"/>
    <w:multiLevelType w:val="hybridMultilevel"/>
    <w:tmpl w:val="63DE9450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8883B5E"/>
    <w:multiLevelType w:val="hybridMultilevel"/>
    <w:tmpl w:val="FF7032F6"/>
    <w:lvl w:ilvl="0" w:tplc="240A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4D1F69"/>
    <w:multiLevelType w:val="multilevel"/>
    <w:tmpl w:val="E812A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5" w15:restartNumberingAfterBreak="0">
    <w:nsid w:val="51045BAB"/>
    <w:multiLevelType w:val="multilevel"/>
    <w:tmpl w:val="103C5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360"/>
      </w:pPr>
    </w:lvl>
    <w:lvl w:ilvl="2">
      <w:start w:val="1"/>
      <w:numFmt w:val="decimal"/>
      <w:isLgl/>
      <w:lvlText w:val="%1.%2.%3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938" w:hanging="1440"/>
      </w:pPr>
      <w:rPr>
        <w:rFonts w:hint="default"/>
      </w:rPr>
    </w:lvl>
  </w:abstractNum>
  <w:abstractNum w:abstractNumId="26" w15:restartNumberingAfterBreak="0">
    <w:nsid w:val="54173429"/>
    <w:multiLevelType w:val="multilevel"/>
    <w:tmpl w:val="CEEA6526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>
      <w:start w:val="1"/>
      <w:numFmt w:val="decimal"/>
      <w:isLgl/>
      <w:lvlText w:val="%1.%2.%3"/>
      <w:lvlJc w:val="left"/>
      <w:pPr>
        <w:ind w:left="38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06" w:hanging="1440"/>
      </w:pPr>
      <w:rPr>
        <w:rFonts w:hint="default"/>
      </w:rPr>
    </w:lvl>
  </w:abstractNum>
  <w:abstractNum w:abstractNumId="27" w15:restartNumberingAfterBreak="0">
    <w:nsid w:val="5BF22352"/>
    <w:multiLevelType w:val="multilevel"/>
    <w:tmpl w:val="103C5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360"/>
      </w:pPr>
    </w:lvl>
    <w:lvl w:ilvl="2">
      <w:start w:val="1"/>
      <w:numFmt w:val="decimal"/>
      <w:isLgl/>
      <w:lvlText w:val="%1.%2.%3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938" w:hanging="1440"/>
      </w:pPr>
      <w:rPr>
        <w:rFonts w:hint="default"/>
      </w:rPr>
    </w:lvl>
  </w:abstractNum>
  <w:abstractNum w:abstractNumId="28" w15:restartNumberingAfterBreak="0">
    <w:nsid w:val="60A146FF"/>
    <w:multiLevelType w:val="hybridMultilevel"/>
    <w:tmpl w:val="5FA6CAAE"/>
    <w:lvl w:ilvl="0" w:tplc="240A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1B524D0"/>
    <w:multiLevelType w:val="hybridMultilevel"/>
    <w:tmpl w:val="CA720A5A"/>
    <w:lvl w:ilvl="0" w:tplc="FFFFFFFF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1E7264E"/>
    <w:multiLevelType w:val="multilevel"/>
    <w:tmpl w:val="5C6AB7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decimal"/>
      <w:lvlText w:val="%1.%2.%3"/>
      <w:lvlJc w:val="left"/>
      <w:pPr>
        <w:ind w:left="42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5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63" w:hanging="1440"/>
      </w:pPr>
      <w:rPr>
        <w:rFonts w:hint="default"/>
      </w:rPr>
    </w:lvl>
  </w:abstractNum>
  <w:abstractNum w:abstractNumId="31" w15:restartNumberingAfterBreak="0">
    <w:nsid w:val="64F309A6"/>
    <w:multiLevelType w:val="multilevel"/>
    <w:tmpl w:val="E1AAC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32" w15:restartNumberingAfterBreak="0">
    <w:nsid w:val="671B44D0"/>
    <w:multiLevelType w:val="hybridMultilevel"/>
    <w:tmpl w:val="90941752"/>
    <w:lvl w:ilvl="0" w:tplc="24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974526A"/>
    <w:multiLevelType w:val="multilevel"/>
    <w:tmpl w:val="5C6AB7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decimal"/>
      <w:lvlText w:val="%1.%2.%3"/>
      <w:lvlJc w:val="left"/>
      <w:pPr>
        <w:ind w:left="42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5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63" w:hanging="1440"/>
      </w:pPr>
      <w:rPr>
        <w:rFonts w:hint="default"/>
      </w:rPr>
    </w:lvl>
  </w:abstractNum>
  <w:abstractNum w:abstractNumId="34" w15:restartNumberingAfterBreak="0">
    <w:nsid w:val="6C106199"/>
    <w:multiLevelType w:val="hybridMultilevel"/>
    <w:tmpl w:val="E90E79EC"/>
    <w:lvl w:ilvl="0" w:tplc="24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2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0A00486"/>
    <w:multiLevelType w:val="multilevel"/>
    <w:tmpl w:val="5C6AB7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decimal"/>
      <w:lvlText w:val="%1.%2.%3"/>
      <w:lvlJc w:val="left"/>
      <w:pPr>
        <w:ind w:left="42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5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63" w:hanging="1440"/>
      </w:pPr>
      <w:rPr>
        <w:rFonts w:hint="default"/>
      </w:rPr>
    </w:lvl>
  </w:abstractNum>
  <w:abstractNum w:abstractNumId="36" w15:restartNumberingAfterBreak="0">
    <w:nsid w:val="71F50328"/>
    <w:multiLevelType w:val="hybridMultilevel"/>
    <w:tmpl w:val="26D0859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287" w:hanging="360"/>
      </w:p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73E864A2"/>
    <w:multiLevelType w:val="hybridMultilevel"/>
    <w:tmpl w:val="CA720A5A"/>
    <w:lvl w:ilvl="0" w:tplc="240A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5870751"/>
    <w:multiLevelType w:val="hybridMultilevel"/>
    <w:tmpl w:val="BF42ECA2"/>
    <w:lvl w:ilvl="0" w:tplc="240A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B430DD6"/>
    <w:multiLevelType w:val="hybridMultilevel"/>
    <w:tmpl w:val="63DE945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79531126">
    <w:abstractNumId w:val="9"/>
  </w:num>
  <w:num w:numId="2" w16cid:durableId="636758481">
    <w:abstractNumId w:val="7"/>
  </w:num>
  <w:num w:numId="3" w16cid:durableId="1840347303">
    <w:abstractNumId w:val="6"/>
  </w:num>
  <w:num w:numId="4" w16cid:durableId="74397604">
    <w:abstractNumId w:val="4"/>
  </w:num>
  <w:num w:numId="5" w16cid:durableId="1540167755">
    <w:abstractNumId w:val="37"/>
  </w:num>
  <w:num w:numId="6" w16cid:durableId="1542590095">
    <w:abstractNumId w:val="38"/>
  </w:num>
  <w:num w:numId="7" w16cid:durableId="391316327">
    <w:abstractNumId w:val="23"/>
  </w:num>
  <w:num w:numId="8" w16cid:durableId="1951162774">
    <w:abstractNumId w:val="39"/>
  </w:num>
  <w:num w:numId="9" w16cid:durableId="1996949192">
    <w:abstractNumId w:val="36"/>
  </w:num>
  <w:num w:numId="10" w16cid:durableId="1170409802">
    <w:abstractNumId w:val="31"/>
  </w:num>
  <w:num w:numId="11" w16cid:durableId="892887214">
    <w:abstractNumId w:val="14"/>
  </w:num>
  <w:num w:numId="12" w16cid:durableId="1056052354">
    <w:abstractNumId w:val="24"/>
  </w:num>
  <w:num w:numId="13" w16cid:durableId="473916401">
    <w:abstractNumId w:val="17"/>
  </w:num>
  <w:num w:numId="14" w16cid:durableId="1489513841">
    <w:abstractNumId w:val="30"/>
  </w:num>
  <w:num w:numId="15" w16cid:durableId="1432895692">
    <w:abstractNumId w:val="1"/>
  </w:num>
  <w:num w:numId="16" w16cid:durableId="288318192">
    <w:abstractNumId w:val="10"/>
  </w:num>
  <w:num w:numId="17" w16cid:durableId="770513764">
    <w:abstractNumId w:val="5"/>
  </w:num>
  <w:num w:numId="18" w16cid:durableId="476531508">
    <w:abstractNumId w:val="33"/>
  </w:num>
  <w:num w:numId="19" w16cid:durableId="1107041628">
    <w:abstractNumId w:val="35"/>
  </w:num>
  <w:num w:numId="20" w16cid:durableId="181555213">
    <w:abstractNumId w:val="16"/>
  </w:num>
  <w:num w:numId="21" w16cid:durableId="1767266376">
    <w:abstractNumId w:val="18"/>
  </w:num>
  <w:num w:numId="22" w16cid:durableId="1716544012">
    <w:abstractNumId w:val="34"/>
  </w:num>
  <w:num w:numId="23" w16cid:durableId="1611471244">
    <w:abstractNumId w:val="19"/>
  </w:num>
  <w:num w:numId="24" w16cid:durableId="974144255">
    <w:abstractNumId w:val="22"/>
  </w:num>
  <w:num w:numId="25" w16cid:durableId="730227921">
    <w:abstractNumId w:val="13"/>
  </w:num>
  <w:num w:numId="26" w16cid:durableId="322007910">
    <w:abstractNumId w:val="29"/>
  </w:num>
  <w:num w:numId="27" w16cid:durableId="79762134">
    <w:abstractNumId w:val="0"/>
  </w:num>
  <w:num w:numId="28" w16cid:durableId="811794479">
    <w:abstractNumId w:val="3"/>
  </w:num>
  <w:num w:numId="29" w16cid:durableId="1627613826">
    <w:abstractNumId w:val="27"/>
  </w:num>
  <w:num w:numId="30" w16cid:durableId="68432816">
    <w:abstractNumId w:val="32"/>
  </w:num>
  <w:num w:numId="31" w16cid:durableId="1347485996">
    <w:abstractNumId w:val="28"/>
  </w:num>
  <w:num w:numId="32" w16cid:durableId="500003064">
    <w:abstractNumId w:val="15"/>
  </w:num>
  <w:num w:numId="33" w16cid:durableId="1773740851">
    <w:abstractNumId w:val="21"/>
  </w:num>
  <w:num w:numId="34" w16cid:durableId="272976244">
    <w:abstractNumId w:val="2"/>
  </w:num>
  <w:num w:numId="35" w16cid:durableId="1507018406">
    <w:abstractNumId w:val="20"/>
  </w:num>
  <w:num w:numId="36" w16cid:durableId="494567302">
    <w:abstractNumId w:val="26"/>
  </w:num>
  <w:num w:numId="37" w16cid:durableId="1626809164">
    <w:abstractNumId w:val="12"/>
  </w:num>
  <w:num w:numId="38" w16cid:durableId="1912500576">
    <w:abstractNumId w:val="11"/>
  </w:num>
  <w:num w:numId="39" w16cid:durableId="118959852">
    <w:abstractNumId w:val="25"/>
  </w:num>
  <w:num w:numId="40" w16cid:durableId="17211234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ECB"/>
    <w:rsid w:val="00005E6C"/>
    <w:rsid w:val="00005FFC"/>
    <w:rsid w:val="00007A86"/>
    <w:rsid w:val="00015E3E"/>
    <w:rsid w:val="000169ED"/>
    <w:rsid w:val="00017885"/>
    <w:rsid w:val="00026C0B"/>
    <w:rsid w:val="00037D77"/>
    <w:rsid w:val="000524C4"/>
    <w:rsid w:val="00052931"/>
    <w:rsid w:val="00054B8D"/>
    <w:rsid w:val="00055635"/>
    <w:rsid w:val="00076397"/>
    <w:rsid w:val="000A0EF5"/>
    <w:rsid w:val="000A4C20"/>
    <w:rsid w:val="000A5731"/>
    <w:rsid w:val="000A5E9D"/>
    <w:rsid w:val="000B0688"/>
    <w:rsid w:val="000B09B1"/>
    <w:rsid w:val="000D0CDE"/>
    <w:rsid w:val="000F12F5"/>
    <w:rsid w:val="0010002C"/>
    <w:rsid w:val="00102CF5"/>
    <w:rsid w:val="001129BD"/>
    <w:rsid w:val="00113751"/>
    <w:rsid w:val="001142A0"/>
    <w:rsid w:val="00114561"/>
    <w:rsid w:val="001229D2"/>
    <w:rsid w:val="001304A9"/>
    <w:rsid w:val="00130502"/>
    <w:rsid w:val="00135CA2"/>
    <w:rsid w:val="00155228"/>
    <w:rsid w:val="00160EEE"/>
    <w:rsid w:val="00177C4F"/>
    <w:rsid w:val="001900F6"/>
    <w:rsid w:val="001B4DAA"/>
    <w:rsid w:val="001B5DD9"/>
    <w:rsid w:val="001C6D62"/>
    <w:rsid w:val="001E0779"/>
    <w:rsid w:val="00201881"/>
    <w:rsid w:val="00205D22"/>
    <w:rsid w:val="00213008"/>
    <w:rsid w:val="00215435"/>
    <w:rsid w:val="002154F3"/>
    <w:rsid w:val="00223105"/>
    <w:rsid w:val="0022720D"/>
    <w:rsid w:val="0023275F"/>
    <w:rsid w:val="00241E42"/>
    <w:rsid w:val="00242B96"/>
    <w:rsid w:val="0025081F"/>
    <w:rsid w:val="002548B4"/>
    <w:rsid w:val="0027785B"/>
    <w:rsid w:val="0028689A"/>
    <w:rsid w:val="002A08E8"/>
    <w:rsid w:val="002A7D61"/>
    <w:rsid w:val="002C4B90"/>
    <w:rsid w:val="002E39EE"/>
    <w:rsid w:val="002F3BB9"/>
    <w:rsid w:val="0031713A"/>
    <w:rsid w:val="00320A1C"/>
    <w:rsid w:val="00374B54"/>
    <w:rsid w:val="00380CF6"/>
    <w:rsid w:val="00385C8B"/>
    <w:rsid w:val="00390F5A"/>
    <w:rsid w:val="0039757E"/>
    <w:rsid w:val="003A2405"/>
    <w:rsid w:val="003A6775"/>
    <w:rsid w:val="003C36B7"/>
    <w:rsid w:val="003C4110"/>
    <w:rsid w:val="003E1230"/>
    <w:rsid w:val="003E24D0"/>
    <w:rsid w:val="003F048C"/>
    <w:rsid w:val="003F3D91"/>
    <w:rsid w:val="003F54AB"/>
    <w:rsid w:val="00416B46"/>
    <w:rsid w:val="0042193E"/>
    <w:rsid w:val="004311CD"/>
    <w:rsid w:val="00432E27"/>
    <w:rsid w:val="004504F9"/>
    <w:rsid w:val="00451546"/>
    <w:rsid w:val="00464548"/>
    <w:rsid w:val="00471D6C"/>
    <w:rsid w:val="00474F53"/>
    <w:rsid w:val="00482819"/>
    <w:rsid w:val="004A0FB8"/>
    <w:rsid w:val="004B0E8A"/>
    <w:rsid w:val="004C0317"/>
    <w:rsid w:val="004C0703"/>
    <w:rsid w:val="004E2472"/>
    <w:rsid w:val="00505F36"/>
    <w:rsid w:val="00525EC8"/>
    <w:rsid w:val="0053552E"/>
    <w:rsid w:val="00554D95"/>
    <w:rsid w:val="0059089C"/>
    <w:rsid w:val="00590D1D"/>
    <w:rsid w:val="0059595A"/>
    <w:rsid w:val="005B3984"/>
    <w:rsid w:val="005B67C8"/>
    <w:rsid w:val="005D03C4"/>
    <w:rsid w:val="005E4D0D"/>
    <w:rsid w:val="005F0664"/>
    <w:rsid w:val="005F1FD0"/>
    <w:rsid w:val="00605970"/>
    <w:rsid w:val="00622ECB"/>
    <w:rsid w:val="00631965"/>
    <w:rsid w:val="00656AB0"/>
    <w:rsid w:val="00662BDD"/>
    <w:rsid w:val="00674D35"/>
    <w:rsid w:val="006928B5"/>
    <w:rsid w:val="006960EB"/>
    <w:rsid w:val="00697BB0"/>
    <w:rsid w:val="006B4839"/>
    <w:rsid w:val="006C0751"/>
    <w:rsid w:val="006F08A0"/>
    <w:rsid w:val="006F2CBC"/>
    <w:rsid w:val="00710676"/>
    <w:rsid w:val="00711905"/>
    <w:rsid w:val="00731D6C"/>
    <w:rsid w:val="007334DB"/>
    <w:rsid w:val="00733515"/>
    <w:rsid w:val="007542FB"/>
    <w:rsid w:val="007676F7"/>
    <w:rsid w:val="0078402F"/>
    <w:rsid w:val="00797654"/>
    <w:rsid w:val="007B39FA"/>
    <w:rsid w:val="007B6CAA"/>
    <w:rsid w:val="007C1C52"/>
    <w:rsid w:val="007C4B6F"/>
    <w:rsid w:val="007D0117"/>
    <w:rsid w:val="007E19A4"/>
    <w:rsid w:val="007E5798"/>
    <w:rsid w:val="0080366E"/>
    <w:rsid w:val="00803FC4"/>
    <w:rsid w:val="00807529"/>
    <w:rsid w:val="00807A55"/>
    <w:rsid w:val="0082546A"/>
    <w:rsid w:val="00851CC5"/>
    <w:rsid w:val="0085763B"/>
    <w:rsid w:val="0086697F"/>
    <w:rsid w:val="00881F5A"/>
    <w:rsid w:val="00885563"/>
    <w:rsid w:val="0089407D"/>
    <w:rsid w:val="008A18D3"/>
    <w:rsid w:val="008A1A41"/>
    <w:rsid w:val="008A1C20"/>
    <w:rsid w:val="008A4953"/>
    <w:rsid w:val="008B181D"/>
    <w:rsid w:val="008B28B9"/>
    <w:rsid w:val="008B3A0E"/>
    <w:rsid w:val="008B4AD1"/>
    <w:rsid w:val="008B72C4"/>
    <w:rsid w:val="008C1344"/>
    <w:rsid w:val="008D7878"/>
    <w:rsid w:val="008E0120"/>
    <w:rsid w:val="008F0016"/>
    <w:rsid w:val="008F40F3"/>
    <w:rsid w:val="008F58D8"/>
    <w:rsid w:val="009019A2"/>
    <w:rsid w:val="00902EBE"/>
    <w:rsid w:val="00904B90"/>
    <w:rsid w:val="00905F34"/>
    <w:rsid w:val="0091378E"/>
    <w:rsid w:val="009230E8"/>
    <w:rsid w:val="00930707"/>
    <w:rsid w:val="009322B7"/>
    <w:rsid w:val="0093599C"/>
    <w:rsid w:val="009432AF"/>
    <w:rsid w:val="0096359B"/>
    <w:rsid w:val="009679C1"/>
    <w:rsid w:val="009703F4"/>
    <w:rsid w:val="00990DDC"/>
    <w:rsid w:val="00995B17"/>
    <w:rsid w:val="009A3B96"/>
    <w:rsid w:val="009A3CDE"/>
    <w:rsid w:val="009A4F83"/>
    <w:rsid w:val="009B3682"/>
    <w:rsid w:val="009C1DD5"/>
    <w:rsid w:val="009C2AD9"/>
    <w:rsid w:val="009C4BAC"/>
    <w:rsid w:val="009D1C77"/>
    <w:rsid w:val="009D2BAD"/>
    <w:rsid w:val="009D69CC"/>
    <w:rsid w:val="009F2C35"/>
    <w:rsid w:val="009F2E17"/>
    <w:rsid w:val="009F4CF2"/>
    <w:rsid w:val="00A01383"/>
    <w:rsid w:val="00A0525E"/>
    <w:rsid w:val="00A201E5"/>
    <w:rsid w:val="00A2222E"/>
    <w:rsid w:val="00A24CEA"/>
    <w:rsid w:val="00A27A12"/>
    <w:rsid w:val="00A35446"/>
    <w:rsid w:val="00A4065D"/>
    <w:rsid w:val="00A63BBA"/>
    <w:rsid w:val="00A65C10"/>
    <w:rsid w:val="00A718F8"/>
    <w:rsid w:val="00A83DF0"/>
    <w:rsid w:val="00AC0E8B"/>
    <w:rsid w:val="00AC2CB7"/>
    <w:rsid w:val="00AC5C80"/>
    <w:rsid w:val="00AD1DA9"/>
    <w:rsid w:val="00AD34AF"/>
    <w:rsid w:val="00AF78A5"/>
    <w:rsid w:val="00B12B14"/>
    <w:rsid w:val="00B21467"/>
    <w:rsid w:val="00B21E28"/>
    <w:rsid w:val="00B248DF"/>
    <w:rsid w:val="00B264FF"/>
    <w:rsid w:val="00B27D75"/>
    <w:rsid w:val="00B36776"/>
    <w:rsid w:val="00B60A12"/>
    <w:rsid w:val="00B676BE"/>
    <w:rsid w:val="00B747B8"/>
    <w:rsid w:val="00B85C8F"/>
    <w:rsid w:val="00B85ECC"/>
    <w:rsid w:val="00B96109"/>
    <w:rsid w:val="00BA650E"/>
    <w:rsid w:val="00BA6D59"/>
    <w:rsid w:val="00BB3518"/>
    <w:rsid w:val="00BD4A70"/>
    <w:rsid w:val="00BE2298"/>
    <w:rsid w:val="00BF140E"/>
    <w:rsid w:val="00BF79FE"/>
    <w:rsid w:val="00C073EF"/>
    <w:rsid w:val="00C07B32"/>
    <w:rsid w:val="00C10B95"/>
    <w:rsid w:val="00C1688F"/>
    <w:rsid w:val="00C22DBC"/>
    <w:rsid w:val="00C400F4"/>
    <w:rsid w:val="00C42455"/>
    <w:rsid w:val="00C64B3F"/>
    <w:rsid w:val="00C73836"/>
    <w:rsid w:val="00C850B3"/>
    <w:rsid w:val="00C854BB"/>
    <w:rsid w:val="00CA7FE2"/>
    <w:rsid w:val="00CB7779"/>
    <w:rsid w:val="00CC3984"/>
    <w:rsid w:val="00CD59AF"/>
    <w:rsid w:val="00CE34AA"/>
    <w:rsid w:val="00CE7F7A"/>
    <w:rsid w:val="00CF6D1E"/>
    <w:rsid w:val="00D12A7C"/>
    <w:rsid w:val="00D2442E"/>
    <w:rsid w:val="00D24FE6"/>
    <w:rsid w:val="00D351D7"/>
    <w:rsid w:val="00D3746D"/>
    <w:rsid w:val="00D44332"/>
    <w:rsid w:val="00D463BD"/>
    <w:rsid w:val="00D47E72"/>
    <w:rsid w:val="00D54EFD"/>
    <w:rsid w:val="00D7133C"/>
    <w:rsid w:val="00D71A9E"/>
    <w:rsid w:val="00D770F5"/>
    <w:rsid w:val="00D83DC2"/>
    <w:rsid w:val="00DA2DA2"/>
    <w:rsid w:val="00DA3DE9"/>
    <w:rsid w:val="00DA4D02"/>
    <w:rsid w:val="00DB2D9D"/>
    <w:rsid w:val="00DB64BB"/>
    <w:rsid w:val="00DE12E4"/>
    <w:rsid w:val="00DF193A"/>
    <w:rsid w:val="00DF6787"/>
    <w:rsid w:val="00E07232"/>
    <w:rsid w:val="00E56B44"/>
    <w:rsid w:val="00E63945"/>
    <w:rsid w:val="00E65D52"/>
    <w:rsid w:val="00E87E7E"/>
    <w:rsid w:val="00E906E1"/>
    <w:rsid w:val="00EA4C51"/>
    <w:rsid w:val="00EF734E"/>
    <w:rsid w:val="00F10075"/>
    <w:rsid w:val="00F14706"/>
    <w:rsid w:val="00F20F11"/>
    <w:rsid w:val="00F2341C"/>
    <w:rsid w:val="00F539A6"/>
    <w:rsid w:val="00F63F41"/>
    <w:rsid w:val="00F716F7"/>
    <w:rsid w:val="00F743D3"/>
    <w:rsid w:val="00F75FCE"/>
    <w:rsid w:val="00F76815"/>
    <w:rsid w:val="00F91E03"/>
    <w:rsid w:val="00F96450"/>
    <w:rsid w:val="00F97798"/>
    <w:rsid w:val="00FA2114"/>
    <w:rsid w:val="00FB482B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A7E65"/>
  <w15:chartTrackingRefBased/>
  <w15:docId w15:val="{D2AA4941-DFF0-4FA2-87EB-6D630F7F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07639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83D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3DF0"/>
  </w:style>
  <w:style w:type="paragraph" w:styleId="Piedepgina">
    <w:name w:val="footer"/>
    <w:basedOn w:val="Normal"/>
    <w:link w:val="PiedepginaCar"/>
    <w:uiPriority w:val="99"/>
    <w:unhideWhenUsed/>
    <w:rsid w:val="00A83D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DF0"/>
  </w:style>
  <w:style w:type="character" w:styleId="Hipervnculo">
    <w:name w:val="Hyperlink"/>
    <w:basedOn w:val="Fuentedeprrafopredeter"/>
    <w:uiPriority w:val="99"/>
    <w:unhideWhenUsed/>
    <w:rsid w:val="00A65C1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65C10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A27A1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27A12"/>
    <w:rPr>
      <w:rFonts w:ascii="Verdana" w:eastAsia="Verdana" w:hAnsi="Verdana" w:cs="Verdana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013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13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13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13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13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macol-new.demodayscript.com/sites/default/files/descargables/2-%20Guia%20de%20Modelado%20BIM-co.pdf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buildingsmart.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amacol-new.demodayscript.com/productividad-sectorial/digitalizacion/bim-forum/bim-kit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5847229364A4449C1DB5CA97B8751C" ma:contentTypeVersion="20" ma:contentTypeDescription="Crear nuevo documento." ma:contentTypeScope="" ma:versionID="1d18ed6583e8dc213eaa1420c22cf77a">
  <xsd:schema xmlns:xsd="http://www.w3.org/2001/XMLSchema" xmlns:xs="http://www.w3.org/2001/XMLSchema" xmlns:p="http://schemas.microsoft.com/office/2006/metadata/properties" xmlns:ns2="c5cc6fe4-7bae-4ad8-983a-e5236bfbe65e" xmlns:ns3="703ac7a9-cb03-4bf5-8dbc-9fd8f3978264" targetNamespace="http://schemas.microsoft.com/office/2006/metadata/properties" ma:root="true" ma:fieldsID="6d9385cd2852e496128fa842f657c82d" ns2:_="" ns3:_="">
    <xsd:import namespace="c5cc6fe4-7bae-4ad8-983a-e5236bfbe65e"/>
    <xsd:import namespace="703ac7a9-cb03-4bf5-8dbc-9fd8f3978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FechayHora" minOccurs="0"/>
                <xsd:element ref="ns2:_Flow_SignoffStatus" minOccurs="0"/>
                <xsd:element ref="ns2:Fechayhora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c6fe4-7bae-4ad8-983a-e5236bfbe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2785dc40-82a5-43c1-b5c0-b2abc6a179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FechayHora" ma:index="24" nillable="true" ma:displayName="Fecha y Hora" ma:format="DateTime" ma:internalName="FechayHora">
      <xsd:simpleType>
        <xsd:restriction base="dms:DateTime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Fechayhora0" ma:index="26" nillable="true" ma:displayName="Fecha y hora" ma:format="DateOnly" ma:internalName="Fechayhora0">
      <xsd:simpleType>
        <xsd:restriction base="dms:DateTim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ac7a9-cb03-4bf5-8dbc-9fd8f3978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63b0d94-22a5-4c9a-a97e-d2f11d303701}" ma:internalName="TaxCatchAll" ma:showField="CatchAllData" ma:web="703ac7a9-cb03-4bf5-8dbc-9fd8f3978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EFD152-A108-496A-959F-2D9860FEFAB5}"/>
</file>

<file path=customXml/itemProps2.xml><?xml version="1.0" encoding="utf-8"?>
<ds:datastoreItem xmlns:ds="http://schemas.openxmlformats.org/officeDocument/2006/customXml" ds:itemID="{2A1D5FCD-660D-43DE-9417-BB21B14B23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6825</Characters>
  <Application>Microsoft Office Word</Application>
  <DocSecurity>4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ALFONSO MARTINEZ OTERO</dc:creator>
  <cp:keywords/>
  <dc:description/>
  <cp:lastModifiedBy>ANDRES LOZADA HERRERA</cp:lastModifiedBy>
  <cp:revision>2</cp:revision>
  <cp:lastPrinted>2022-05-24T13:55:00Z</cp:lastPrinted>
  <dcterms:created xsi:type="dcterms:W3CDTF">2023-02-27T22:31:00Z</dcterms:created>
  <dcterms:modified xsi:type="dcterms:W3CDTF">2023-02-27T22:31:00Z</dcterms:modified>
</cp:coreProperties>
</file>