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1E" w:rsidRPr="0059001E" w:rsidRDefault="00BC6B11" w:rsidP="0059001E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ACLARACIÓN</w:t>
      </w:r>
      <w:r w:rsidR="00BD50BB">
        <w:rPr>
          <w:rFonts w:asciiTheme="minorHAnsi" w:hAnsiTheme="minorHAnsi"/>
          <w:b/>
        </w:rPr>
        <w:t xml:space="preserve"> AL </w:t>
      </w:r>
      <w:r w:rsidR="0059001E" w:rsidRPr="0059001E">
        <w:rPr>
          <w:rFonts w:asciiTheme="minorHAnsi" w:hAnsiTheme="minorHAnsi"/>
          <w:b/>
        </w:rPr>
        <w:t>INFORME DE RESPUESTA A OBSERVACIONES A LOS TÉRMINOS DE REFERENCIA</w:t>
      </w:r>
    </w:p>
    <w:p w:rsidR="0059001E" w:rsidRPr="0059001E" w:rsidRDefault="0059001E" w:rsidP="0059001E">
      <w:pPr>
        <w:spacing w:after="200" w:line="276" w:lineRule="auto"/>
        <w:jc w:val="center"/>
        <w:rPr>
          <w:rFonts w:asciiTheme="minorHAnsi" w:hAnsiTheme="minorHAnsi"/>
          <w:b/>
        </w:rPr>
      </w:pPr>
    </w:p>
    <w:p w:rsidR="0059001E" w:rsidRPr="0059001E" w:rsidRDefault="0059001E" w:rsidP="0059001E">
      <w:pPr>
        <w:spacing w:after="200" w:line="276" w:lineRule="auto"/>
        <w:jc w:val="center"/>
        <w:rPr>
          <w:rFonts w:asciiTheme="minorHAnsi" w:hAnsiTheme="minorHAnsi"/>
          <w:b/>
        </w:rPr>
      </w:pPr>
      <w:r w:rsidRPr="0059001E">
        <w:rPr>
          <w:rFonts w:asciiTheme="minorHAnsi" w:hAnsiTheme="minorHAnsi"/>
          <w:b/>
        </w:rPr>
        <w:t>PATRIMONIO AUTÓNOMO FIDEICOMISO – ASISTENCIA TÉCNICA FINDETER</w:t>
      </w:r>
    </w:p>
    <w:p w:rsidR="0059001E" w:rsidRPr="0059001E" w:rsidRDefault="0059001E" w:rsidP="0059001E">
      <w:pPr>
        <w:spacing w:after="200" w:line="276" w:lineRule="auto"/>
        <w:jc w:val="center"/>
        <w:rPr>
          <w:rFonts w:asciiTheme="minorHAnsi" w:hAnsiTheme="minorHAnsi"/>
          <w:b/>
        </w:rPr>
      </w:pPr>
      <w:r w:rsidRPr="0059001E">
        <w:rPr>
          <w:rFonts w:asciiTheme="minorHAnsi" w:hAnsiTheme="minorHAnsi"/>
          <w:b/>
        </w:rPr>
        <w:t>FIDUCIARIA BOGOTÁ S.A.</w:t>
      </w:r>
    </w:p>
    <w:p w:rsidR="0059001E" w:rsidRPr="0059001E" w:rsidRDefault="0059001E" w:rsidP="00253354">
      <w:pPr>
        <w:shd w:val="clear" w:color="auto" w:fill="FFFFFF"/>
        <w:jc w:val="center"/>
        <w:rPr>
          <w:rFonts w:asciiTheme="minorHAnsi" w:hAnsiTheme="minorHAnsi"/>
          <w:b/>
        </w:rPr>
      </w:pPr>
    </w:p>
    <w:p w:rsidR="0059001E" w:rsidRDefault="001F5C9A" w:rsidP="00C1611D">
      <w:pPr>
        <w:shd w:val="clear" w:color="auto" w:fill="FFFFFF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CONVOCATORIA No. PAF-ATF-O-138</w:t>
      </w:r>
      <w:r w:rsidR="00FB04C8" w:rsidRPr="00FB04C8">
        <w:rPr>
          <w:rFonts w:asciiTheme="minorHAnsi" w:hAnsiTheme="minorHAnsi"/>
          <w:b/>
        </w:rPr>
        <w:t>-2015</w:t>
      </w:r>
      <w:r w:rsidR="00FB04C8">
        <w:rPr>
          <w:rFonts w:asciiTheme="minorHAnsi" w:hAnsiTheme="minorHAnsi"/>
          <w:b/>
        </w:rPr>
        <w:t>.</w:t>
      </w:r>
    </w:p>
    <w:p w:rsidR="00FB04C8" w:rsidRPr="0059001E" w:rsidRDefault="00FB04C8" w:rsidP="00C1611D">
      <w:pPr>
        <w:shd w:val="clear" w:color="auto" w:fill="FFFFFF"/>
        <w:jc w:val="center"/>
        <w:rPr>
          <w:rFonts w:asciiTheme="minorHAnsi" w:hAnsiTheme="minorHAnsi"/>
          <w:b/>
        </w:rPr>
      </w:pPr>
    </w:p>
    <w:p w:rsidR="00BD50BB" w:rsidRDefault="00C1611D" w:rsidP="00C1611D">
      <w:pPr>
        <w:shd w:val="clear" w:color="auto" w:fill="FFFFFF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OBJETO: </w:t>
      </w:r>
    </w:p>
    <w:p w:rsidR="00BD50BB" w:rsidRDefault="00BD50BB" w:rsidP="00BD50BB">
      <w:pPr>
        <w:shd w:val="clear" w:color="auto" w:fill="FFFFFF"/>
        <w:jc w:val="center"/>
        <w:rPr>
          <w:rFonts w:asciiTheme="minorHAnsi" w:hAnsiTheme="minorHAnsi"/>
          <w:b/>
        </w:rPr>
      </w:pPr>
      <w:r w:rsidRPr="00BD50BB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“</w:t>
      </w:r>
      <w:r w:rsidRPr="00BD50BB">
        <w:rPr>
          <w:rFonts w:asciiTheme="minorHAnsi" w:hAnsiTheme="minorHAnsi"/>
          <w:b/>
        </w:rPr>
        <w:t>CONTRATAR LA EJECUCIÓN CONDICIONAL EN FASES DEL PROYECTO “CONSTRUCCIÓN Y OPTIMIZACIÓN DEL SISTEMA DE ALCANTARILLADO SEGUNDA ETAPA EN LA CABECERA MUNICIPAL DE GUACHENÉ - CAUCA”</w:t>
      </w:r>
    </w:p>
    <w:p w:rsidR="00BD50BB" w:rsidRDefault="00BD50BB" w:rsidP="00C1611D">
      <w:pPr>
        <w:shd w:val="clear" w:color="auto" w:fill="FFFFFF"/>
        <w:jc w:val="center"/>
        <w:rPr>
          <w:rFonts w:asciiTheme="minorHAnsi" w:hAnsiTheme="minorHAnsi"/>
          <w:b/>
        </w:rPr>
      </w:pPr>
    </w:p>
    <w:p w:rsidR="00BD50BB" w:rsidRDefault="00BD50BB" w:rsidP="00F411AE">
      <w:pPr>
        <w:shd w:val="clear" w:color="auto" w:fill="FFFFFF"/>
        <w:jc w:val="both"/>
        <w:rPr>
          <w:rFonts w:asciiTheme="minorHAnsi" w:hAnsiTheme="minorHAnsi"/>
          <w:b/>
        </w:rPr>
      </w:pPr>
    </w:p>
    <w:p w:rsidR="00A06331" w:rsidRPr="00F411AE" w:rsidRDefault="00BD50BB" w:rsidP="00F411AE">
      <w:pPr>
        <w:shd w:val="clear" w:color="auto" w:fill="FFFFFF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El día 9 de junio de 20</w:t>
      </w:r>
      <w:r w:rsidR="00BC6B11">
        <w:rPr>
          <w:rFonts w:asciiTheme="minorHAnsi" w:hAnsiTheme="minorHAnsi"/>
        </w:rPr>
        <w:t>15, se publicó en el página web de Findeter el Informe de Respuesta a Observaciones a los Término</w:t>
      </w:r>
      <w:r w:rsidR="00F411AE">
        <w:rPr>
          <w:rFonts w:asciiTheme="minorHAnsi" w:hAnsiTheme="minorHAnsi"/>
        </w:rPr>
        <w:t>s</w:t>
      </w:r>
      <w:r w:rsidR="00BC6B11">
        <w:rPr>
          <w:rFonts w:asciiTheme="minorHAnsi" w:hAnsiTheme="minorHAnsi"/>
        </w:rPr>
        <w:t xml:space="preserve"> de Referencia de la Convocatoria </w:t>
      </w:r>
      <w:r w:rsidR="00BC6B11">
        <w:rPr>
          <w:rFonts w:asciiTheme="minorHAnsi" w:hAnsiTheme="minorHAnsi"/>
          <w:b/>
        </w:rPr>
        <w:t>PAF-ATF-O-138</w:t>
      </w:r>
      <w:r w:rsidR="00BC6B11" w:rsidRPr="00FB04C8">
        <w:rPr>
          <w:rFonts w:asciiTheme="minorHAnsi" w:hAnsiTheme="minorHAnsi"/>
          <w:b/>
        </w:rPr>
        <w:t>-2015</w:t>
      </w:r>
      <w:r w:rsidR="00D876DE">
        <w:rPr>
          <w:rFonts w:asciiTheme="minorHAnsi" w:hAnsiTheme="minorHAnsi"/>
        </w:rPr>
        <w:t xml:space="preserve"> y </w:t>
      </w:r>
      <w:r w:rsidR="00F411AE">
        <w:rPr>
          <w:rFonts w:asciiTheme="minorHAnsi" w:hAnsiTheme="minorHAnsi"/>
        </w:rPr>
        <w:t xml:space="preserve"> e</w:t>
      </w:r>
      <w:r w:rsidR="006A0121">
        <w:rPr>
          <w:rFonts w:asciiTheme="minorHAnsi" w:hAnsiTheme="minorHAnsi"/>
        </w:rPr>
        <w:t xml:space="preserve">n dicho documento, se indicó por error que el objeto de la Convocatoria era: </w:t>
      </w:r>
      <w:r w:rsidR="00C1611D" w:rsidRPr="006A0121">
        <w:rPr>
          <w:rFonts w:asciiTheme="minorHAnsi" w:hAnsiTheme="minorHAnsi"/>
          <w:i/>
        </w:rPr>
        <w:t>“</w:t>
      </w:r>
      <w:r w:rsidR="006A0121" w:rsidRPr="006A0121">
        <w:rPr>
          <w:rFonts w:asciiTheme="minorHAnsi" w:hAnsiTheme="minorHAnsi"/>
          <w:i/>
        </w:rPr>
        <w:t>Contratar la interventoría técnica, administrativa, financiera, contable, ambiental, social y jurídica de la consultoría técnica para la realización de los “estudios y diseños para la construcción</w:t>
      </w:r>
      <w:r w:rsidR="006A0121">
        <w:rPr>
          <w:rFonts w:asciiTheme="minorHAnsi" w:hAnsiTheme="minorHAnsi"/>
          <w:i/>
        </w:rPr>
        <w:t xml:space="preserve"> del relleno sanitario para el Distrito de B</w:t>
      </w:r>
      <w:r w:rsidR="006A0121" w:rsidRPr="006A0121">
        <w:rPr>
          <w:rFonts w:asciiTheme="minorHAnsi" w:hAnsiTheme="minorHAnsi"/>
          <w:i/>
        </w:rPr>
        <w:t>uenaventura y plan de cie</w:t>
      </w:r>
      <w:r w:rsidR="006A0121">
        <w:rPr>
          <w:rFonts w:asciiTheme="minorHAnsi" w:hAnsiTheme="minorHAnsi"/>
          <w:i/>
        </w:rPr>
        <w:t>rre de la celda transitoria de C</w:t>
      </w:r>
      <w:r w:rsidR="00F411AE">
        <w:rPr>
          <w:rFonts w:asciiTheme="minorHAnsi" w:hAnsiTheme="minorHAnsi"/>
          <w:i/>
        </w:rPr>
        <w:t>órdoba”</w:t>
      </w:r>
      <w:r w:rsidR="00D876DE">
        <w:rPr>
          <w:rFonts w:asciiTheme="minorHAnsi" w:hAnsiTheme="minorHAnsi"/>
        </w:rPr>
        <w:t>.  S</w:t>
      </w:r>
      <w:bookmarkStart w:id="0" w:name="_GoBack"/>
      <w:bookmarkEnd w:id="0"/>
      <w:r w:rsidR="00F411AE">
        <w:rPr>
          <w:rFonts w:asciiTheme="minorHAnsi" w:hAnsiTheme="minorHAnsi"/>
        </w:rPr>
        <w:t xml:space="preserve">in embargo por medio del presente documento se aclara que el objeto de la convocatoria </w:t>
      </w:r>
      <w:r w:rsidR="00F411AE" w:rsidRPr="00F411AE">
        <w:rPr>
          <w:rFonts w:asciiTheme="minorHAnsi" w:hAnsiTheme="minorHAnsi"/>
        </w:rPr>
        <w:t>PAF</w:t>
      </w:r>
      <w:r w:rsidR="00F411AE">
        <w:rPr>
          <w:rFonts w:asciiTheme="minorHAnsi" w:hAnsiTheme="minorHAnsi"/>
        </w:rPr>
        <w:t xml:space="preserve">-ATF-O-138-2015 es: </w:t>
      </w:r>
      <w:r w:rsidR="00F411AE" w:rsidRPr="00F411AE">
        <w:rPr>
          <w:rFonts w:asciiTheme="minorHAnsi" w:hAnsiTheme="minorHAnsi"/>
          <w:b/>
          <w:i/>
        </w:rPr>
        <w:t>“CONTRATAR LA EJECUCIÓN CONDICIONAL EN FASES DEL PROYECTO “CONSTRUCCIÓN Y OPTIMIZACIÓN DEL SISTEMA DE ALCANTARILLADO SEGUNDA ETAPA EN LA CABECERA MUNICIPAL DE GUACHENÉ - CAUCA”</w:t>
      </w:r>
    </w:p>
    <w:p w:rsidR="00FF1676" w:rsidRDefault="00FF1676" w:rsidP="00FF1676">
      <w:pPr>
        <w:shd w:val="clear" w:color="auto" w:fill="FFFFFF"/>
        <w:rPr>
          <w:rFonts w:asciiTheme="minorHAnsi" w:hAnsiTheme="minorHAnsi"/>
          <w:b/>
        </w:rPr>
      </w:pPr>
    </w:p>
    <w:p w:rsidR="00BB12D2" w:rsidRDefault="00F411AE" w:rsidP="00BB12D2">
      <w:pPr>
        <w:shd w:val="clear" w:color="auto" w:fill="FFFFFF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 lo demás permanece sin modificaciones el informe publicado el nueve (9) de junio de 2015. </w:t>
      </w:r>
    </w:p>
    <w:p w:rsidR="005330F0" w:rsidRDefault="005330F0" w:rsidP="00BB12D2">
      <w:pPr>
        <w:shd w:val="clear" w:color="auto" w:fill="FFFFFF"/>
        <w:jc w:val="both"/>
        <w:rPr>
          <w:rFonts w:asciiTheme="minorHAnsi" w:hAnsiTheme="minorHAnsi"/>
        </w:rPr>
      </w:pPr>
    </w:p>
    <w:p w:rsidR="001D40E8" w:rsidRPr="001D40E8" w:rsidRDefault="001D40E8" w:rsidP="001D40E8">
      <w:pPr>
        <w:suppressAutoHyphens/>
        <w:autoSpaceDE w:val="0"/>
        <w:jc w:val="both"/>
        <w:rPr>
          <w:rFonts w:ascii="Calibri" w:eastAsia="Calibri" w:hAnsi="Calibri" w:cs="Arial"/>
          <w:bCs/>
          <w:u w:val="single"/>
          <w:lang w:val="es-ES" w:eastAsia="ar-SA"/>
        </w:rPr>
      </w:pPr>
      <w:r w:rsidRPr="001D40E8">
        <w:rPr>
          <w:rFonts w:ascii="Calibri" w:eastAsia="Calibri" w:hAnsi="Calibri" w:cs="Arial"/>
          <w:bCs/>
          <w:lang w:val="es-ES" w:eastAsia="ar-SA"/>
        </w:rPr>
        <w:t>Se expi</w:t>
      </w:r>
      <w:r w:rsidR="005330F0">
        <w:rPr>
          <w:rFonts w:ascii="Calibri" w:eastAsia="Calibri" w:hAnsi="Calibri" w:cs="Arial"/>
          <w:bCs/>
          <w:lang w:val="es-ES" w:eastAsia="ar-SA"/>
        </w:rPr>
        <w:t xml:space="preserve">de </w:t>
      </w:r>
      <w:r w:rsidR="00F411AE">
        <w:rPr>
          <w:rFonts w:ascii="Calibri" w:eastAsia="Calibri" w:hAnsi="Calibri" w:cs="Arial"/>
          <w:bCs/>
          <w:lang w:val="es-ES" w:eastAsia="ar-SA"/>
        </w:rPr>
        <w:t>a los diez (10</w:t>
      </w:r>
      <w:r w:rsidR="005330F0">
        <w:rPr>
          <w:rFonts w:ascii="Calibri" w:eastAsia="Calibri" w:hAnsi="Calibri" w:cs="Arial"/>
          <w:bCs/>
          <w:lang w:val="es-ES" w:eastAsia="ar-SA"/>
        </w:rPr>
        <w:t>) día</w:t>
      </w:r>
      <w:r w:rsidR="001A26AA">
        <w:rPr>
          <w:rFonts w:ascii="Calibri" w:eastAsia="Calibri" w:hAnsi="Calibri" w:cs="Arial"/>
          <w:bCs/>
          <w:lang w:val="es-ES" w:eastAsia="ar-SA"/>
        </w:rPr>
        <w:t>s</w:t>
      </w:r>
      <w:r w:rsidRPr="001D40E8">
        <w:rPr>
          <w:rFonts w:ascii="Calibri" w:eastAsia="Calibri" w:hAnsi="Calibri" w:cs="Arial"/>
          <w:bCs/>
          <w:lang w:val="es-ES" w:eastAsia="ar-SA"/>
        </w:rPr>
        <w:t xml:space="preserve"> del mes de </w:t>
      </w:r>
      <w:r w:rsidR="005330F0">
        <w:rPr>
          <w:rFonts w:ascii="Calibri" w:eastAsia="Calibri" w:hAnsi="Calibri" w:cs="Arial"/>
          <w:bCs/>
          <w:lang w:val="es-ES" w:eastAsia="ar-SA"/>
        </w:rPr>
        <w:t xml:space="preserve">junio </w:t>
      </w:r>
      <w:r w:rsidRPr="001D40E8">
        <w:rPr>
          <w:rFonts w:ascii="Calibri" w:eastAsia="Calibri" w:hAnsi="Calibri" w:cs="Arial"/>
          <w:bCs/>
          <w:lang w:val="es-ES" w:eastAsia="ar-SA"/>
        </w:rPr>
        <w:t xml:space="preserve">de dos mil quince (2015). </w:t>
      </w:r>
    </w:p>
    <w:p w:rsidR="001D40E8" w:rsidRPr="001D40E8" w:rsidRDefault="001D40E8" w:rsidP="001D40E8">
      <w:pPr>
        <w:suppressAutoHyphens/>
        <w:autoSpaceDE w:val="0"/>
        <w:jc w:val="both"/>
        <w:rPr>
          <w:rFonts w:ascii="Calibri" w:eastAsia="Calibri" w:hAnsi="Calibri" w:cs="Arial"/>
          <w:b/>
          <w:bCs/>
          <w:lang w:val="es-ES" w:eastAsia="ar-SA"/>
        </w:rPr>
      </w:pPr>
    </w:p>
    <w:p w:rsidR="001D40E8" w:rsidRDefault="001D40E8" w:rsidP="001D40E8">
      <w:pPr>
        <w:suppressAutoHyphens/>
        <w:autoSpaceDE w:val="0"/>
        <w:jc w:val="both"/>
        <w:rPr>
          <w:rFonts w:ascii="Calibri" w:eastAsia="Calibri" w:hAnsi="Calibri" w:cs="Arial"/>
          <w:b/>
          <w:bCs/>
          <w:lang w:val="es-ES" w:eastAsia="ar-SA"/>
        </w:rPr>
      </w:pPr>
    </w:p>
    <w:p w:rsidR="00F411AE" w:rsidRPr="001D40E8" w:rsidRDefault="00F411AE" w:rsidP="001D40E8">
      <w:pPr>
        <w:suppressAutoHyphens/>
        <w:autoSpaceDE w:val="0"/>
        <w:jc w:val="both"/>
        <w:rPr>
          <w:rFonts w:ascii="Calibri" w:eastAsia="Calibri" w:hAnsi="Calibri" w:cs="Arial"/>
          <w:b/>
          <w:bCs/>
          <w:lang w:val="es-ES" w:eastAsia="ar-SA"/>
        </w:rPr>
      </w:pPr>
    </w:p>
    <w:p w:rsidR="001D40E8" w:rsidRPr="001D40E8" w:rsidRDefault="001D40E8" w:rsidP="001D40E8">
      <w:pPr>
        <w:suppressAutoHyphens/>
        <w:autoSpaceDE w:val="0"/>
        <w:jc w:val="both"/>
        <w:rPr>
          <w:rFonts w:ascii="Calibri" w:eastAsia="Calibri" w:hAnsi="Calibri" w:cs="Tahoma"/>
          <w:b/>
          <w:bCs/>
          <w:lang w:val="es-MX" w:eastAsia="ar-SA"/>
        </w:rPr>
      </w:pPr>
      <w:r w:rsidRPr="001D40E8">
        <w:rPr>
          <w:rFonts w:ascii="Calibri" w:eastAsia="Calibri" w:hAnsi="Calibri" w:cs="Arial"/>
          <w:b/>
          <w:bCs/>
          <w:lang w:val="es-ES" w:eastAsia="ar-SA"/>
        </w:rPr>
        <w:t xml:space="preserve">PATRIMONIO AUTÓNOMO </w:t>
      </w:r>
      <w:r w:rsidRPr="001D40E8">
        <w:rPr>
          <w:rFonts w:ascii="Calibri" w:eastAsia="Calibri" w:hAnsi="Calibri" w:cs="Tahoma"/>
          <w:b/>
          <w:bCs/>
          <w:lang w:val="es-MX" w:eastAsia="ar-SA"/>
        </w:rPr>
        <w:t>FIDEICOMISO – ASISTENCIA TÉCNICA FINDETER (FIDUCIARIA BOGOTÁ S.A.)</w:t>
      </w:r>
    </w:p>
    <w:p w:rsidR="005066AF" w:rsidRPr="001D40E8" w:rsidRDefault="005066AF">
      <w:pPr>
        <w:rPr>
          <w:lang w:val="es-MX"/>
        </w:rPr>
      </w:pPr>
    </w:p>
    <w:sectPr w:rsidR="005066AF" w:rsidRPr="001D40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0F4" w:rsidRDefault="00EB00F4" w:rsidP="00253354">
      <w:r>
        <w:separator/>
      </w:r>
    </w:p>
  </w:endnote>
  <w:endnote w:type="continuationSeparator" w:id="0">
    <w:p w:rsidR="00EB00F4" w:rsidRDefault="00EB00F4" w:rsidP="0025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0F4" w:rsidRDefault="00EB00F4" w:rsidP="00253354">
      <w:r>
        <w:separator/>
      </w:r>
    </w:p>
  </w:footnote>
  <w:footnote w:type="continuationSeparator" w:id="0">
    <w:p w:rsidR="00EB00F4" w:rsidRDefault="00EB00F4" w:rsidP="00253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85A02"/>
    <w:multiLevelType w:val="hybridMultilevel"/>
    <w:tmpl w:val="942016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64A"/>
    <w:rsid w:val="00016639"/>
    <w:rsid w:val="00180A50"/>
    <w:rsid w:val="001A26AA"/>
    <w:rsid w:val="001C2BEC"/>
    <w:rsid w:val="001D40E8"/>
    <w:rsid w:val="001F5C9A"/>
    <w:rsid w:val="00252576"/>
    <w:rsid w:val="00253354"/>
    <w:rsid w:val="002B0FBC"/>
    <w:rsid w:val="002E2C34"/>
    <w:rsid w:val="002E7773"/>
    <w:rsid w:val="00321BBF"/>
    <w:rsid w:val="00361232"/>
    <w:rsid w:val="00371906"/>
    <w:rsid w:val="003C7E5E"/>
    <w:rsid w:val="0040088D"/>
    <w:rsid w:val="0042252B"/>
    <w:rsid w:val="004564D8"/>
    <w:rsid w:val="0046023D"/>
    <w:rsid w:val="005066AF"/>
    <w:rsid w:val="00516FF1"/>
    <w:rsid w:val="005233CA"/>
    <w:rsid w:val="005330F0"/>
    <w:rsid w:val="0059001E"/>
    <w:rsid w:val="005F7BD0"/>
    <w:rsid w:val="006A0121"/>
    <w:rsid w:val="006C03FC"/>
    <w:rsid w:val="007B14DD"/>
    <w:rsid w:val="007D4B02"/>
    <w:rsid w:val="007E5BC1"/>
    <w:rsid w:val="008C1317"/>
    <w:rsid w:val="00921B38"/>
    <w:rsid w:val="00955E04"/>
    <w:rsid w:val="009670DF"/>
    <w:rsid w:val="00A06331"/>
    <w:rsid w:val="00A80AA1"/>
    <w:rsid w:val="00A81A6D"/>
    <w:rsid w:val="00A82A15"/>
    <w:rsid w:val="00B24140"/>
    <w:rsid w:val="00B52F38"/>
    <w:rsid w:val="00B866EC"/>
    <w:rsid w:val="00BB12D2"/>
    <w:rsid w:val="00BC6B11"/>
    <w:rsid w:val="00BD50BB"/>
    <w:rsid w:val="00C1611D"/>
    <w:rsid w:val="00C342F6"/>
    <w:rsid w:val="00C57DFB"/>
    <w:rsid w:val="00C756D4"/>
    <w:rsid w:val="00CB04AB"/>
    <w:rsid w:val="00D876DE"/>
    <w:rsid w:val="00DE564A"/>
    <w:rsid w:val="00DF6906"/>
    <w:rsid w:val="00E265E0"/>
    <w:rsid w:val="00E82DB4"/>
    <w:rsid w:val="00EA22E7"/>
    <w:rsid w:val="00EB00F4"/>
    <w:rsid w:val="00EC7E2F"/>
    <w:rsid w:val="00F37ADF"/>
    <w:rsid w:val="00F411AE"/>
    <w:rsid w:val="00F56674"/>
    <w:rsid w:val="00F63172"/>
    <w:rsid w:val="00FB04C8"/>
    <w:rsid w:val="00FB0506"/>
    <w:rsid w:val="00FB103E"/>
    <w:rsid w:val="00FF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unhideWhenUsed/>
    <w:rsid w:val="00DE564A"/>
    <w:pPr>
      <w:ind w:left="567" w:hanging="567"/>
      <w:jc w:val="both"/>
    </w:pPr>
    <w:rPr>
      <w:rFonts w:ascii="Arial Narrow" w:hAnsi="Arial Narrow" w:cstheme="minorHAnsi"/>
      <w:bCs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E564A"/>
    <w:rPr>
      <w:rFonts w:ascii="Arial Narrow" w:eastAsia="Times New Roman" w:hAnsi="Arial Narrow" w:cstheme="minorHAnsi"/>
      <w:bCs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DE5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41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140"/>
    <w:rPr>
      <w:rFonts w:ascii="Tahoma" w:eastAsia="Times New Roman" w:hAnsi="Tahoma" w:cs="Tahoma"/>
      <w:sz w:val="16"/>
      <w:szCs w:val="16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B52F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2F3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2F38"/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2F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2F38"/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paragraph" w:styleId="Textosinformato">
    <w:name w:val="Plain Text"/>
    <w:basedOn w:val="Normal"/>
    <w:link w:val="TextosinformatoCar"/>
    <w:uiPriority w:val="99"/>
    <w:unhideWhenUsed/>
    <w:rsid w:val="00253354"/>
    <w:rPr>
      <w:rFonts w:ascii="Consolas" w:eastAsiaTheme="minorHAnsi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53354"/>
    <w:rPr>
      <w:rFonts w:ascii="Consolas" w:hAnsi="Consolas" w:cs="Consolas"/>
      <w:sz w:val="21"/>
      <w:szCs w:val="21"/>
      <w:lang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5335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5335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53354"/>
    <w:rPr>
      <w:vertAlign w:val="superscript"/>
    </w:rPr>
  </w:style>
  <w:style w:type="paragraph" w:styleId="Prrafodelista">
    <w:name w:val="List Paragraph"/>
    <w:basedOn w:val="Normal"/>
    <w:uiPriority w:val="34"/>
    <w:qFormat/>
    <w:rsid w:val="002533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D50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unhideWhenUsed/>
    <w:rsid w:val="00DE564A"/>
    <w:pPr>
      <w:ind w:left="567" w:hanging="567"/>
      <w:jc w:val="both"/>
    </w:pPr>
    <w:rPr>
      <w:rFonts w:ascii="Arial Narrow" w:hAnsi="Arial Narrow" w:cstheme="minorHAnsi"/>
      <w:bCs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E564A"/>
    <w:rPr>
      <w:rFonts w:ascii="Arial Narrow" w:eastAsia="Times New Roman" w:hAnsi="Arial Narrow" w:cstheme="minorHAnsi"/>
      <w:bCs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DE5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41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140"/>
    <w:rPr>
      <w:rFonts w:ascii="Tahoma" w:eastAsia="Times New Roman" w:hAnsi="Tahoma" w:cs="Tahoma"/>
      <w:sz w:val="16"/>
      <w:szCs w:val="16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B52F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2F3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2F38"/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2F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2F38"/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paragraph" w:styleId="Textosinformato">
    <w:name w:val="Plain Text"/>
    <w:basedOn w:val="Normal"/>
    <w:link w:val="TextosinformatoCar"/>
    <w:uiPriority w:val="99"/>
    <w:unhideWhenUsed/>
    <w:rsid w:val="00253354"/>
    <w:rPr>
      <w:rFonts w:ascii="Consolas" w:eastAsiaTheme="minorHAnsi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53354"/>
    <w:rPr>
      <w:rFonts w:ascii="Consolas" w:hAnsi="Consolas" w:cs="Consolas"/>
      <w:sz w:val="21"/>
      <w:szCs w:val="21"/>
      <w:lang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5335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5335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53354"/>
    <w:rPr>
      <w:vertAlign w:val="superscript"/>
    </w:rPr>
  </w:style>
  <w:style w:type="paragraph" w:styleId="Prrafodelista">
    <w:name w:val="List Paragraph"/>
    <w:basedOn w:val="Normal"/>
    <w:uiPriority w:val="34"/>
    <w:qFormat/>
    <w:rsid w:val="002533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D50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JAVIER HERRERA GOMEZ</dc:creator>
  <cp:lastModifiedBy>ANA MARIA ARBELAEZ TRUJILLO</cp:lastModifiedBy>
  <cp:revision>19</cp:revision>
  <cp:lastPrinted>2015-06-01T22:01:00Z</cp:lastPrinted>
  <dcterms:created xsi:type="dcterms:W3CDTF">2015-05-25T17:09:00Z</dcterms:created>
  <dcterms:modified xsi:type="dcterms:W3CDTF">2015-06-10T14:15:00Z</dcterms:modified>
</cp:coreProperties>
</file>