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El Patrimonio Autónomo Fideicomiso Asistencia Técnica – Findeter, se permite informar que los resultados de la Fase II de la convocatoria P</w:t>
      </w:r>
      <w:r w:rsidR="007C1083">
        <w:rPr>
          <w:rFonts w:ascii="Courier New" w:hAnsi="Courier New" w:cs="Courier New"/>
        </w:rPr>
        <w:t>ública</w:t>
      </w:r>
      <w:r w:rsidRPr="000D64ED">
        <w:rPr>
          <w:rFonts w:ascii="Courier New" w:hAnsi="Courier New" w:cs="Courier New"/>
        </w:rPr>
        <w:t>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7C1083" w:rsidP="000D64ED">
      <w:pPr>
        <w:pStyle w:val="Textosinformato"/>
        <w:rPr>
          <w:rFonts w:ascii="Courier New" w:hAnsi="Courier New" w:cs="Courier New"/>
        </w:rPr>
      </w:pPr>
      <w:r w:rsidRPr="007C1083">
        <w:rPr>
          <w:rFonts w:ascii="Courier New" w:hAnsi="Courier New" w:cs="Courier New"/>
        </w:rPr>
        <w:t>OPTIMIZACIÓN DEL SISTEMA DE SUMINISTRO DE AGUA PARA EL ACUEDUCTO DEL MUNICIPIO DE SAN ANTONIO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Default="007C1083" w:rsidP="000D64ED">
      <w:pPr>
        <w:pStyle w:val="Textosinformato"/>
        <w:rPr>
          <w:rFonts w:ascii="Courier New" w:hAnsi="Courier New" w:cs="Courier New"/>
        </w:rPr>
      </w:pPr>
      <w:r w:rsidRPr="007C1083">
        <w:rPr>
          <w:rFonts w:ascii="Courier New" w:hAnsi="Courier New" w:cs="Courier New"/>
        </w:rPr>
        <w:t>PAF-ATF-129-2015</w:t>
      </w:r>
    </w:p>
    <w:p w:rsidR="007C1083" w:rsidRPr="000D64ED" w:rsidRDefault="007C1083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Los puede encontrar en el siguiente vínculo: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766933" w:rsidP="000D64ED">
      <w:pPr>
        <w:pStyle w:val="Textosinformato"/>
        <w:rPr>
          <w:rFonts w:ascii="Courier New" w:hAnsi="Courier New" w:cs="Courier New"/>
        </w:rPr>
      </w:pPr>
      <w:r w:rsidRPr="00766933">
        <w:rPr>
          <w:rFonts w:ascii="Courier New" w:hAnsi="Courier New" w:cs="Courier New"/>
        </w:rPr>
        <w:t>https://portal.findeter.gov.co/public.php?service=files&amp;t=fdc8cf663049a4d851e8941d1bd5bde4</w:t>
      </w:r>
      <w:bookmarkStart w:id="0" w:name="_GoBack"/>
      <w:bookmarkEnd w:id="0"/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Clave: PAF</w:t>
      </w:r>
      <w:r w:rsidR="007C1083">
        <w:rPr>
          <w:rFonts w:ascii="Courier New" w:hAnsi="Courier New" w:cs="Courier New"/>
        </w:rPr>
        <w:t>129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Atentamente,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PATRIMONIO AUTÓNOMO FIDEICOMISO ASISTENCIA TECNICA - FINDETER</w:t>
      </w:r>
    </w:p>
    <w:sectPr w:rsidR="000D64ED" w:rsidRPr="000D64ED" w:rsidSect="004931CA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76"/>
    <w:rsid w:val="000D64ED"/>
    <w:rsid w:val="00766933"/>
    <w:rsid w:val="007C1083"/>
    <w:rsid w:val="00A2677C"/>
    <w:rsid w:val="00D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3339-71D7-4237-B5C0-EDBB52EC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931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31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GIRALDO MEJIA</dc:creator>
  <cp:keywords/>
  <dc:description/>
  <cp:lastModifiedBy>JUAN SEBASTIAN GIRALDO MEJIA</cp:lastModifiedBy>
  <cp:revision>4</cp:revision>
  <dcterms:created xsi:type="dcterms:W3CDTF">2016-06-30T14:17:00Z</dcterms:created>
  <dcterms:modified xsi:type="dcterms:W3CDTF">2016-06-30T22:03:00Z</dcterms:modified>
</cp:coreProperties>
</file>