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1B9F4" w14:textId="77777777" w:rsidR="00547ED2" w:rsidRDefault="00547ED2" w:rsidP="00547ED2">
      <w:pPr>
        <w:pStyle w:val="Ttulo3"/>
        <w:jc w:val="center"/>
      </w:pPr>
      <w:bookmarkStart w:id="0" w:name="_Toc82598941"/>
      <w:bookmarkStart w:id="1" w:name="_Toc338924870"/>
      <w:bookmarkStart w:id="2" w:name="_Toc378845853"/>
    </w:p>
    <w:p w14:paraId="24D67655" w14:textId="1C7C920A" w:rsidR="00547ED2" w:rsidRPr="00B8276E" w:rsidRDefault="00547ED2" w:rsidP="00547ED2">
      <w:pPr>
        <w:pStyle w:val="Ttulo3"/>
        <w:jc w:val="center"/>
      </w:pPr>
      <w:r w:rsidRPr="00B8276E">
        <w:t xml:space="preserve">FORMATO No. </w:t>
      </w:r>
      <w:bookmarkEnd w:id="0"/>
      <w:r w:rsidR="00884E13">
        <w:t>6</w:t>
      </w:r>
    </w:p>
    <w:p w14:paraId="5562CF99" w14:textId="6C6B58BE" w:rsidR="001E4D7C" w:rsidRDefault="001E4D7C" w:rsidP="00547ED2">
      <w:pPr>
        <w:pStyle w:val="Ttulo3"/>
        <w:jc w:val="center"/>
      </w:pPr>
      <w:r w:rsidRPr="001E4D7C">
        <w:t>CRITERIO DE EVALUACIÓN Y CALIFICACIÓN</w:t>
      </w:r>
    </w:p>
    <w:p w14:paraId="5286595E" w14:textId="4AC31685" w:rsidR="00547ED2" w:rsidRPr="00B8276E" w:rsidRDefault="001F7515" w:rsidP="00547ED2">
      <w:pPr>
        <w:pStyle w:val="Ttulo3"/>
        <w:jc w:val="center"/>
      </w:pPr>
      <w:r w:rsidRPr="001F7515">
        <w:t>DISEÑO DE DESARROLLO ORIENTADO AL TRANSPORTE SOSTENIBLE – DOTS</w:t>
      </w:r>
    </w:p>
    <w:p w14:paraId="071F57B9" w14:textId="77777777" w:rsidR="00547ED2" w:rsidRDefault="00547ED2" w:rsidP="00547ED2">
      <w:pPr>
        <w:rPr>
          <w:rFonts w:ascii="Arial Narrow" w:hAnsi="Arial Narrow" w:cs="Arial"/>
        </w:rPr>
      </w:pPr>
    </w:p>
    <w:p w14:paraId="63EA4B87" w14:textId="77777777" w:rsidR="002C2670" w:rsidRPr="00B8276E" w:rsidRDefault="002C2670" w:rsidP="00547ED2">
      <w:pPr>
        <w:rPr>
          <w:rFonts w:ascii="Arial Narrow" w:hAnsi="Arial Narrow" w:cs="Arial"/>
        </w:rPr>
      </w:pPr>
    </w:p>
    <w:p w14:paraId="1BA9774F" w14:textId="7CFB7442" w:rsidR="00CC0DB7" w:rsidRDefault="00EF3A7F" w:rsidP="00CC0DB7">
      <w:pPr>
        <w:spacing w:after="120"/>
        <w:jc w:val="both"/>
        <w:rPr>
          <w:rFonts w:ascii="Arial Narrow" w:eastAsia="Batang" w:hAnsi="Arial Narrow"/>
        </w:rPr>
      </w:pPr>
      <w:bookmarkStart w:id="3" w:name="_Toc50632225"/>
      <w:bookmarkStart w:id="4" w:name="_Toc53049800"/>
      <w:bookmarkStart w:id="5" w:name="_Toc59653409"/>
      <w:bookmarkStart w:id="6" w:name="_Toc70178837"/>
      <w:bookmarkStart w:id="7" w:name="_Toc72861485"/>
      <w:bookmarkStart w:id="8" w:name="_Toc72932950"/>
      <w:bookmarkStart w:id="9" w:name="_Toc82598943"/>
      <w:bookmarkStart w:id="10" w:name="_Toc42258294"/>
      <w:bookmarkEnd w:id="1"/>
      <w:bookmarkEnd w:id="2"/>
      <w:r>
        <w:rPr>
          <w:rFonts w:ascii="Arial Narrow" w:eastAsia="Batang" w:hAnsi="Arial Narrow"/>
        </w:rPr>
        <w:t>Manifiesto</w:t>
      </w:r>
      <w:r w:rsidR="00CC0DB7" w:rsidRPr="00CC0DB7">
        <w:rPr>
          <w:rFonts w:ascii="Arial Narrow" w:eastAsia="Batang" w:hAnsi="Arial Narrow"/>
        </w:rPr>
        <w:t xml:space="preserve"> desarrollar </w:t>
      </w:r>
      <w:r w:rsidR="008119FA">
        <w:rPr>
          <w:rFonts w:ascii="Arial Narrow" w:eastAsia="Batang" w:hAnsi="Arial Narrow"/>
        </w:rPr>
        <w:t xml:space="preserve">adicionalmente a lo requerido en la convocatoria </w:t>
      </w:r>
      <w:r w:rsidR="00CC0DB7" w:rsidRPr="00CC0DB7">
        <w:rPr>
          <w:rFonts w:ascii="Arial Narrow" w:eastAsia="Batang" w:hAnsi="Arial Narrow"/>
        </w:rPr>
        <w:t xml:space="preserve">y sin costo </w:t>
      </w:r>
      <w:r w:rsidR="00682C4D">
        <w:rPr>
          <w:rFonts w:ascii="Arial Narrow" w:eastAsia="Batang" w:hAnsi="Arial Narrow"/>
        </w:rPr>
        <w:t xml:space="preserve">alguno </w:t>
      </w:r>
      <w:r w:rsidR="00B754C5">
        <w:rPr>
          <w:rFonts w:ascii="Arial Narrow" w:eastAsia="Batang" w:hAnsi="Arial Narrow"/>
        </w:rPr>
        <w:t>el siguiente entregable</w:t>
      </w:r>
      <w:r w:rsidR="00CC0DB7" w:rsidRPr="00CC0DB7">
        <w:rPr>
          <w:rFonts w:ascii="Arial Narrow" w:eastAsia="Batang" w:hAnsi="Arial Narrow"/>
        </w:rPr>
        <w:t>:</w:t>
      </w:r>
    </w:p>
    <w:p w14:paraId="00200347" w14:textId="77777777" w:rsidR="002C2670" w:rsidRPr="00CC0DB7" w:rsidRDefault="002C2670" w:rsidP="00CC0DB7">
      <w:pPr>
        <w:spacing w:after="120"/>
        <w:jc w:val="both"/>
        <w:rPr>
          <w:rFonts w:ascii="Arial Narrow" w:eastAsia="Batang" w:hAnsi="Arial Narrow"/>
        </w:rPr>
      </w:pPr>
    </w:p>
    <w:p w14:paraId="4F52DDE7" w14:textId="77777777" w:rsidR="00CC0DB7" w:rsidRPr="00CC0DB7" w:rsidRDefault="00CC0DB7" w:rsidP="00CC0DB7">
      <w:pPr>
        <w:pStyle w:val="Prrafodelista"/>
        <w:numPr>
          <w:ilvl w:val="0"/>
          <w:numId w:val="2"/>
        </w:numPr>
        <w:spacing w:after="120"/>
        <w:rPr>
          <w:rFonts w:ascii="Arial Narrow" w:hAnsi="Arial Narrow"/>
          <w:iCs/>
          <w:color w:val="000000"/>
          <w:sz w:val="22"/>
          <w:szCs w:val="22"/>
        </w:rPr>
      </w:pPr>
      <w:r w:rsidRPr="00CC0DB7">
        <w:rPr>
          <w:rFonts w:ascii="Arial Narrow" w:hAnsi="Arial Narrow"/>
          <w:sz w:val="22"/>
          <w:szCs w:val="22"/>
        </w:rPr>
        <w:t xml:space="preserve">Llevar a cabo la Prefactibilidad de un (1) proyecto urbano que incorpore los principios del Desarrollo Orientado al Transporte Sostenible (DOTS) en el área de influencia de una (1) terminal o paradero de integración del proyecto, y que hace referencia al diseño conceptual urbanístico y funcional bajo los principios DOTS establecidos dentro del documento TOD Standard (ITDP, 2017). </w:t>
      </w:r>
    </w:p>
    <w:p w14:paraId="3917B658" w14:textId="48AE6F8B" w:rsidR="00CC0DB7" w:rsidRPr="00CC0DB7" w:rsidRDefault="00CC0DB7" w:rsidP="00CC0DB7">
      <w:pPr>
        <w:pStyle w:val="Prrafodelista"/>
        <w:spacing w:after="120"/>
        <w:ind w:left="720"/>
        <w:rPr>
          <w:rFonts w:ascii="Arial Narrow" w:hAnsi="Arial Narrow"/>
          <w:iCs/>
          <w:color w:val="000000"/>
          <w:sz w:val="22"/>
          <w:szCs w:val="22"/>
        </w:rPr>
      </w:pPr>
      <w:r w:rsidRPr="00CC0DB7">
        <w:rPr>
          <w:rFonts w:ascii="Arial Narrow" w:hAnsi="Arial Narrow"/>
          <w:iCs/>
          <w:color w:val="000000"/>
          <w:sz w:val="22"/>
          <w:szCs w:val="22"/>
        </w:rPr>
        <w:t xml:space="preserve">Con este estudio se </w:t>
      </w:r>
      <w:r w:rsidR="00BD63B4">
        <w:rPr>
          <w:rFonts w:ascii="Arial Narrow" w:hAnsi="Arial Narrow"/>
          <w:iCs/>
          <w:color w:val="000000"/>
          <w:sz w:val="22"/>
          <w:szCs w:val="22"/>
        </w:rPr>
        <w:t>busca</w:t>
      </w:r>
      <w:r w:rsidRPr="00CC0DB7">
        <w:rPr>
          <w:rFonts w:ascii="Arial Narrow" w:hAnsi="Arial Narrow"/>
          <w:iCs/>
          <w:color w:val="000000"/>
          <w:sz w:val="22"/>
          <w:szCs w:val="22"/>
        </w:rPr>
        <w:t xml:space="preserve"> identificar,</w:t>
      </w:r>
      <w:r w:rsidRPr="00CC0DB7" w:rsidDel="008F453D"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Pr="00CC0DB7">
        <w:rPr>
          <w:rFonts w:ascii="Arial Narrow" w:hAnsi="Arial Narrow"/>
          <w:iCs/>
          <w:color w:val="000000"/>
          <w:sz w:val="22"/>
          <w:szCs w:val="22"/>
        </w:rPr>
        <w:t>analizar y evaluar los componentes estratégicos que potencialicen las posibilidades de servicio del sistema de transporte y el desarrollo urbano alrededor de una (1) terminal o paradero de integración.</w:t>
      </w:r>
    </w:p>
    <w:p w14:paraId="5DBB1620" w14:textId="1E600572" w:rsidR="00CC0DB7" w:rsidRDefault="00CC0DB7" w:rsidP="00CC0DB7">
      <w:pPr>
        <w:pStyle w:val="Prrafodelista"/>
        <w:spacing w:after="120"/>
        <w:ind w:left="720"/>
        <w:rPr>
          <w:rFonts w:ascii="Arial Narrow" w:hAnsi="Arial Narrow"/>
          <w:iCs/>
          <w:color w:val="000000"/>
          <w:sz w:val="22"/>
          <w:szCs w:val="22"/>
        </w:rPr>
      </w:pPr>
      <w:r w:rsidRPr="00CC0DB7">
        <w:rPr>
          <w:rFonts w:ascii="Arial Narrow" w:hAnsi="Arial Narrow"/>
          <w:iCs/>
          <w:color w:val="000000"/>
          <w:sz w:val="22"/>
          <w:szCs w:val="22"/>
        </w:rPr>
        <w:t>Para tal fin, se realizar</w:t>
      </w:r>
      <w:r w:rsidR="00BD63B4">
        <w:rPr>
          <w:rFonts w:ascii="Arial Narrow" w:hAnsi="Arial Narrow"/>
          <w:iCs/>
          <w:color w:val="000000"/>
          <w:sz w:val="22"/>
          <w:szCs w:val="22"/>
        </w:rPr>
        <w:t>á</w:t>
      </w:r>
      <w:r w:rsidRPr="00CC0DB7">
        <w:rPr>
          <w:rFonts w:ascii="Arial Narrow" w:hAnsi="Arial Narrow"/>
          <w:iCs/>
          <w:color w:val="000000"/>
          <w:sz w:val="22"/>
          <w:szCs w:val="22"/>
        </w:rPr>
        <w:t xml:space="preserve"> como mínimo las siguientes fichas diagnóstico: </w:t>
      </w:r>
    </w:p>
    <w:p w14:paraId="322239D1" w14:textId="77777777" w:rsidR="002C2670" w:rsidRPr="00CC0DB7" w:rsidRDefault="002C2670" w:rsidP="00CC0DB7">
      <w:pPr>
        <w:pStyle w:val="Prrafodelista"/>
        <w:spacing w:after="120"/>
        <w:ind w:left="720"/>
        <w:rPr>
          <w:rFonts w:ascii="Arial Narrow" w:hAnsi="Arial Narrow"/>
          <w:iCs/>
          <w:color w:val="000000"/>
          <w:sz w:val="22"/>
          <w:szCs w:val="22"/>
        </w:rPr>
      </w:pPr>
    </w:p>
    <w:p w14:paraId="6D4CA064" w14:textId="77777777" w:rsidR="00CC0DB7" w:rsidRPr="00CC0DB7" w:rsidRDefault="00CC0DB7" w:rsidP="00CC0DB7">
      <w:pPr>
        <w:pStyle w:val="Prrafodelista"/>
        <w:numPr>
          <w:ilvl w:val="0"/>
          <w:numId w:val="1"/>
        </w:numPr>
        <w:spacing w:after="120"/>
        <w:rPr>
          <w:rFonts w:ascii="Arial Narrow" w:hAnsi="Arial Narrow"/>
          <w:color w:val="000000"/>
          <w:sz w:val="22"/>
          <w:szCs w:val="22"/>
        </w:rPr>
      </w:pPr>
      <w:r w:rsidRPr="00CC0DB7">
        <w:rPr>
          <w:rFonts w:ascii="Arial Narrow" w:hAnsi="Arial Narrow"/>
          <w:color w:val="000000"/>
          <w:sz w:val="22"/>
          <w:szCs w:val="22"/>
        </w:rPr>
        <w:t>Fichas de análisis normativo</w:t>
      </w:r>
    </w:p>
    <w:p w14:paraId="2FB20335" w14:textId="77777777" w:rsidR="00CC0DB7" w:rsidRPr="00CC0DB7" w:rsidRDefault="00CC0DB7" w:rsidP="00CC0DB7">
      <w:pPr>
        <w:pStyle w:val="Prrafodelista"/>
        <w:numPr>
          <w:ilvl w:val="0"/>
          <w:numId w:val="1"/>
        </w:numPr>
        <w:spacing w:after="120"/>
        <w:rPr>
          <w:rFonts w:ascii="Arial Narrow" w:hAnsi="Arial Narrow"/>
          <w:color w:val="000000"/>
          <w:sz w:val="22"/>
          <w:szCs w:val="22"/>
        </w:rPr>
      </w:pPr>
      <w:r w:rsidRPr="00CC0DB7">
        <w:rPr>
          <w:rFonts w:ascii="Arial Narrow" w:hAnsi="Arial Narrow"/>
          <w:color w:val="000000"/>
          <w:sz w:val="22"/>
          <w:szCs w:val="22"/>
        </w:rPr>
        <w:t xml:space="preserve">Fichas de análisis socioeconómico </w:t>
      </w:r>
    </w:p>
    <w:p w14:paraId="5B31CADD" w14:textId="77777777" w:rsidR="00CC0DB7" w:rsidRPr="00CC0DB7" w:rsidRDefault="00CC0DB7" w:rsidP="00CC0DB7">
      <w:pPr>
        <w:pStyle w:val="Prrafodelista"/>
        <w:numPr>
          <w:ilvl w:val="0"/>
          <w:numId w:val="1"/>
        </w:numPr>
        <w:spacing w:after="120"/>
        <w:rPr>
          <w:rFonts w:ascii="Arial Narrow" w:hAnsi="Arial Narrow"/>
          <w:color w:val="000000"/>
          <w:sz w:val="22"/>
          <w:szCs w:val="22"/>
        </w:rPr>
      </w:pPr>
      <w:r w:rsidRPr="00CC0DB7">
        <w:rPr>
          <w:rFonts w:ascii="Arial Narrow" w:hAnsi="Arial Narrow"/>
          <w:color w:val="000000"/>
          <w:sz w:val="22"/>
          <w:szCs w:val="22"/>
        </w:rPr>
        <w:t>Fichas de análisis urbanístico – espacial</w:t>
      </w:r>
    </w:p>
    <w:p w14:paraId="20406C7C" w14:textId="77777777" w:rsidR="00CC0DB7" w:rsidRPr="00CC0DB7" w:rsidRDefault="00CC0DB7" w:rsidP="00CC0DB7">
      <w:pPr>
        <w:pStyle w:val="Prrafodelista"/>
        <w:numPr>
          <w:ilvl w:val="0"/>
          <w:numId w:val="1"/>
        </w:numPr>
        <w:spacing w:after="120"/>
        <w:rPr>
          <w:rFonts w:ascii="Arial Narrow" w:hAnsi="Arial Narrow"/>
          <w:color w:val="000000"/>
          <w:sz w:val="22"/>
          <w:szCs w:val="22"/>
          <w:lang w:eastAsia="en-US"/>
        </w:rPr>
      </w:pPr>
      <w:r w:rsidRPr="00CC0DB7">
        <w:rPr>
          <w:rFonts w:ascii="Arial Narrow" w:hAnsi="Arial Narrow"/>
          <w:color w:val="000000"/>
          <w:sz w:val="22"/>
          <w:szCs w:val="22"/>
          <w:lang w:eastAsia="en-US"/>
        </w:rPr>
        <w:t>Fichas de análisis técnico - operativo</w:t>
      </w:r>
    </w:p>
    <w:p w14:paraId="300A36B2" w14:textId="77777777" w:rsidR="002C2670" w:rsidRDefault="002C2670" w:rsidP="00CC0DB7">
      <w:pPr>
        <w:pStyle w:val="Prrafodelista"/>
        <w:spacing w:after="120"/>
        <w:ind w:left="720"/>
        <w:rPr>
          <w:rFonts w:ascii="Arial Narrow" w:hAnsi="Arial Narrow"/>
          <w:iCs/>
          <w:color w:val="000000"/>
          <w:sz w:val="22"/>
          <w:szCs w:val="22"/>
        </w:rPr>
      </w:pPr>
    </w:p>
    <w:p w14:paraId="628E8F9C" w14:textId="45D9F731" w:rsidR="00CC0DB7" w:rsidRDefault="00CC0DB7" w:rsidP="00CC0DB7">
      <w:pPr>
        <w:pStyle w:val="Prrafodelista"/>
        <w:spacing w:after="120"/>
        <w:ind w:left="720"/>
        <w:rPr>
          <w:rFonts w:ascii="Arial Narrow" w:hAnsi="Arial Narrow"/>
          <w:iCs/>
          <w:color w:val="000000"/>
          <w:sz w:val="22"/>
          <w:szCs w:val="22"/>
        </w:rPr>
      </w:pPr>
      <w:r w:rsidRPr="00CC0DB7">
        <w:rPr>
          <w:rFonts w:ascii="Arial Narrow" w:hAnsi="Arial Narrow"/>
          <w:iCs/>
          <w:color w:val="000000"/>
          <w:sz w:val="22"/>
          <w:szCs w:val="22"/>
        </w:rPr>
        <w:t>Adicionalmente, en este estudio se delimitar</w:t>
      </w:r>
      <w:r w:rsidR="00BD63B4">
        <w:rPr>
          <w:rFonts w:ascii="Arial Narrow" w:hAnsi="Arial Narrow"/>
          <w:iCs/>
          <w:color w:val="000000"/>
          <w:sz w:val="22"/>
          <w:szCs w:val="22"/>
        </w:rPr>
        <w:t>á</w:t>
      </w:r>
      <w:r w:rsidRPr="00CC0DB7">
        <w:rPr>
          <w:rFonts w:ascii="Arial Narrow" w:hAnsi="Arial Narrow"/>
          <w:iCs/>
          <w:color w:val="000000"/>
          <w:sz w:val="22"/>
          <w:szCs w:val="22"/>
        </w:rPr>
        <w:t xml:space="preserve"> el área de influencia alrededor de la terminal o paradero de integración del proyecto, incluir</w:t>
      </w:r>
      <w:r w:rsidR="00BD63B4">
        <w:rPr>
          <w:rFonts w:ascii="Arial Narrow" w:hAnsi="Arial Narrow"/>
          <w:iCs/>
          <w:color w:val="000000"/>
          <w:sz w:val="22"/>
          <w:szCs w:val="22"/>
        </w:rPr>
        <w:t>á</w:t>
      </w:r>
      <w:r w:rsidRPr="00CC0DB7">
        <w:rPr>
          <w:rFonts w:ascii="Arial Narrow" w:hAnsi="Arial Narrow"/>
          <w:iCs/>
          <w:color w:val="000000"/>
          <w:sz w:val="22"/>
          <w:szCs w:val="22"/>
        </w:rPr>
        <w:t xml:space="preserve"> un vecindario de control, el análisis DOFA, variables básicas (urbano, movilidad y ambiental) para el diseño de los escenarios: </w:t>
      </w:r>
      <w:proofErr w:type="spellStart"/>
      <w:r w:rsidRPr="00CC0DB7">
        <w:rPr>
          <w:rFonts w:ascii="Arial Narrow" w:hAnsi="Arial Narrow"/>
          <w:iCs/>
          <w:color w:val="000000"/>
          <w:sz w:val="22"/>
          <w:szCs w:val="22"/>
          <w:lang w:val="es-CO"/>
        </w:rPr>
        <w:t>business</w:t>
      </w:r>
      <w:proofErr w:type="spellEnd"/>
      <w:r w:rsidRPr="00CC0DB7">
        <w:rPr>
          <w:rFonts w:ascii="Arial Narrow" w:hAnsi="Arial Narrow"/>
          <w:iCs/>
          <w:color w:val="000000"/>
          <w:sz w:val="22"/>
          <w:szCs w:val="22"/>
        </w:rPr>
        <w:t xml:space="preserve"> as usual y DOTS.</w:t>
      </w:r>
    </w:p>
    <w:p w14:paraId="2F2AE380" w14:textId="77777777" w:rsidR="002C2670" w:rsidRPr="00CC0DB7" w:rsidRDefault="002C2670" w:rsidP="00CC0DB7">
      <w:pPr>
        <w:pStyle w:val="Prrafodelista"/>
        <w:spacing w:after="120"/>
        <w:ind w:left="72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2284737" w14:textId="77777777" w:rsidR="00CC0DB7" w:rsidRDefault="00CC0DB7" w:rsidP="00CC0DB7">
      <w:pPr>
        <w:pStyle w:val="NormalWeb"/>
        <w:numPr>
          <w:ilvl w:val="0"/>
          <w:numId w:val="2"/>
        </w:numPr>
        <w:spacing w:before="0" w:after="120"/>
        <w:rPr>
          <w:color w:val="000000"/>
          <w:sz w:val="22"/>
          <w:szCs w:val="22"/>
        </w:rPr>
      </w:pPr>
      <w:r w:rsidRPr="00CC0DB7">
        <w:rPr>
          <w:iCs/>
          <w:color w:val="000000"/>
          <w:sz w:val="22"/>
          <w:szCs w:val="22"/>
        </w:rPr>
        <w:t xml:space="preserve">Realizar una valoración financiera preliminar y posibles fuentes de </w:t>
      </w:r>
      <w:r w:rsidRPr="00CC0DB7">
        <w:rPr>
          <w:color w:val="000000"/>
          <w:sz w:val="22"/>
          <w:szCs w:val="22"/>
        </w:rPr>
        <w:t>financiación para concluir con la priorización de los proyectos propuestos.</w:t>
      </w:r>
    </w:p>
    <w:p w14:paraId="456F66F1" w14:textId="77777777" w:rsidR="002C2670" w:rsidRPr="00CC0DB7" w:rsidRDefault="002C2670" w:rsidP="002C2670">
      <w:pPr>
        <w:pStyle w:val="NormalWeb"/>
        <w:spacing w:before="0" w:after="120"/>
        <w:ind w:left="720"/>
        <w:rPr>
          <w:color w:val="000000"/>
          <w:sz w:val="22"/>
          <w:szCs w:val="22"/>
        </w:rPr>
      </w:pPr>
    </w:p>
    <w:p w14:paraId="1B67A55A" w14:textId="1D9CD413" w:rsidR="00CC0DB7" w:rsidRPr="00CC0DB7" w:rsidRDefault="00CC0DB7" w:rsidP="001713DB">
      <w:pPr>
        <w:pStyle w:val="NormalWeb"/>
        <w:numPr>
          <w:ilvl w:val="0"/>
          <w:numId w:val="2"/>
        </w:numPr>
        <w:spacing w:before="0" w:after="120"/>
        <w:rPr>
          <w:b/>
          <w:sz w:val="22"/>
          <w:szCs w:val="22"/>
        </w:rPr>
      </w:pPr>
      <w:r w:rsidRPr="00CC0DB7">
        <w:rPr>
          <w:iCs/>
          <w:color w:val="000000"/>
          <w:sz w:val="22"/>
          <w:szCs w:val="22"/>
        </w:rPr>
        <w:t>Implementar</w:t>
      </w:r>
      <w:r w:rsidRPr="00CC0DB7">
        <w:rPr>
          <w:sz w:val="22"/>
          <w:szCs w:val="22"/>
          <w:lang w:eastAsia="en-US"/>
        </w:rPr>
        <w:t xml:space="preserve"> de manera efectiva la metodología para el Monitoreo y Evaluación de los proyectos NAMA TOD desarrollada por Findeter. Se realizar</w:t>
      </w:r>
      <w:r w:rsidR="00BD63B4">
        <w:rPr>
          <w:sz w:val="22"/>
          <w:szCs w:val="22"/>
          <w:lang w:eastAsia="en-US"/>
        </w:rPr>
        <w:t>án</w:t>
      </w:r>
      <w:r w:rsidRPr="00CC0DB7">
        <w:rPr>
          <w:sz w:val="22"/>
          <w:szCs w:val="22"/>
          <w:lang w:eastAsia="en-US"/>
        </w:rPr>
        <w:t xml:space="preserve"> los procesos y los reportes necesarios, así como también el levantamiento de la información que se requiera para elaborar de manera adecuada el reporte.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 w14:paraId="1E65B2B7" w14:textId="77777777" w:rsidR="002C2670" w:rsidRDefault="002C2670" w:rsidP="001250B5">
      <w:pPr>
        <w:spacing w:after="120"/>
        <w:jc w:val="both"/>
        <w:rPr>
          <w:rFonts w:ascii="Arial Narrow" w:hAnsi="Arial Narrow"/>
          <w:b/>
          <w:bCs/>
          <w:lang w:eastAsia="ar-SA"/>
        </w:rPr>
      </w:pPr>
    </w:p>
    <w:p w14:paraId="20425088" w14:textId="5DCD0C82" w:rsidR="001250B5" w:rsidRPr="001250B5" w:rsidRDefault="001250B5" w:rsidP="001250B5">
      <w:pPr>
        <w:spacing w:after="120"/>
        <w:jc w:val="both"/>
        <w:rPr>
          <w:rFonts w:ascii="Arial Narrow" w:hAnsi="Arial Narrow"/>
          <w:bCs/>
          <w:lang w:eastAsia="ar-SA"/>
        </w:rPr>
      </w:pPr>
      <w:r w:rsidRPr="001250B5">
        <w:rPr>
          <w:rFonts w:ascii="Arial Narrow" w:hAnsi="Arial Narrow"/>
          <w:b/>
          <w:bCs/>
          <w:lang w:eastAsia="ar-SA"/>
        </w:rPr>
        <w:t>Nota 1:</w:t>
      </w:r>
      <w:r w:rsidRPr="001250B5">
        <w:rPr>
          <w:rFonts w:ascii="Arial Narrow" w:hAnsi="Arial Narrow"/>
          <w:bCs/>
          <w:lang w:eastAsia="ar-SA"/>
        </w:rPr>
        <w:t xml:space="preserve"> </w:t>
      </w:r>
      <w:bookmarkStart w:id="11" w:name="_Hlk85013032"/>
      <w:r w:rsidR="00DE14E6">
        <w:rPr>
          <w:rFonts w:ascii="Arial Narrow" w:hAnsi="Arial Narrow"/>
          <w:bCs/>
          <w:lang w:eastAsia="ar-SA"/>
        </w:rPr>
        <w:t xml:space="preserve">El valor </w:t>
      </w:r>
      <w:r w:rsidR="00C068BD">
        <w:rPr>
          <w:rFonts w:ascii="Arial Narrow" w:hAnsi="Arial Narrow"/>
          <w:bCs/>
          <w:lang w:eastAsia="ar-SA"/>
        </w:rPr>
        <w:t>correspondiente a</w:t>
      </w:r>
      <w:r w:rsidR="00DE14E6">
        <w:rPr>
          <w:rFonts w:ascii="Arial Narrow" w:hAnsi="Arial Narrow"/>
          <w:bCs/>
          <w:lang w:eastAsia="ar-SA"/>
        </w:rPr>
        <w:t xml:space="preserve">l ofrecimiento </w:t>
      </w:r>
      <w:r w:rsidRPr="001250B5">
        <w:rPr>
          <w:rFonts w:ascii="Arial Narrow" w:hAnsi="Arial Narrow"/>
          <w:bCs/>
          <w:lang w:eastAsia="ar-SA"/>
        </w:rPr>
        <w:t>adicional</w:t>
      </w:r>
      <w:r w:rsidR="009D7C7C">
        <w:rPr>
          <w:rFonts w:ascii="Arial Narrow" w:hAnsi="Arial Narrow"/>
          <w:bCs/>
          <w:lang w:eastAsia="ar-SA"/>
        </w:rPr>
        <w:t xml:space="preserve"> del entregable</w:t>
      </w:r>
      <w:r w:rsidRPr="001250B5">
        <w:rPr>
          <w:rFonts w:ascii="Arial Narrow" w:hAnsi="Arial Narrow"/>
          <w:bCs/>
          <w:lang w:eastAsia="ar-SA"/>
        </w:rPr>
        <w:t xml:space="preserve"> Diseño DOTS</w:t>
      </w:r>
      <w:r w:rsidR="00C068BD">
        <w:rPr>
          <w:rFonts w:ascii="Arial Narrow" w:hAnsi="Arial Narrow"/>
          <w:bCs/>
          <w:lang w:eastAsia="ar-SA"/>
        </w:rPr>
        <w:t>,</w:t>
      </w:r>
      <w:r w:rsidRPr="001250B5">
        <w:rPr>
          <w:rFonts w:ascii="Arial Narrow" w:hAnsi="Arial Narrow"/>
          <w:bCs/>
          <w:lang w:eastAsia="ar-SA"/>
        </w:rPr>
        <w:t xml:space="preserve"> </w:t>
      </w:r>
      <w:r w:rsidR="00C068BD">
        <w:rPr>
          <w:rFonts w:ascii="Arial Narrow" w:hAnsi="Arial Narrow"/>
          <w:bCs/>
          <w:lang w:eastAsia="ar-SA"/>
        </w:rPr>
        <w:t xml:space="preserve">se encuentra incluido en el valor ofertado </w:t>
      </w:r>
      <w:r w:rsidR="002368B4">
        <w:rPr>
          <w:rFonts w:ascii="Arial Narrow" w:hAnsi="Arial Narrow"/>
          <w:bCs/>
          <w:lang w:eastAsia="ar-SA"/>
        </w:rPr>
        <w:t>para</w:t>
      </w:r>
      <w:r w:rsidR="00C068BD">
        <w:rPr>
          <w:rFonts w:ascii="Arial Narrow" w:hAnsi="Arial Narrow"/>
          <w:bCs/>
          <w:lang w:eastAsia="ar-SA"/>
        </w:rPr>
        <w:t xml:space="preserve"> </w:t>
      </w:r>
      <w:r w:rsidRPr="001250B5">
        <w:rPr>
          <w:rFonts w:ascii="Arial Narrow" w:hAnsi="Arial Narrow"/>
          <w:bCs/>
          <w:lang w:eastAsia="ar-SA"/>
        </w:rPr>
        <w:t>la propuesta económica</w:t>
      </w:r>
      <w:bookmarkEnd w:id="11"/>
      <w:r w:rsidRPr="001250B5">
        <w:rPr>
          <w:rFonts w:ascii="Arial Narrow" w:hAnsi="Arial Narrow"/>
          <w:bCs/>
          <w:lang w:eastAsia="ar-SA"/>
        </w:rPr>
        <w:t xml:space="preserve"> y en ningún caso implica sobrecostos económicos para el proyecto. </w:t>
      </w:r>
    </w:p>
    <w:p w14:paraId="7E61A48B" w14:textId="77777777" w:rsidR="00775C32" w:rsidRDefault="001250B5" w:rsidP="001250B5">
      <w:pPr>
        <w:spacing w:after="120"/>
        <w:jc w:val="both"/>
        <w:rPr>
          <w:rFonts w:ascii="Arial Narrow" w:hAnsi="Arial Narrow"/>
          <w:bCs/>
          <w:lang w:eastAsia="ar-SA"/>
        </w:rPr>
      </w:pPr>
      <w:r w:rsidRPr="001250B5">
        <w:rPr>
          <w:rFonts w:ascii="Arial Narrow" w:hAnsi="Arial Narrow"/>
          <w:bCs/>
          <w:lang w:eastAsia="ar-SA"/>
        </w:rPr>
        <w:lastRenderedPageBreak/>
        <w:t xml:space="preserve">De igual manera, al plantearse en </w:t>
      </w:r>
      <w:r w:rsidR="00C26B1F">
        <w:rPr>
          <w:rFonts w:ascii="Arial Narrow" w:hAnsi="Arial Narrow"/>
          <w:bCs/>
          <w:lang w:eastAsia="ar-SA"/>
        </w:rPr>
        <w:t>esta</w:t>
      </w:r>
      <w:r w:rsidRPr="001250B5">
        <w:rPr>
          <w:rFonts w:ascii="Arial Narrow" w:hAnsi="Arial Narrow"/>
          <w:bCs/>
          <w:lang w:eastAsia="ar-SA"/>
        </w:rPr>
        <w:t xml:space="preserve"> propuesta, se considera como un entregable obligatorio el </w:t>
      </w:r>
      <w:r w:rsidR="007E3E08" w:rsidRPr="007E3E08">
        <w:rPr>
          <w:rFonts w:ascii="Arial Narrow" w:hAnsi="Arial Narrow"/>
          <w:bCs/>
          <w:lang w:eastAsia="ar-SA"/>
        </w:rPr>
        <w:t>DISEÑO DE DESARROLLO ORIENTADO AL TRANSPORTE SOSTENIBLE – DOTS</w:t>
      </w:r>
      <w:r w:rsidR="007E3E08">
        <w:rPr>
          <w:rFonts w:ascii="Arial Narrow" w:hAnsi="Arial Narrow"/>
          <w:bCs/>
          <w:lang w:eastAsia="ar-SA"/>
        </w:rPr>
        <w:t xml:space="preserve"> </w:t>
      </w:r>
      <w:r w:rsidRPr="001250B5">
        <w:rPr>
          <w:rFonts w:ascii="Arial Narrow" w:hAnsi="Arial Narrow"/>
          <w:bCs/>
          <w:lang w:eastAsia="ar-SA"/>
        </w:rPr>
        <w:t xml:space="preserve">para </w:t>
      </w:r>
      <w:r w:rsidRPr="001250B5">
        <w:rPr>
          <w:rFonts w:ascii="Arial Narrow" w:hAnsi="Arial Narrow"/>
          <w:color w:val="000000"/>
        </w:rPr>
        <w:t>la terminal o paradero de integración del proyecto</w:t>
      </w:r>
      <w:r w:rsidRPr="001250B5">
        <w:rPr>
          <w:rFonts w:ascii="Arial Narrow" w:hAnsi="Arial Narrow"/>
          <w:bCs/>
          <w:lang w:eastAsia="ar-SA"/>
        </w:rPr>
        <w:t xml:space="preserve">. </w:t>
      </w:r>
    </w:p>
    <w:p w14:paraId="2B183D9C" w14:textId="0BDB7D46" w:rsidR="001250B5" w:rsidRPr="001250B5" w:rsidRDefault="00BA5078" w:rsidP="001250B5">
      <w:pPr>
        <w:spacing w:after="120"/>
        <w:jc w:val="both"/>
        <w:rPr>
          <w:rFonts w:ascii="Arial Narrow" w:hAnsi="Arial Narrow"/>
          <w:b/>
          <w:u w:val="single"/>
          <w:lang w:eastAsia="ar-SA"/>
        </w:rPr>
      </w:pPr>
      <w:bookmarkStart w:id="12" w:name="_GoBack"/>
      <w:r w:rsidRPr="000260B2">
        <w:rPr>
          <w:rFonts w:ascii="Arial Narrow" w:hAnsi="Arial Narrow"/>
          <w:b/>
          <w:u w:val="single"/>
          <w:lang w:eastAsia="ar-SA"/>
        </w:rPr>
        <w:t xml:space="preserve">Se entiende que </w:t>
      </w:r>
      <w:r w:rsidRPr="00BA5078">
        <w:rPr>
          <w:rFonts w:ascii="Arial Narrow" w:hAnsi="Arial Narrow"/>
          <w:b/>
          <w:u w:val="single"/>
          <w:lang w:eastAsia="ar-SA"/>
        </w:rPr>
        <w:t>e</w:t>
      </w:r>
      <w:r w:rsidR="001250B5" w:rsidRPr="001250B5">
        <w:rPr>
          <w:rFonts w:ascii="Arial Narrow" w:hAnsi="Arial Narrow"/>
          <w:b/>
          <w:u w:val="single"/>
          <w:lang w:eastAsia="ar-SA"/>
        </w:rPr>
        <w:t xml:space="preserve">ste entregable </w:t>
      </w:r>
      <w:r w:rsidR="006A57DF">
        <w:rPr>
          <w:rFonts w:ascii="Arial Narrow" w:hAnsi="Arial Narrow"/>
          <w:b/>
          <w:u w:val="single"/>
          <w:lang w:eastAsia="ar-SA"/>
        </w:rPr>
        <w:t xml:space="preserve">se desarrollará en el marco de la ejecución del contrato de Consultoría </w:t>
      </w:r>
      <w:r w:rsidR="001250B5" w:rsidRPr="001250B5">
        <w:rPr>
          <w:rFonts w:ascii="Arial Narrow" w:hAnsi="Arial Narrow"/>
          <w:b/>
          <w:u w:val="single"/>
          <w:lang w:eastAsia="ar-SA"/>
        </w:rPr>
        <w:t>y se deberá entregar junto con los productos de la ETAPA 9: “</w:t>
      </w:r>
      <w:r w:rsidR="001250B5" w:rsidRPr="001250B5">
        <w:rPr>
          <w:rFonts w:ascii="Arial Narrow" w:hAnsi="Arial Narrow"/>
          <w:b/>
          <w:i/>
          <w:iCs/>
          <w:u w:val="single"/>
          <w:lang w:eastAsia="ar-SA"/>
        </w:rPr>
        <w:t>Artes finales del Plan Maestro de Movilidad y Estructuración Técnica, Legal, Financiera y Social del Sistema de Transporte Público</w:t>
      </w:r>
      <w:r w:rsidR="001250B5" w:rsidRPr="001250B5">
        <w:rPr>
          <w:rFonts w:ascii="Arial Narrow" w:hAnsi="Arial Narrow"/>
          <w:b/>
          <w:u w:val="single"/>
          <w:lang w:eastAsia="ar-SA"/>
        </w:rPr>
        <w:t>”.</w:t>
      </w:r>
    </w:p>
    <w:bookmarkEnd w:id="12"/>
    <w:p w14:paraId="69D6006C" w14:textId="77777777" w:rsidR="00547ED2" w:rsidRPr="001250B5" w:rsidRDefault="00547ED2" w:rsidP="00547ED2">
      <w:pPr>
        <w:ind w:right="54"/>
        <w:jc w:val="both"/>
        <w:rPr>
          <w:rFonts w:ascii="Arial Narrow" w:hAnsi="Arial Narrow" w:cstheme="minorHAnsi"/>
          <w:bCs/>
          <w:lang w:val="es-ES"/>
        </w:rPr>
      </w:pPr>
    </w:p>
    <w:p w14:paraId="51DB2F10" w14:textId="77777777" w:rsidR="00547ED2" w:rsidRPr="00B06C75" w:rsidRDefault="00547ED2" w:rsidP="00547ED2">
      <w:pPr>
        <w:ind w:right="54"/>
        <w:jc w:val="both"/>
        <w:rPr>
          <w:rFonts w:ascii="Arial Narrow" w:hAnsi="Arial Narrow" w:cstheme="minorHAnsi"/>
          <w:bCs/>
        </w:rPr>
      </w:pPr>
      <w:r w:rsidRPr="00B8276E">
        <w:rPr>
          <w:rFonts w:ascii="Arial Narrow" w:hAnsi="Arial Narrow" w:cstheme="minorHAnsi"/>
          <w:bCs/>
        </w:rPr>
        <w:t>Atentamente,</w:t>
      </w:r>
      <w:r w:rsidRPr="00B06C75">
        <w:rPr>
          <w:rFonts w:ascii="Arial Narrow" w:hAnsi="Arial Narrow" w:cstheme="minorHAnsi"/>
          <w:bCs/>
        </w:rPr>
        <w:t xml:space="preserve"> </w:t>
      </w:r>
    </w:p>
    <w:p w14:paraId="60A94E01" w14:textId="77777777" w:rsidR="00547ED2" w:rsidRPr="00B06C75" w:rsidRDefault="00547ED2" w:rsidP="00547ED2">
      <w:pPr>
        <w:ind w:right="54"/>
        <w:jc w:val="both"/>
        <w:rPr>
          <w:rFonts w:ascii="Arial Narrow" w:hAnsi="Arial Narrow" w:cstheme="minorHAnsi"/>
          <w:bCs/>
        </w:rPr>
      </w:pPr>
    </w:p>
    <w:p w14:paraId="5A226A5B" w14:textId="77777777" w:rsidR="00547ED2" w:rsidRPr="00B06C75" w:rsidRDefault="00547ED2" w:rsidP="00547ED2">
      <w:pPr>
        <w:ind w:right="54"/>
        <w:jc w:val="both"/>
        <w:rPr>
          <w:rFonts w:ascii="Arial Narrow" w:hAnsi="Arial Narrow" w:cstheme="minorHAnsi"/>
          <w:bCs/>
        </w:rPr>
      </w:pPr>
      <w:r w:rsidRPr="00B06C75">
        <w:rPr>
          <w:rFonts w:ascii="Arial Narrow" w:hAnsi="Arial Narrow" w:cstheme="minorHAnsi"/>
          <w:bCs/>
        </w:rPr>
        <w:t>PERSONA AUTORIZADA PARA FIRMAR LA PROPUESTA.</w:t>
      </w:r>
    </w:p>
    <w:p w14:paraId="755717C5" w14:textId="77777777" w:rsidR="00547ED2" w:rsidRDefault="00547ED2" w:rsidP="00547ED2">
      <w:pPr>
        <w:spacing w:after="0"/>
        <w:ind w:right="54"/>
        <w:jc w:val="both"/>
        <w:rPr>
          <w:rFonts w:ascii="Arial Narrow" w:hAnsi="Arial Narrow" w:cstheme="minorHAnsi"/>
          <w:bCs/>
        </w:rPr>
      </w:pPr>
    </w:p>
    <w:p w14:paraId="2937E44B" w14:textId="77777777" w:rsidR="00547ED2" w:rsidRPr="00B06C75" w:rsidRDefault="00547ED2" w:rsidP="00547ED2">
      <w:pPr>
        <w:spacing w:after="0"/>
        <w:ind w:right="54"/>
        <w:jc w:val="both"/>
        <w:rPr>
          <w:rFonts w:ascii="Arial Narrow" w:hAnsi="Arial Narrow" w:cstheme="minorHAnsi"/>
          <w:bCs/>
        </w:rPr>
      </w:pPr>
    </w:p>
    <w:p w14:paraId="603DD14F" w14:textId="77777777" w:rsidR="00547ED2" w:rsidRPr="00B06C75" w:rsidRDefault="00547ED2" w:rsidP="00547ED2">
      <w:pPr>
        <w:spacing w:after="0"/>
        <w:ind w:right="54"/>
        <w:jc w:val="both"/>
        <w:rPr>
          <w:rFonts w:ascii="Arial Narrow" w:hAnsi="Arial Narrow" w:cstheme="minorHAnsi"/>
          <w:bCs/>
        </w:rPr>
      </w:pPr>
      <w:r w:rsidRPr="00B06C75">
        <w:rPr>
          <w:rFonts w:ascii="Arial Narrow" w:hAnsi="Arial Narrow" w:cstheme="minorHAnsi"/>
          <w:bCs/>
        </w:rPr>
        <w:t xml:space="preserve">Firma: ________________________________________ </w:t>
      </w:r>
    </w:p>
    <w:p w14:paraId="3E93A927" w14:textId="77777777" w:rsidR="00547ED2" w:rsidRPr="00B06C75" w:rsidRDefault="00547ED2" w:rsidP="00547ED2">
      <w:pPr>
        <w:spacing w:after="0"/>
        <w:ind w:right="54"/>
        <w:jc w:val="both"/>
        <w:rPr>
          <w:rFonts w:ascii="Arial Narrow" w:hAnsi="Arial Narrow" w:cstheme="minorHAnsi"/>
          <w:bCs/>
        </w:rPr>
      </w:pPr>
      <w:r w:rsidRPr="00B06C75">
        <w:rPr>
          <w:rFonts w:ascii="Arial Narrow" w:hAnsi="Arial Narrow" w:cstheme="minorHAnsi"/>
          <w:bCs/>
        </w:rPr>
        <w:t>Nombre: ______________________________________</w:t>
      </w:r>
    </w:p>
    <w:p w14:paraId="41CD14C2" w14:textId="77777777" w:rsidR="00547ED2" w:rsidRPr="00B06C75" w:rsidRDefault="00547ED2" w:rsidP="00547ED2">
      <w:pPr>
        <w:spacing w:after="0"/>
        <w:ind w:right="54"/>
        <w:jc w:val="both"/>
        <w:rPr>
          <w:rFonts w:ascii="Arial Narrow" w:hAnsi="Arial Narrow" w:cstheme="minorHAnsi"/>
          <w:bCs/>
        </w:rPr>
      </w:pPr>
      <w:r w:rsidRPr="00B06C75">
        <w:rPr>
          <w:rFonts w:ascii="Arial Narrow" w:hAnsi="Arial Narrow" w:cstheme="minorHAnsi"/>
          <w:bCs/>
        </w:rPr>
        <w:t xml:space="preserve">C.C.: _________________________________________ </w:t>
      </w:r>
    </w:p>
    <w:p w14:paraId="73A23D46" w14:textId="77777777" w:rsidR="00547ED2" w:rsidRPr="00B06C75" w:rsidRDefault="00547ED2" w:rsidP="00547ED2">
      <w:pPr>
        <w:ind w:right="54"/>
        <w:jc w:val="both"/>
        <w:rPr>
          <w:rFonts w:ascii="Arial Narrow" w:hAnsi="Arial Narrow" w:cstheme="minorHAnsi"/>
          <w:bCs/>
        </w:rPr>
      </w:pPr>
      <w:r w:rsidRPr="00B06C75">
        <w:rPr>
          <w:rFonts w:ascii="Arial Narrow" w:hAnsi="Arial Narrow" w:cstheme="minorHAnsi"/>
          <w:bCs/>
        </w:rPr>
        <w:t>(En caso de personas naturales esta carta debe estar firmada por el proponente; en caso de personas jurídicas, consorcios o uniones temporales deberá estar firmada por el representante debidamente facultado).</w:t>
      </w:r>
    </w:p>
    <w:p w14:paraId="18BE7886" w14:textId="62FA009E" w:rsidR="00AB31C3" w:rsidRDefault="00AB31C3"/>
    <w:sectPr w:rsidR="00AB31C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26D96" w14:textId="77777777" w:rsidR="00536E5F" w:rsidRDefault="00536E5F" w:rsidP="00547ED2">
      <w:pPr>
        <w:spacing w:after="0" w:line="240" w:lineRule="auto"/>
      </w:pPr>
      <w:r>
        <w:separator/>
      </w:r>
    </w:p>
  </w:endnote>
  <w:endnote w:type="continuationSeparator" w:id="0">
    <w:p w14:paraId="573ABF3C" w14:textId="77777777" w:rsidR="00536E5F" w:rsidRDefault="00536E5F" w:rsidP="0054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90AC6" w14:textId="77777777" w:rsidR="00536E5F" w:rsidRDefault="00536E5F" w:rsidP="00547ED2">
      <w:pPr>
        <w:spacing w:after="0" w:line="240" w:lineRule="auto"/>
      </w:pPr>
      <w:r>
        <w:separator/>
      </w:r>
    </w:p>
  </w:footnote>
  <w:footnote w:type="continuationSeparator" w:id="0">
    <w:p w14:paraId="3100FD79" w14:textId="77777777" w:rsidR="00536E5F" w:rsidRDefault="00536E5F" w:rsidP="0054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113C6" w14:textId="22D5165D" w:rsidR="00547ED2" w:rsidRDefault="00547ED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3C7AF0C" wp14:editId="22E79B72">
          <wp:simplePos x="0" y="0"/>
          <wp:positionH relativeFrom="margin">
            <wp:posOffset>4846849</wp:posOffset>
          </wp:positionH>
          <wp:positionV relativeFrom="paragraph">
            <wp:posOffset>-212057</wp:posOffset>
          </wp:positionV>
          <wp:extent cx="1106760" cy="5765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106760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5DB4"/>
    <w:multiLevelType w:val="hybridMultilevel"/>
    <w:tmpl w:val="56964896"/>
    <w:lvl w:ilvl="0" w:tplc="04B4B716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D21B5"/>
    <w:multiLevelType w:val="hybridMultilevel"/>
    <w:tmpl w:val="B6AEE62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D2"/>
    <w:rsid w:val="000260B2"/>
    <w:rsid w:val="001250B5"/>
    <w:rsid w:val="001713DB"/>
    <w:rsid w:val="00174D52"/>
    <w:rsid w:val="00181FB9"/>
    <w:rsid w:val="001E4D7C"/>
    <w:rsid w:val="001F7515"/>
    <w:rsid w:val="002368B4"/>
    <w:rsid w:val="002C2670"/>
    <w:rsid w:val="004628CB"/>
    <w:rsid w:val="00536E5F"/>
    <w:rsid w:val="00547ED2"/>
    <w:rsid w:val="005C0DC7"/>
    <w:rsid w:val="00682C4D"/>
    <w:rsid w:val="006A57DF"/>
    <w:rsid w:val="00775C32"/>
    <w:rsid w:val="007E3E08"/>
    <w:rsid w:val="008119FA"/>
    <w:rsid w:val="00865295"/>
    <w:rsid w:val="00884E13"/>
    <w:rsid w:val="009829E2"/>
    <w:rsid w:val="009D7C7C"/>
    <w:rsid w:val="00A51E96"/>
    <w:rsid w:val="00A972E9"/>
    <w:rsid w:val="00AB31C3"/>
    <w:rsid w:val="00B754C5"/>
    <w:rsid w:val="00BA5078"/>
    <w:rsid w:val="00BD63B4"/>
    <w:rsid w:val="00BF3E4D"/>
    <w:rsid w:val="00C068BD"/>
    <w:rsid w:val="00C26B1F"/>
    <w:rsid w:val="00C30F4A"/>
    <w:rsid w:val="00CC0DB7"/>
    <w:rsid w:val="00CC5001"/>
    <w:rsid w:val="00D13CF5"/>
    <w:rsid w:val="00DE14E6"/>
    <w:rsid w:val="00EF3A7F"/>
    <w:rsid w:val="00F5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5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D2"/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uiPriority w:val="99"/>
    <w:qFormat/>
    <w:rsid w:val="00547ED2"/>
    <w:pPr>
      <w:keepNext/>
      <w:ind w:left="2874" w:hanging="357"/>
      <w:jc w:val="center"/>
      <w:outlineLvl w:val="0"/>
    </w:pPr>
    <w:rPr>
      <w:rFonts w:ascii="Arial Narrow" w:eastAsia="Times New Roman" w:hAnsi="Arial Narrow" w:cs="Times New Roman"/>
      <w:b/>
      <w:iCs/>
      <w:szCs w:val="20"/>
      <w:lang w:val="es-PE" w:eastAsia="ar-SA"/>
    </w:rPr>
  </w:style>
  <w:style w:type="paragraph" w:styleId="Ttulo3">
    <w:name w:val="heading 3"/>
    <w:aliases w:val="Título numeral"/>
    <w:basedOn w:val="Normal"/>
    <w:next w:val="Normal"/>
    <w:link w:val="Ttulo3Car"/>
    <w:uiPriority w:val="99"/>
    <w:qFormat/>
    <w:rsid w:val="00547ED2"/>
    <w:pPr>
      <w:keepNext/>
      <w:keepLines/>
      <w:spacing w:after="0" w:line="240" w:lineRule="auto"/>
      <w:contextualSpacing/>
      <w:outlineLvl w:val="2"/>
    </w:pPr>
    <w:rPr>
      <w:rFonts w:ascii="Arial Narrow" w:eastAsia="Times New Roman" w:hAnsi="Arial Narrow" w:cs="Times New Roman"/>
      <w:b/>
      <w:bCs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uiPriority w:val="99"/>
    <w:rsid w:val="00547ED2"/>
    <w:rPr>
      <w:rFonts w:ascii="Arial Narrow" w:eastAsia="Times New Roman" w:hAnsi="Arial Narrow" w:cs="Times New Roman"/>
      <w:b/>
      <w:iCs/>
      <w:szCs w:val="20"/>
      <w:lang w:val="es-PE"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uiPriority w:val="99"/>
    <w:rsid w:val="00547ED2"/>
    <w:rPr>
      <w:rFonts w:ascii="Arial Narrow" w:eastAsia="Times New Roman" w:hAnsi="Arial Narrow" w:cs="Times New Roman"/>
      <w:b/>
      <w:bCs/>
      <w:szCs w:val="20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547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ED2"/>
  </w:style>
  <w:style w:type="paragraph" w:styleId="Piedepgina">
    <w:name w:val="footer"/>
    <w:basedOn w:val="Normal"/>
    <w:link w:val="PiedepginaCar"/>
    <w:uiPriority w:val="99"/>
    <w:unhideWhenUsed/>
    <w:rsid w:val="00547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ED2"/>
  </w:style>
  <w:style w:type="paragraph" w:styleId="Prrafodelista">
    <w:name w:val="List Paragraph"/>
    <w:aliases w:val="VIÑETA,Titlu 3,titulo 3,Párrafo de lista1,HOJA,Bolita,Párrafo de lista3,Guión,Párrafo de lista31,BOLA,Párrafo de lista21,BOLADEF,Párrafo de lista2,Titulo 8,Párrafo de lista5,Colorful List - Accent 11,Colorful List - Accent 12,VIÑETAS,Ha"/>
    <w:basedOn w:val="Normal"/>
    <w:link w:val="PrrafodelistaCar"/>
    <w:uiPriority w:val="34"/>
    <w:qFormat/>
    <w:rsid w:val="00CC0DB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VIÑETA Car,Titlu 3 Car,titulo 3 Car,Párrafo de lista1 Car,HOJA Car,Bolita Car,Párrafo de lista3 Car,Guión Car,Párrafo de lista31 Car,BOLA Car,Párrafo de lista21 Car,BOLADEF Car,Párrafo de lista2 Car,Titulo 8 Car,VIÑETAS Car,Ha Car"/>
    <w:link w:val="Prrafodelista"/>
    <w:uiPriority w:val="34"/>
    <w:qFormat/>
    <w:locked/>
    <w:rsid w:val="00CC0D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CC0DB7"/>
    <w:pPr>
      <w:suppressAutoHyphens/>
      <w:autoSpaceDN w:val="0"/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D2"/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uiPriority w:val="99"/>
    <w:qFormat/>
    <w:rsid w:val="00547ED2"/>
    <w:pPr>
      <w:keepNext/>
      <w:ind w:left="2874" w:hanging="357"/>
      <w:jc w:val="center"/>
      <w:outlineLvl w:val="0"/>
    </w:pPr>
    <w:rPr>
      <w:rFonts w:ascii="Arial Narrow" w:eastAsia="Times New Roman" w:hAnsi="Arial Narrow" w:cs="Times New Roman"/>
      <w:b/>
      <w:iCs/>
      <w:szCs w:val="20"/>
      <w:lang w:val="es-PE" w:eastAsia="ar-SA"/>
    </w:rPr>
  </w:style>
  <w:style w:type="paragraph" w:styleId="Ttulo3">
    <w:name w:val="heading 3"/>
    <w:aliases w:val="Título numeral"/>
    <w:basedOn w:val="Normal"/>
    <w:next w:val="Normal"/>
    <w:link w:val="Ttulo3Car"/>
    <w:uiPriority w:val="99"/>
    <w:qFormat/>
    <w:rsid w:val="00547ED2"/>
    <w:pPr>
      <w:keepNext/>
      <w:keepLines/>
      <w:spacing w:after="0" w:line="240" w:lineRule="auto"/>
      <w:contextualSpacing/>
      <w:outlineLvl w:val="2"/>
    </w:pPr>
    <w:rPr>
      <w:rFonts w:ascii="Arial Narrow" w:eastAsia="Times New Roman" w:hAnsi="Arial Narrow" w:cs="Times New Roman"/>
      <w:b/>
      <w:bCs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uiPriority w:val="99"/>
    <w:rsid w:val="00547ED2"/>
    <w:rPr>
      <w:rFonts w:ascii="Arial Narrow" w:eastAsia="Times New Roman" w:hAnsi="Arial Narrow" w:cs="Times New Roman"/>
      <w:b/>
      <w:iCs/>
      <w:szCs w:val="20"/>
      <w:lang w:val="es-PE"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uiPriority w:val="99"/>
    <w:rsid w:val="00547ED2"/>
    <w:rPr>
      <w:rFonts w:ascii="Arial Narrow" w:eastAsia="Times New Roman" w:hAnsi="Arial Narrow" w:cs="Times New Roman"/>
      <w:b/>
      <w:bCs/>
      <w:szCs w:val="20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547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ED2"/>
  </w:style>
  <w:style w:type="paragraph" w:styleId="Piedepgina">
    <w:name w:val="footer"/>
    <w:basedOn w:val="Normal"/>
    <w:link w:val="PiedepginaCar"/>
    <w:uiPriority w:val="99"/>
    <w:unhideWhenUsed/>
    <w:rsid w:val="00547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ED2"/>
  </w:style>
  <w:style w:type="paragraph" w:styleId="Prrafodelista">
    <w:name w:val="List Paragraph"/>
    <w:aliases w:val="VIÑETA,Titlu 3,titulo 3,Párrafo de lista1,HOJA,Bolita,Párrafo de lista3,Guión,Párrafo de lista31,BOLA,Párrafo de lista21,BOLADEF,Párrafo de lista2,Titulo 8,Párrafo de lista5,Colorful List - Accent 11,Colorful List - Accent 12,VIÑETAS,Ha"/>
    <w:basedOn w:val="Normal"/>
    <w:link w:val="PrrafodelistaCar"/>
    <w:uiPriority w:val="34"/>
    <w:qFormat/>
    <w:rsid w:val="00CC0DB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VIÑETA Car,Titlu 3 Car,titulo 3 Car,Párrafo de lista1 Car,HOJA Car,Bolita Car,Párrafo de lista3 Car,Guión Car,Párrafo de lista31 Car,BOLA Car,Párrafo de lista21 Car,BOLADEF Car,Párrafo de lista2 Car,Titulo 8 Car,VIÑETAS Car,Ha Car"/>
    <w:link w:val="Prrafodelista"/>
    <w:uiPriority w:val="34"/>
    <w:qFormat/>
    <w:locked/>
    <w:rsid w:val="00CC0D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CC0DB7"/>
    <w:pPr>
      <w:suppressAutoHyphens/>
      <w:autoSpaceDN w:val="0"/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MONTENEGRO PADILLA</dc:creator>
  <cp:lastModifiedBy>ANA MARIA MORALES QUINTERO</cp:lastModifiedBy>
  <cp:revision>38</cp:revision>
  <cp:lastPrinted>2021-10-22T15:45:00Z</cp:lastPrinted>
  <dcterms:created xsi:type="dcterms:W3CDTF">2021-10-20T22:28:00Z</dcterms:created>
  <dcterms:modified xsi:type="dcterms:W3CDTF">2021-10-22T15:45:00Z</dcterms:modified>
</cp:coreProperties>
</file>