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7"/>
        <w:gridCol w:w="2305"/>
        <w:gridCol w:w="3072"/>
        <w:gridCol w:w="146"/>
      </w:tblGrid>
      <w:tr w:rsidR="008824AF" w:rsidRPr="008824AF" w14:paraId="7B2B92F9" w14:textId="77777777" w:rsidTr="008824AF">
        <w:trPr>
          <w:trHeight w:val="1062"/>
        </w:trPr>
        <w:tc>
          <w:tcPr>
            <w:tcW w:w="9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38BC6" w14:textId="3D9BE843" w:rsidR="008824AF" w:rsidRPr="008824AF" w:rsidRDefault="008824AF" w:rsidP="0088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8824A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6704" behindDoc="0" locked="0" layoutInCell="1" allowOverlap="1" wp14:anchorId="5B8E0640" wp14:editId="6375E9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66850" cy="666750"/>
                  <wp:effectExtent l="0" t="0" r="0" b="0"/>
                  <wp:wrapNone/>
                  <wp:docPr id="2" name="Imagen 2" descr="Texto&#10;&#10;Descripción generada automáticamente con confianza med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exto&#10;&#10;Descripción generada automáticamente con confianza media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0" cy="664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24A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7728" behindDoc="0" locked="0" layoutInCell="1" allowOverlap="1" wp14:anchorId="72929E90" wp14:editId="14B56153">
                  <wp:simplePos x="0" y="0"/>
                  <wp:positionH relativeFrom="column">
                    <wp:posOffset>1771650</wp:posOffset>
                  </wp:positionH>
                  <wp:positionV relativeFrom="paragraph">
                    <wp:posOffset>180975</wp:posOffset>
                  </wp:positionV>
                  <wp:extent cx="1514475" cy="238125"/>
                  <wp:effectExtent l="0" t="0" r="9525" b="0"/>
                  <wp:wrapNone/>
                  <wp:docPr id="4" name="Imagen 4" descr="Texto&#10;&#10;Descripción generada automáticamente con confianza med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Texto&#10;&#10;Descripción generada automáticamente con confianza media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954" cy="233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24A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752" behindDoc="0" locked="0" layoutInCell="1" allowOverlap="1" wp14:anchorId="7DD9E7EE" wp14:editId="769FC9DB">
                  <wp:simplePos x="0" y="0"/>
                  <wp:positionH relativeFrom="column">
                    <wp:posOffset>3533775</wp:posOffset>
                  </wp:positionH>
                  <wp:positionV relativeFrom="paragraph">
                    <wp:posOffset>76200</wp:posOffset>
                  </wp:positionV>
                  <wp:extent cx="2295525" cy="504825"/>
                  <wp:effectExtent l="0" t="0" r="0" b="9525"/>
                  <wp:wrapNone/>
                  <wp:docPr id="3" name="Imagen 3" descr="Interfaz de usuario gráfica&#10;&#10;Descripción generada automáticamente con confianza med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nterfaz de usuario gráfica&#10;&#10;Descripción generada automáticamente con confianza media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678" cy="511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14"/>
            </w:tblGrid>
            <w:tr w:rsidR="008824AF" w:rsidRPr="008824AF" w14:paraId="7E4DD7A6" w14:textId="77777777">
              <w:trPr>
                <w:trHeight w:val="1062"/>
                <w:tblCellSpacing w:w="0" w:type="dxa"/>
              </w:trPr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35FD93" w14:textId="77777777" w:rsidR="008824AF" w:rsidRPr="008824AF" w:rsidRDefault="008824AF" w:rsidP="00882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bookmarkStart w:id="0" w:name="RANGE!A1:C21"/>
                  <w:bookmarkEnd w:id="0"/>
                </w:p>
              </w:tc>
            </w:tr>
          </w:tbl>
          <w:p w14:paraId="0B57070D" w14:textId="77777777" w:rsidR="008824AF" w:rsidRPr="008824AF" w:rsidRDefault="008824AF" w:rsidP="0088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6280F" w14:textId="77777777" w:rsidR="008824AF" w:rsidRPr="008824AF" w:rsidRDefault="008824AF" w:rsidP="0088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824AF" w:rsidRPr="008824AF" w14:paraId="461A3B30" w14:textId="77777777" w:rsidTr="008824AF">
        <w:trPr>
          <w:trHeight w:val="499"/>
        </w:trPr>
        <w:tc>
          <w:tcPr>
            <w:tcW w:w="9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25E41" w14:textId="77777777" w:rsidR="008824AF" w:rsidRPr="008824AF" w:rsidRDefault="008824AF" w:rsidP="00882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  <w:r w:rsidRPr="008824A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>FORMATO 4 PROPUESTA ECONÓMICA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6D0EF" w14:textId="77777777" w:rsidR="008824AF" w:rsidRPr="008824AF" w:rsidRDefault="008824AF" w:rsidP="00882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824AF" w:rsidRPr="008824AF" w14:paraId="1BB96258" w14:textId="77777777" w:rsidTr="008824AF">
        <w:trPr>
          <w:trHeight w:val="507"/>
        </w:trPr>
        <w:tc>
          <w:tcPr>
            <w:tcW w:w="945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5D7C85" w14:textId="77777777" w:rsidR="008824AF" w:rsidRPr="008824AF" w:rsidRDefault="008824AF" w:rsidP="00882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8824AF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Presento a continuación mi propuesta económica en pesos colombianos, la cual incluye IVA, costos, gastos, impuestos, tasas y demás contribuciones a que hubiere lugar, que le apliquen.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F0395" w14:textId="77777777" w:rsidR="008824AF" w:rsidRPr="008824AF" w:rsidRDefault="008824AF" w:rsidP="00882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</w:tr>
      <w:tr w:rsidR="008824AF" w:rsidRPr="008824AF" w14:paraId="23F023EE" w14:textId="77777777" w:rsidTr="008824AF">
        <w:trPr>
          <w:trHeight w:val="1320"/>
        </w:trPr>
        <w:tc>
          <w:tcPr>
            <w:tcW w:w="9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E7D12" w14:textId="7C7D52D6" w:rsidR="008824AF" w:rsidRPr="008824AF" w:rsidRDefault="00AF0CD6" w:rsidP="00912C7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 xml:space="preserve">OBJETO: CONTRATAR </w:t>
            </w:r>
            <w:r w:rsidR="008824AF" w:rsidRPr="008824A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>“LA INTERVENTORÍA INTEGRAL (ADMINISTRATIVA, FINANCIERA, CONTABLE, AMBIENTAL, SOCIAL, JURÍDICA Y TÉCNICA) A LA EJECUCION DE DIAGNÓSTICOS Y OBRAS DE MEJORAMIENTO DE INFRAESTRUCTURA DE ESTABLECIMIENTOS EDUCATIVOS QUE REQUIERAN INTERVENCIÓN DE AMBIENTES ESCOLARES PARA EL REGRESO A LA PRESENCIALIDAD - GRUPO 5 – SUCRE”.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0F0BC" w14:textId="77777777" w:rsidR="008824AF" w:rsidRPr="008824AF" w:rsidRDefault="008824AF" w:rsidP="008824A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824AF" w:rsidRPr="008824AF" w14:paraId="55928103" w14:textId="77777777" w:rsidTr="008824AF">
        <w:trPr>
          <w:trHeight w:val="615"/>
        </w:trPr>
        <w:tc>
          <w:tcPr>
            <w:tcW w:w="9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F2DD0" w14:textId="77777777" w:rsidR="008824AF" w:rsidRPr="008824AF" w:rsidRDefault="008824AF" w:rsidP="008824AF">
            <w:pPr>
              <w:spacing w:after="0" w:line="240" w:lineRule="auto"/>
              <w:ind w:firstLineChars="300" w:firstLine="602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  <w:r w:rsidRPr="008824A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>1.     INTERVENTORIA A LOS DIAGNÓSTICOS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D61EC" w14:textId="77777777" w:rsidR="008824AF" w:rsidRPr="008824AF" w:rsidRDefault="008824AF" w:rsidP="008824AF">
            <w:pPr>
              <w:spacing w:after="0" w:line="240" w:lineRule="auto"/>
              <w:ind w:firstLineChars="300" w:firstLine="602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824AF" w:rsidRPr="008824AF" w14:paraId="59FB26D5" w14:textId="77777777" w:rsidTr="008824AF">
        <w:trPr>
          <w:trHeight w:val="432"/>
        </w:trPr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C279A" w14:textId="77777777" w:rsidR="008824AF" w:rsidRPr="008824AF" w:rsidRDefault="008824AF" w:rsidP="008824A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  <w:r w:rsidRPr="008824A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84525" w14:textId="77777777" w:rsidR="008824AF" w:rsidRPr="008824AF" w:rsidRDefault="008824AF" w:rsidP="008824A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8824AF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VALOR TOTAL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15C36" w14:textId="77777777" w:rsidR="008824AF" w:rsidRPr="008824AF" w:rsidRDefault="008824AF" w:rsidP="008824A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</w:tr>
      <w:tr w:rsidR="008824AF" w:rsidRPr="008824AF" w14:paraId="39B8976B" w14:textId="77777777" w:rsidTr="008824AF">
        <w:trPr>
          <w:trHeight w:val="612"/>
        </w:trPr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DAFD6" w14:textId="286C287E" w:rsidR="008824AF" w:rsidRPr="008824AF" w:rsidRDefault="008824AF" w:rsidP="008824A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8824AF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Interventoria a los diagnósticos</w:t>
            </w:r>
            <w:r w:rsidR="0091257D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 xml:space="preserve">, </w:t>
            </w:r>
            <w:r w:rsidR="0091257D" w:rsidRPr="008824AF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sin IVA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F4F9B" w14:textId="77777777" w:rsidR="008824AF" w:rsidRPr="008824AF" w:rsidRDefault="008824AF" w:rsidP="0088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882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D9CE3" w14:textId="77777777" w:rsidR="008824AF" w:rsidRPr="008824AF" w:rsidRDefault="008824AF" w:rsidP="0088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8824AF" w:rsidRPr="008824AF" w14:paraId="1FB3E3B7" w14:textId="77777777" w:rsidTr="008824AF">
        <w:trPr>
          <w:trHeight w:val="40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5AD5F" w14:textId="77777777" w:rsidR="008824AF" w:rsidRPr="008824AF" w:rsidRDefault="008824AF" w:rsidP="008824A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8824AF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VALOR IVA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91CFB" w14:textId="77777777" w:rsidR="008824AF" w:rsidRPr="008824AF" w:rsidRDefault="008824AF" w:rsidP="008824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8824A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19%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9B29C" w14:textId="77777777" w:rsidR="008824AF" w:rsidRPr="008824AF" w:rsidRDefault="008824AF" w:rsidP="0088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882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5D407" w14:textId="77777777" w:rsidR="008824AF" w:rsidRPr="008824AF" w:rsidRDefault="008824AF" w:rsidP="0088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8824AF" w:rsidRPr="008824AF" w14:paraId="44D936DE" w14:textId="77777777" w:rsidTr="008824AF">
        <w:trPr>
          <w:trHeight w:val="469"/>
        </w:trPr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3AEC8" w14:textId="77777777" w:rsidR="008824AF" w:rsidRPr="008824AF" w:rsidRDefault="008824AF" w:rsidP="008824A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  <w:r w:rsidRPr="008824A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>VALOR TOTAL DE INTERVENTORÍA A LOS DIAGNOSTICOS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51D8E" w14:textId="77777777" w:rsidR="008824AF" w:rsidRPr="008824AF" w:rsidRDefault="008824AF" w:rsidP="0088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882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B7D78" w14:textId="77777777" w:rsidR="008824AF" w:rsidRPr="008824AF" w:rsidRDefault="008824AF" w:rsidP="0088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8824AF" w:rsidRPr="008824AF" w14:paraId="62CD7570" w14:textId="77777777" w:rsidTr="008824AF">
        <w:trPr>
          <w:trHeight w:val="469"/>
        </w:trPr>
        <w:tc>
          <w:tcPr>
            <w:tcW w:w="9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C1AB28F" w14:textId="77777777" w:rsidR="008824AF" w:rsidRPr="008824AF" w:rsidRDefault="008824AF" w:rsidP="0088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882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0FA42" w14:textId="77777777" w:rsidR="008824AF" w:rsidRPr="008824AF" w:rsidRDefault="008824AF" w:rsidP="0088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8824AF" w:rsidRPr="008824AF" w14:paraId="28E10B63" w14:textId="77777777" w:rsidTr="008824AF">
        <w:trPr>
          <w:trHeight w:val="570"/>
        </w:trPr>
        <w:tc>
          <w:tcPr>
            <w:tcW w:w="9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F441E" w14:textId="77777777" w:rsidR="008824AF" w:rsidRPr="008824AF" w:rsidRDefault="008824AF" w:rsidP="008824AF">
            <w:pPr>
              <w:spacing w:after="0" w:line="240" w:lineRule="auto"/>
              <w:ind w:firstLineChars="300" w:firstLine="602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  <w:r w:rsidRPr="008824A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>2.    INTERVENTORÍA A LAS OBRAS DE MEJORAMIENTO Y CIERRE CONTRACTUAL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52B75" w14:textId="77777777" w:rsidR="008824AF" w:rsidRPr="008824AF" w:rsidRDefault="008824AF" w:rsidP="008824AF">
            <w:pPr>
              <w:spacing w:after="0" w:line="240" w:lineRule="auto"/>
              <w:ind w:firstLineChars="300" w:firstLine="602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824AF" w:rsidRPr="008824AF" w14:paraId="1A0DDB44" w14:textId="77777777" w:rsidTr="008824AF">
        <w:trPr>
          <w:trHeight w:val="372"/>
        </w:trPr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E8D62" w14:textId="77777777" w:rsidR="008824AF" w:rsidRPr="008824AF" w:rsidRDefault="008824AF" w:rsidP="008824A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  <w:r w:rsidRPr="008824A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2E02F" w14:textId="77777777" w:rsidR="008824AF" w:rsidRPr="008824AF" w:rsidRDefault="008824AF" w:rsidP="008824A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8824AF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VALOR TOTAL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F6761" w14:textId="77777777" w:rsidR="008824AF" w:rsidRPr="008824AF" w:rsidRDefault="008824AF" w:rsidP="008824A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</w:tr>
      <w:tr w:rsidR="008824AF" w:rsidRPr="008824AF" w14:paraId="2E97A9F8" w14:textId="77777777" w:rsidTr="008824AF">
        <w:trPr>
          <w:trHeight w:val="705"/>
        </w:trPr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1902E" w14:textId="77777777" w:rsidR="008824AF" w:rsidRPr="008824AF" w:rsidRDefault="008824AF" w:rsidP="008824A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8824AF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Interventoría a la ejecución de las obras de mejoramiento y cierre contractual, sin IVA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4EB55" w14:textId="77777777" w:rsidR="008824AF" w:rsidRPr="008824AF" w:rsidRDefault="008824AF" w:rsidP="0088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882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505AE" w14:textId="77777777" w:rsidR="008824AF" w:rsidRPr="008824AF" w:rsidRDefault="008824AF" w:rsidP="0088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8824AF" w:rsidRPr="008824AF" w14:paraId="1E30681E" w14:textId="77777777" w:rsidTr="008824AF">
        <w:trPr>
          <w:trHeight w:val="40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06D0F" w14:textId="77777777" w:rsidR="008824AF" w:rsidRPr="008824AF" w:rsidRDefault="008824AF" w:rsidP="008824A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8824AF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VALOR IVA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48363" w14:textId="77777777" w:rsidR="008824AF" w:rsidRPr="008824AF" w:rsidRDefault="008824AF" w:rsidP="008824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8824A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19%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12384" w14:textId="77777777" w:rsidR="008824AF" w:rsidRPr="008824AF" w:rsidRDefault="008824AF" w:rsidP="0088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882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C3B6C" w14:textId="77777777" w:rsidR="008824AF" w:rsidRPr="008824AF" w:rsidRDefault="008824AF" w:rsidP="0088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8824AF" w:rsidRPr="008824AF" w14:paraId="1642C99E" w14:textId="77777777" w:rsidTr="008824AF">
        <w:trPr>
          <w:trHeight w:val="630"/>
        </w:trPr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16FE1F" w14:textId="77777777" w:rsidR="008824AF" w:rsidRPr="008824AF" w:rsidRDefault="008824AF" w:rsidP="008824A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  <w:r w:rsidRPr="008824A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>VALOR TOTAL DE INTERVENTORÍA A LAS OBRAS DE MEJORAMIENTO Y CIERRE CONTRACTUAL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FC016" w14:textId="77777777" w:rsidR="008824AF" w:rsidRPr="008824AF" w:rsidRDefault="008824AF" w:rsidP="0088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882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8B0C8" w14:textId="77777777" w:rsidR="008824AF" w:rsidRPr="008824AF" w:rsidRDefault="008824AF" w:rsidP="0088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8824AF" w:rsidRPr="008824AF" w14:paraId="696D0357" w14:textId="77777777" w:rsidTr="008824AF">
        <w:trPr>
          <w:trHeight w:val="465"/>
        </w:trPr>
        <w:tc>
          <w:tcPr>
            <w:tcW w:w="9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D6786" w14:textId="77777777" w:rsidR="008824AF" w:rsidRPr="008824AF" w:rsidRDefault="008824AF" w:rsidP="0088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882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95134" w14:textId="77777777" w:rsidR="008824AF" w:rsidRPr="008824AF" w:rsidRDefault="008824AF" w:rsidP="0088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8824AF" w:rsidRPr="008824AF" w14:paraId="38C07E85" w14:textId="77777777" w:rsidTr="008824AF">
        <w:trPr>
          <w:trHeight w:val="825"/>
        </w:trPr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261D70" w14:textId="626FDB95" w:rsidR="008824AF" w:rsidRPr="008824AF" w:rsidRDefault="008824AF" w:rsidP="008824A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  <w:r w:rsidRPr="008824A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 xml:space="preserve">VALOR TOTAL (INTERVENTORIA </w:t>
            </w:r>
            <w:r w:rsidR="0091257D" w:rsidRPr="008824A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>A LOS</w:t>
            </w:r>
            <w:r w:rsidRPr="008824A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 xml:space="preserve">  DIAGNOSTICOS</w:t>
            </w:r>
            <w:r w:rsidR="00912C7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8824A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 xml:space="preserve">+ INTERVENTORIA </w:t>
            </w:r>
            <w:r w:rsidRPr="008824A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br/>
              <w:t>A LAS OBRAS DE MEJORAMIENTO Y CIERRE CONTRACTUAL ) :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1CB1" w14:textId="77777777" w:rsidR="008824AF" w:rsidRPr="008824AF" w:rsidRDefault="008824AF" w:rsidP="0088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882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D8553" w14:textId="77777777" w:rsidR="008824AF" w:rsidRPr="008824AF" w:rsidRDefault="008824AF" w:rsidP="0088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8824AF" w:rsidRPr="008824AF" w14:paraId="0078ACDC" w14:textId="77777777" w:rsidTr="008824AF">
        <w:trPr>
          <w:trHeight w:val="120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28517" w14:textId="77777777" w:rsidR="008824AF" w:rsidRPr="008824AF" w:rsidRDefault="008824AF" w:rsidP="0088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824AF" w:rsidRPr="008824AF" w14:paraId="252751F5" w14:textId="77777777" w:rsidTr="008824AF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8C1DCF" w14:textId="77777777" w:rsidR="008824AF" w:rsidRPr="008824AF" w:rsidRDefault="008824AF" w:rsidP="0088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882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05649" w14:textId="77777777" w:rsidR="008824AF" w:rsidRPr="008824AF" w:rsidRDefault="008824AF" w:rsidP="0088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AE375" w14:textId="77777777" w:rsidR="008824AF" w:rsidRPr="008824AF" w:rsidRDefault="008824AF" w:rsidP="0088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4D2C9" w14:textId="77777777" w:rsidR="008824AF" w:rsidRPr="008824AF" w:rsidRDefault="008824AF" w:rsidP="0088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824AF" w:rsidRPr="008824AF" w14:paraId="536DC9C5" w14:textId="77777777" w:rsidTr="008824AF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FF992" w14:textId="77777777" w:rsidR="008824AF" w:rsidRPr="008824AF" w:rsidRDefault="008824AF" w:rsidP="008824A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8824AF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FIRMA REPRESENTANTE LEGAL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64082" w14:textId="77777777" w:rsidR="008824AF" w:rsidRPr="008824AF" w:rsidRDefault="008824AF" w:rsidP="008824A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5BFC7" w14:textId="77777777" w:rsidR="008824AF" w:rsidRPr="008824AF" w:rsidRDefault="008824AF" w:rsidP="0088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AF535" w14:textId="77777777" w:rsidR="008824AF" w:rsidRPr="008824AF" w:rsidRDefault="008824AF" w:rsidP="0088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824AF" w:rsidRPr="008824AF" w14:paraId="47D16D20" w14:textId="77777777" w:rsidTr="008824AF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26A67" w14:textId="77777777" w:rsidR="008824AF" w:rsidRPr="008824AF" w:rsidRDefault="008824AF" w:rsidP="0088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8B11B" w14:textId="77777777" w:rsidR="008824AF" w:rsidRPr="008824AF" w:rsidRDefault="008824AF" w:rsidP="0088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882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Página 1 de 1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F41C9" w14:textId="77777777" w:rsidR="008824AF" w:rsidRPr="008824AF" w:rsidRDefault="008824AF" w:rsidP="0088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B81DA" w14:textId="77777777" w:rsidR="008824AF" w:rsidRPr="008824AF" w:rsidRDefault="008824AF" w:rsidP="0088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14:paraId="6A95EF8C" w14:textId="77777777" w:rsidR="000E3BE1" w:rsidRDefault="000E3BE1"/>
    <w:sectPr w:rsidR="000E3B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AF"/>
    <w:rsid w:val="000E3BE1"/>
    <w:rsid w:val="008824AF"/>
    <w:rsid w:val="0091257D"/>
    <w:rsid w:val="00912C78"/>
    <w:rsid w:val="00AF0CD6"/>
    <w:rsid w:val="00BF2726"/>
    <w:rsid w:val="00E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2A74"/>
  <w15:chartTrackingRefBased/>
  <w15:docId w15:val="{3A3D3100-E974-4E0F-B1BD-76123A51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FELIPE PAZOS BERNAL</dc:creator>
  <cp:keywords/>
  <dc:description/>
  <cp:lastModifiedBy>WILLIAM ERNESTO GONZALEZ ARIAS</cp:lastModifiedBy>
  <cp:revision>3</cp:revision>
  <dcterms:created xsi:type="dcterms:W3CDTF">2022-01-05T16:41:00Z</dcterms:created>
  <dcterms:modified xsi:type="dcterms:W3CDTF">2022-01-06T13:29:00Z</dcterms:modified>
</cp:coreProperties>
</file>